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03EA2" w14:textId="77777777" w:rsidR="00DC4FA8" w:rsidRPr="003038E9" w:rsidRDefault="00DC4FA8" w:rsidP="00DC4FA8">
      <w:pPr>
        <w:ind w:left="2160" w:right="-360" w:hanging="2520"/>
        <w:jc w:val="center"/>
        <w:rPr>
          <w:rFonts w:ascii="Arial" w:hAnsi="Arial"/>
          <w:b/>
          <w:sz w:val="30"/>
          <w:lang w:eastAsia="ja-JP"/>
        </w:rPr>
      </w:pPr>
      <w:r w:rsidRPr="003038E9">
        <w:rPr>
          <w:rFonts w:ascii="Arial" w:hAnsi="Arial"/>
          <w:b/>
          <w:sz w:val="30"/>
          <w:lang w:eastAsia="ja-JP"/>
        </w:rPr>
        <w:t>Curriculum vitae</w:t>
      </w:r>
    </w:p>
    <w:p w14:paraId="61DFC27D" w14:textId="77777777" w:rsidR="00DC4FA8" w:rsidRPr="003038E9" w:rsidRDefault="00DC4FA8" w:rsidP="00DC4FA8">
      <w:pPr>
        <w:spacing w:before="120"/>
        <w:ind w:left="2160" w:right="-360" w:hanging="2520"/>
        <w:jc w:val="center"/>
        <w:rPr>
          <w:rFonts w:ascii="Arial" w:hAnsi="Arial"/>
          <w:b/>
          <w:sz w:val="30"/>
          <w:lang w:eastAsia="ja-JP"/>
        </w:rPr>
      </w:pPr>
      <w:r w:rsidRPr="003038E9">
        <w:rPr>
          <w:rFonts w:ascii="Arial" w:hAnsi="Arial"/>
          <w:b/>
          <w:sz w:val="30"/>
          <w:lang w:eastAsia="ja-JP"/>
        </w:rPr>
        <w:t>Richard M. Myers, Ph.D.</w:t>
      </w:r>
    </w:p>
    <w:p w14:paraId="60351624" w14:textId="77777777" w:rsidR="00DC4FA8" w:rsidRPr="003038E9" w:rsidRDefault="00DC4FA8" w:rsidP="00DC4FA8">
      <w:pPr>
        <w:ind w:left="2070" w:right="-360"/>
        <w:jc w:val="center"/>
        <w:rPr>
          <w:rFonts w:ascii="Arial" w:hAnsi="Arial"/>
          <w:b/>
          <w:sz w:val="30"/>
          <w:lang w:eastAsia="ja-JP"/>
        </w:rPr>
      </w:pPr>
    </w:p>
    <w:p w14:paraId="6F9F5005" w14:textId="77777777" w:rsidR="00DC4FA8" w:rsidRDefault="00DC4FA8" w:rsidP="00DC4FA8">
      <w:pPr>
        <w:tabs>
          <w:tab w:val="left" w:pos="1620"/>
          <w:tab w:val="left" w:pos="1890"/>
          <w:tab w:val="left" w:pos="2070"/>
        </w:tabs>
        <w:ind w:left="2070" w:hanging="2430"/>
        <w:jc w:val="both"/>
        <w:rPr>
          <w:rFonts w:ascii="Arial" w:hAnsi="Arial"/>
          <w:b/>
          <w:sz w:val="26"/>
          <w:lang w:eastAsia="ja-JP"/>
        </w:rPr>
      </w:pPr>
    </w:p>
    <w:p w14:paraId="4DCDD410" w14:textId="77777777" w:rsidR="00DC4FA8" w:rsidRDefault="00DC4FA8" w:rsidP="00DC4FA8">
      <w:pPr>
        <w:tabs>
          <w:tab w:val="left" w:pos="1620"/>
          <w:tab w:val="left" w:pos="1890"/>
          <w:tab w:val="left" w:pos="2250"/>
          <w:tab w:val="left" w:pos="9270"/>
        </w:tabs>
        <w:ind w:left="2250" w:right="270" w:hanging="2610"/>
        <w:jc w:val="both"/>
        <w:rPr>
          <w:rFonts w:ascii="Arial" w:hAnsi="Arial"/>
          <w:sz w:val="22"/>
          <w:lang w:eastAsia="ja-JP"/>
        </w:rPr>
      </w:pPr>
      <w:r w:rsidRPr="003038E9">
        <w:rPr>
          <w:rFonts w:ascii="Arial" w:hAnsi="Arial"/>
          <w:b/>
          <w:sz w:val="26"/>
          <w:lang w:eastAsia="ja-JP"/>
        </w:rPr>
        <w:t>Title</w:t>
      </w:r>
      <w:r w:rsidRPr="003038E9">
        <w:rPr>
          <w:rFonts w:ascii="Arial" w:hAnsi="Arial"/>
          <w:sz w:val="22"/>
          <w:lang w:eastAsia="ja-JP"/>
        </w:rPr>
        <w:tab/>
      </w:r>
      <w:r>
        <w:rPr>
          <w:rFonts w:ascii="Arial" w:hAnsi="Arial"/>
          <w:sz w:val="22"/>
          <w:lang w:eastAsia="ja-JP"/>
        </w:rPr>
        <w:tab/>
      </w:r>
      <w:r>
        <w:rPr>
          <w:rFonts w:ascii="Arial" w:hAnsi="Arial"/>
          <w:sz w:val="22"/>
          <w:lang w:eastAsia="ja-JP"/>
        </w:rPr>
        <w:tab/>
      </w:r>
      <w:r w:rsidRPr="003038E9">
        <w:rPr>
          <w:rFonts w:ascii="Arial" w:hAnsi="Arial"/>
          <w:sz w:val="22"/>
          <w:lang w:eastAsia="ja-JP"/>
        </w:rPr>
        <w:t>Faculty Investigator</w:t>
      </w:r>
      <w:r>
        <w:rPr>
          <w:rFonts w:ascii="Arial" w:hAnsi="Arial"/>
          <w:sz w:val="22"/>
          <w:lang w:eastAsia="ja-JP"/>
        </w:rPr>
        <w:t>, Director</w:t>
      </w:r>
      <w:r w:rsidRPr="003038E9">
        <w:rPr>
          <w:rFonts w:ascii="Arial" w:hAnsi="Arial"/>
          <w:sz w:val="22"/>
          <w:lang w:eastAsia="ja-JP"/>
        </w:rPr>
        <w:t xml:space="preserve"> and President, HudsonAlpha Institute for Biotechnology, Huntsville, Alabama</w:t>
      </w:r>
    </w:p>
    <w:p w14:paraId="6C4D5A94" w14:textId="002D63D5" w:rsidR="00DC4FA8" w:rsidRPr="002C03E4" w:rsidRDefault="00DC4FA8" w:rsidP="00DC4FA8">
      <w:pPr>
        <w:tabs>
          <w:tab w:val="left" w:pos="1620"/>
          <w:tab w:val="left" w:pos="1890"/>
          <w:tab w:val="left" w:pos="2250"/>
          <w:tab w:val="left" w:pos="9270"/>
        </w:tabs>
        <w:ind w:left="450" w:right="270" w:hanging="810"/>
        <w:jc w:val="both"/>
        <w:rPr>
          <w:rFonts w:ascii="Arial" w:hAnsi="Arial"/>
          <w:sz w:val="18"/>
          <w:lang w:eastAsia="ja-JP"/>
        </w:rPr>
      </w:pPr>
    </w:p>
    <w:p w14:paraId="6E98C7C3" w14:textId="77777777" w:rsidR="00DC4FA8" w:rsidRPr="00E52A09" w:rsidRDefault="00DC4FA8" w:rsidP="00DC4FA8">
      <w:pPr>
        <w:tabs>
          <w:tab w:val="left" w:pos="1620"/>
          <w:tab w:val="left" w:pos="1890"/>
          <w:tab w:val="left" w:pos="2250"/>
          <w:tab w:val="left" w:pos="9270"/>
        </w:tabs>
        <w:ind w:left="2250" w:right="270" w:hanging="810"/>
        <w:jc w:val="both"/>
        <w:rPr>
          <w:rFonts w:ascii="Arial" w:hAnsi="Arial"/>
          <w:sz w:val="22"/>
          <w:lang w:eastAsia="ja-JP"/>
        </w:rPr>
      </w:pPr>
      <w:r>
        <w:rPr>
          <w:rFonts w:ascii="Arial" w:hAnsi="Arial"/>
          <w:sz w:val="22"/>
          <w:lang w:eastAsia="ja-JP"/>
        </w:rPr>
        <w:tab/>
      </w:r>
      <w:r>
        <w:rPr>
          <w:rFonts w:ascii="Arial" w:hAnsi="Arial"/>
          <w:sz w:val="22"/>
          <w:lang w:eastAsia="ja-JP"/>
        </w:rPr>
        <w:tab/>
      </w:r>
      <w:r>
        <w:rPr>
          <w:rFonts w:ascii="Arial" w:hAnsi="Arial"/>
          <w:sz w:val="22"/>
          <w:lang w:eastAsia="ja-JP"/>
        </w:rPr>
        <w:tab/>
        <w:t>Adjunct Professor, Department of Genetics</w:t>
      </w:r>
      <w:r w:rsidRPr="003038E9">
        <w:rPr>
          <w:rFonts w:ascii="Arial" w:hAnsi="Arial"/>
          <w:sz w:val="22"/>
          <w:lang w:eastAsia="ja-JP"/>
        </w:rPr>
        <w:t>,</w:t>
      </w:r>
      <w:r>
        <w:rPr>
          <w:rFonts w:ascii="Arial" w:hAnsi="Arial"/>
          <w:sz w:val="22"/>
          <w:lang w:eastAsia="ja-JP"/>
        </w:rPr>
        <w:t xml:space="preserve"> University of Alabama at Birmingham School of Medicine</w:t>
      </w:r>
    </w:p>
    <w:p w14:paraId="5866E3FB" w14:textId="77777777" w:rsidR="00DC4FA8" w:rsidRPr="00954D4C" w:rsidRDefault="00DC4FA8" w:rsidP="00DC4FA8">
      <w:pPr>
        <w:tabs>
          <w:tab w:val="left" w:pos="1620"/>
          <w:tab w:val="left" w:pos="1890"/>
          <w:tab w:val="left" w:pos="2250"/>
        </w:tabs>
        <w:ind w:left="450" w:hanging="810"/>
        <w:jc w:val="both"/>
        <w:rPr>
          <w:rFonts w:ascii="Arial" w:hAnsi="Arial"/>
          <w:b/>
          <w:lang w:eastAsia="ja-JP"/>
        </w:rPr>
      </w:pPr>
    </w:p>
    <w:p w14:paraId="7E4509E4" w14:textId="77777777" w:rsidR="00DC4FA8" w:rsidRDefault="00DC4FA8" w:rsidP="00DC4FA8">
      <w:pPr>
        <w:tabs>
          <w:tab w:val="left" w:pos="1620"/>
          <w:tab w:val="left" w:pos="1890"/>
          <w:tab w:val="left" w:pos="2250"/>
        </w:tabs>
        <w:ind w:left="450" w:hanging="810"/>
        <w:jc w:val="both"/>
        <w:rPr>
          <w:rFonts w:ascii="Arial" w:hAnsi="Arial"/>
          <w:b/>
          <w:sz w:val="26"/>
          <w:lang w:eastAsia="ja-JP"/>
        </w:rPr>
      </w:pPr>
      <w:r>
        <w:rPr>
          <w:rFonts w:ascii="Arial" w:hAnsi="Arial"/>
          <w:b/>
          <w:sz w:val="26"/>
          <w:lang w:eastAsia="ja-JP"/>
        </w:rPr>
        <w:t>Contact Information</w:t>
      </w:r>
    </w:p>
    <w:p w14:paraId="39997DBE" w14:textId="77777777" w:rsidR="00DC4FA8" w:rsidRPr="002C03E4" w:rsidRDefault="00DC4FA8" w:rsidP="00DC4FA8">
      <w:pPr>
        <w:tabs>
          <w:tab w:val="left" w:pos="1620"/>
          <w:tab w:val="left" w:pos="1890"/>
          <w:tab w:val="left" w:pos="2250"/>
        </w:tabs>
        <w:ind w:left="450" w:hanging="810"/>
        <w:jc w:val="both"/>
        <w:rPr>
          <w:rFonts w:ascii="Arial" w:hAnsi="Arial"/>
          <w:sz w:val="18"/>
          <w:lang w:eastAsia="ja-JP"/>
        </w:rPr>
      </w:pPr>
      <w:r w:rsidRPr="002C03E4">
        <w:rPr>
          <w:rFonts w:ascii="Arial" w:hAnsi="Arial"/>
          <w:sz w:val="18"/>
          <w:lang w:eastAsia="ja-JP"/>
        </w:rPr>
        <w:tab/>
      </w:r>
    </w:p>
    <w:p w14:paraId="5079BD10"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lang w:eastAsia="ja-JP"/>
        </w:rPr>
        <w:tab/>
      </w:r>
      <w:r w:rsidRPr="00E52A09">
        <w:rPr>
          <w:rFonts w:ascii="Arial" w:hAnsi="Arial"/>
          <w:sz w:val="22"/>
          <w:lang w:eastAsia="ja-JP"/>
        </w:rPr>
        <w:t>Address</w:t>
      </w:r>
      <w:r>
        <w:rPr>
          <w:rFonts w:ascii="Arial" w:hAnsi="Arial"/>
          <w:sz w:val="22"/>
          <w:lang w:eastAsia="ja-JP"/>
        </w:rPr>
        <w:t>:</w:t>
      </w:r>
      <w:r w:rsidRPr="003038E9">
        <w:rPr>
          <w:rFonts w:ascii="Arial" w:hAnsi="Arial"/>
          <w:b/>
          <w:sz w:val="26"/>
          <w:lang w:eastAsia="ja-JP"/>
        </w:rPr>
        <w:t xml:space="preserve"> </w:t>
      </w:r>
      <w:r>
        <w:rPr>
          <w:rFonts w:ascii="Arial" w:hAnsi="Arial"/>
          <w:sz w:val="26"/>
          <w:lang w:eastAsia="ja-JP"/>
        </w:rPr>
        <w:t xml:space="preserve">  </w:t>
      </w:r>
      <w:r>
        <w:rPr>
          <w:rFonts w:ascii="Arial" w:hAnsi="Arial"/>
          <w:sz w:val="26"/>
          <w:lang w:eastAsia="ja-JP"/>
        </w:rPr>
        <w:tab/>
      </w:r>
      <w:r>
        <w:rPr>
          <w:rFonts w:ascii="Arial" w:hAnsi="Arial"/>
          <w:sz w:val="26"/>
          <w:lang w:eastAsia="ja-JP"/>
        </w:rPr>
        <w:tab/>
      </w:r>
      <w:r>
        <w:rPr>
          <w:rFonts w:ascii="Arial" w:hAnsi="Arial"/>
          <w:sz w:val="26"/>
          <w:lang w:eastAsia="ja-JP"/>
        </w:rPr>
        <w:tab/>
      </w:r>
      <w:r w:rsidRPr="003038E9">
        <w:rPr>
          <w:rFonts w:ascii="Arial" w:hAnsi="Arial"/>
          <w:sz w:val="22"/>
          <w:szCs w:val="36"/>
        </w:rPr>
        <w:t>HudsonAlpha Institute for Biotechnology</w:t>
      </w:r>
    </w:p>
    <w:p w14:paraId="6956DCE3"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szCs w:val="36"/>
        </w:rPr>
        <w:tab/>
      </w:r>
      <w:r>
        <w:rPr>
          <w:rFonts w:ascii="Arial" w:hAnsi="Arial"/>
          <w:sz w:val="22"/>
          <w:szCs w:val="36"/>
        </w:rPr>
        <w:tab/>
      </w:r>
      <w:r>
        <w:rPr>
          <w:rFonts w:ascii="Arial" w:hAnsi="Arial"/>
          <w:sz w:val="22"/>
          <w:szCs w:val="36"/>
        </w:rPr>
        <w:tab/>
      </w:r>
      <w:r>
        <w:rPr>
          <w:rFonts w:ascii="Arial" w:hAnsi="Arial"/>
          <w:sz w:val="22"/>
          <w:szCs w:val="36"/>
        </w:rPr>
        <w:tab/>
      </w:r>
      <w:r w:rsidRPr="003038E9">
        <w:rPr>
          <w:rFonts w:ascii="Arial" w:hAnsi="Arial"/>
          <w:sz w:val="22"/>
          <w:szCs w:val="36"/>
        </w:rPr>
        <w:t>601 Genome Way</w:t>
      </w:r>
    </w:p>
    <w:p w14:paraId="4464D4A5"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szCs w:val="36"/>
        </w:rPr>
        <w:tab/>
      </w:r>
      <w:r>
        <w:rPr>
          <w:rFonts w:ascii="Arial" w:hAnsi="Arial"/>
          <w:sz w:val="22"/>
          <w:szCs w:val="36"/>
        </w:rPr>
        <w:tab/>
      </w:r>
      <w:r>
        <w:rPr>
          <w:rFonts w:ascii="Arial" w:hAnsi="Arial"/>
          <w:sz w:val="22"/>
          <w:szCs w:val="36"/>
        </w:rPr>
        <w:tab/>
      </w:r>
      <w:r>
        <w:rPr>
          <w:rFonts w:ascii="Arial" w:hAnsi="Arial"/>
          <w:sz w:val="22"/>
          <w:szCs w:val="36"/>
        </w:rPr>
        <w:tab/>
      </w:r>
      <w:r w:rsidRPr="003038E9">
        <w:rPr>
          <w:rFonts w:ascii="Arial" w:hAnsi="Arial"/>
          <w:sz w:val="22"/>
          <w:szCs w:val="36"/>
        </w:rPr>
        <w:t>Huntsville, AL 35806</w:t>
      </w:r>
    </w:p>
    <w:p w14:paraId="6B3E9229" w14:textId="77777777" w:rsidR="00DC4FA8" w:rsidRPr="002C03E4" w:rsidRDefault="00DC4FA8" w:rsidP="00DC4FA8">
      <w:pPr>
        <w:tabs>
          <w:tab w:val="left" w:pos="1620"/>
          <w:tab w:val="left" w:pos="1890"/>
          <w:tab w:val="left" w:pos="2250"/>
          <w:tab w:val="left" w:pos="2340"/>
        </w:tabs>
        <w:ind w:left="450" w:hanging="810"/>
        <w:jc w:val="both"/>
        <w:rPr>
          <w:rFonts w:ascii="Arial" w:hAnsi="Arial"/>
          <w:sz w:val="18"/>
          <w:lang w:eastAsia="ja-JP"/>
        </w:rPr>
      </w:pPr>
      <w:r w:rsidRPr="002C03E4">
        <w:rPr>
          <w:rFonts w:ascii="Arial" w:hAnsi="Arial"/>
          <w:sz w:val="18"/>
          <w:lang w:eastAsia="ja-JP"/>
        </w:rPr>
        <w:tab/>
      </w:r>
    </w:p>
    <w:p w14:paraId="5A7A0F07" w14:textId="77777777" w:rsidR="00DC4FA8" w:rsidRPr="003038E9" w:rsidRDefault="00DC4FA8" w:rsidP="00DC4FA8">
      <w:pPr>
        <w:tabs>
          <w:tab w:val="left" w:pos="1620"/>
          <w:tab w:val="left" w:pos="1890"/>
          <w:tab w:val="left" w:pos="2250"/>
          <w:tab w:val="left" w:pos="2340"/>
        </w:tabs>
        <w:ind w:left="450" w:hanging="810"/>
        <w:jc w:val="both"/>
        <w:rPr>
          <w:rFonts w:ascii="Arial" w:hAnsi="Arial"/>
          <w:sz w:val="22"/>
          <w:lang w:eastAsia="ja-JP"/>
        </w:rPr>
      </w:pPr>
      <w:r>
        <w:rPr>
          <w:rFonts w:ascii="Arial" w:hAnsi="Arial"/>
          <w:sz w:val="22"/>
          <w:lang w:eastAsia="ja-JP"/>
        </w:rPr>
        <w:tab/>
      </w:r>
      <w:r w:rsidRPr="003038E9">
        <w:rPr>
          <w:rFonts w:ascii="Arial" w:hAnsi="Arial"/>
          <w:sz w:val="22"/>
          <w:lang w:eastAsia="ja-JP"/>
        </w:rPr>
        <w:t xml:space="preserve">Telephone:   </w:t>
      </w:r>
      <w:r w:rsidRPr="003038E9">
        <w:rPr>
          <w:rFonts w:ascii="Arial" w:hAnsi="Arial"/>
          <w:sz w:val="22"/>
          <w:lang w:eastAsia="ja-JP"/>
        </w:rPr>
        <w:tab/>
      </w:r>
      <w:r>
        <w:rPr>
          <w:rFonts w:ascii="Arial" w:hAnsi="Arial"/>
          <w:sz w:val="22"/>
          <w:lang w:eastAsia="ja-JP"/>
        </w:rPr>
        <w:tab/>
      </w:r>
      <w:r w:rsidRPr="003038E9">
        <w:rPr>
          <w:rFonts w:ascii="Arial" w:hAnsi="Arial"/>
          <w:sz w:val="22"/>
          <w:szCs w:val="36"/>
        </w:rPr>
        <w:t>256-327-0431</w:t>
      </w:r>
    </w:p>
    <w:p w14:paraId="179F5B2F" w14:textId="023DDAD8" w:rsidR="00DC4FA8" w:rsidRPr="003038E9" w:rsidRDefault="00DC4FA8" w:rsidP="00DC4FA8">
      <w:pPr>
        <w:tabs>
          <w:tab w:val="left" w:pos="1620"/>
          <w:tab w:val="left" w:pos="1890"/>
          <w:tab w:val="left" w:pos="2250"/>
          <w:tab w:val="left" w:pos="2340"/>
        </w:tabs>
        <w:ind w:left="450" w:hanging="810"/>
        <w:jc w:val="both"/>
        <w:rPr>
          <w:rFonts w:ascii="Arial" w:hAnsi="Arial"/>
          <w:sz w:val="22"/>
          <w:lang w:eastAsia="ja-JP"/>
        </w:rPr>
      </w:pPr>
      <w:r w:rsidRPr="003038E9">
        <w:rPr>
          <w:rFonts w:ascii="Arial" w:hAnsi="Arial"/>
          <w:sz w:val="22"/>
          <w:lang w:eastAsia="ja-JP"/>
        </w:rPr>
        <w:tab/>
        <w:t>FAX:</w:t>
      </w:r>
      <w:r>
        <w:rPr>
          <w:rFonts w:ascii="Arial" w:hAnsi="Arial"/>
          <w:sz w:val="22"/>
          <w:lang w:eastAsia="ja-JP"/>
        </w:rPr>
        <w:tab/>
      </w:r>
      <w:r w:rsidRPr="003038E9">
        <w:rPr>
          <w:rFonts w:ascii="Arial" w:hAnsi="Arial"/>
          <w:sz w:val="22"/>
          <w:lang w:eastAsia="ja-JP"/>
        </w:rPr>
        <w:t xml:space="preserve">     </w:t>
      </w:r>
      <w:r w:rsidRPr="003038E9">
        <w:rPr>
          <w:rFonts w:ascii="Arial" w:hAnsi="Arial"/>
          <w:sz w:val="22"/>
          <w:lang w:eastAsia="ja-JP"/>
        </w:rPr>
        <w:tab/>
      </w:r>
      <w:r w:rsidR="003E690C">
        <w:rPr>
          <w:rFonts w:ascii="Arial" w:hAnsi="Arial"/>
          <w:sz w:val="22"/>
          <w:szCs w:val="36"/>
        </w:rPr>
        <w:t>256-327-0978</w:t>
      </w:r>
    </w:p>
    <w:p w14:paraId="5779D32B" w14:textId="77777777" w:rsidR="00DC4FA8"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lang w:eastAsia="ja-JP"/>
        </w:rPr>
        <w:tab/>
      </w:r>
      <w:r w:rsidRPr="003038E9">
        <w:rPr>
          <w:rFonts w:ascii="Arial" w:hAnsi="Arial"/>
          <w:sz w:val="22"/>
          <w:lang w:eastAsia="ja-JP"/>
        </w:rPr>
        <w:t xml:space="preserve">email:    </w:t>
      </w:r>
      <w:r w:rsidRPr="003038E9">
        <w:rPr>
          <w:rFonts w:ascii="Arial" w:hAnsi="Arial"/>
          <w:sz w:val="22"/>
          <w:lang w:eastAsia="ja-JP"/>
        </w:rPr>
        <w:tab/>
      </w:r>
      <w:r>
        <w:rPr>
          <w:rFonts w:ascii="Arial" w:hAnsi="Arial"/>
          <w:sz w:val="22"/>
          <w:lang w:eastAsia="ja-JP"/>
        </w:rPr>
        <w:tab/>
      </w:r>
      <w:r>
        <w:rPr>
          <w:rFonts w:ascii="Arial" w:hAnsi="Arial"/>
          <w:sz w:val="22"/>
          <w:lang w:eastAsia="ja-JP"/>
        </w:rPr>
        <w:tab/>
      </w:r>
      <w:r w:rsidRPr="003038E9">
        <w:rPr>
          <w:rFonts w:ascii="Arial" w:hAnsi="Arial"/>
          <w:sz w:val="22"/>
          <w:szCs w:val="36"/>
        </w:rPr>
        <w:t>rmyers@hudsonalpha.org</w:t>
      </w:r>
    </w:p>
    <w:p w14:paraId="77A70231"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szCs w:val="36"/>
        </w:rPr>
        <w:tab/>
        <w:t>eRA Commons:</w:t>
      </w:r>
      <w:r>
        <w:rPr>
          <w:rFonts w:ascii="Arial" w:hAnsi="Arial"/>
          <w:sz w:val="22"/>
          <w:szCs w:val="36"/>
        </w:rPr>
        <w:tab/>
      </w:r>
      <w:r w:rsidRPr="00A24412">
        <w:rPr>
          <w:rFonts w:ascii="Arial" w:hAnsi="Arial"/>
          <w:sz w:val="22"/>
          <w:szCs w:val="36"/>
        </w:rPr>
        <w:t>MYERS.RICHARDM</w:t>
      </w:r>
    </w:p>
    <w:p w14:paraId="5D0C0F61" w14:textId="77777777" w:rsidR="00DC4FA8" w:rsidRPr="002C03E4" w:rsidRDefault="00DC4FA8" w:rsidP="00DC4FA8">
      <w:pPr>
        <w:tabs>
          <w:tab w:val="left" w:pos="1620"/>
          <w:tab w:val="left" w:pos="1890"/>
          <w:tab w:val="left" w:pos="2250"/>
          <w:tab w:val="left" w:pos="2340"/>
        </w:tabs>
        <w:ind w:left="450" w:hanging="810"/>
        <w:jc w:val="both"/>
        <w:rPr>
          <w:rFonts w:ascii="Arial" w:hAnsi="Arial"/>
          <w:sz w:val="18"/>
          <w:lang w:eastAsia="ja-JP"/>
        </w:rPr>
      </w:pPr>
      <w:r w:rsidRPr="002C03E4">
        <w:rPr>
          <w:rFonts w:ascii="Arial" w:hAnsi="Arial"/>
          <w:sz w:val="18"/>
          <w:lang w:eastAsia="ja-JP"/>
        </w:rPr>
        <w:tab/>
      </w:r>
    </w:p>
    <w:p w14:paraId="32B6E690"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b/>
          <w:sz w:val="26"/>
          <w:lang w:eastAsia="ja-JP"/>
        </w:rPr>
        <w:tab/>
      </w:r>
      <w:r w:rsidRPr="005E65A0">
        <w:rPr>
          <w:rFonts w:ascii="Arial" w:hAnsi="Arial"/>
          <w:sz w:val="22"/>
          <w:szCs w:val="36"/>
        </w:rPr>
        <w:t>Assistant</w:t>
      </w:r>
      <w:r>
        <w:rPr>
          <w:rFonts w:ascii="Arial" w:hAnsi="Arial"/>
          <w:sz w:val="22"/>
          <w:szCs w:val="36"/>
        </w:rPr>
        <w:t>:</w:t>
      </w:r>
      <w:r w:rsidRPr="003038E9">
        <w:rPr>
          <w:rFonts w:ascii="Arial" w:hAnsi="Arial"/>
          <w:b/>
          <w:sz w:val="22"/>
          <w:lang w:eastAsia="ja-JP"/>
        </w:rPr>
        <w:tab/>
      </w:r>
      <w:r>
        <w:rPr>
          <w:rFonts w:ascii="Arial" w:hAnsi="Arial"/>
          <w:b/>
          <w:sz w:val="22"/>
          <w:lang w:eastAsia="ja-JP"/>
        </w:rPr>
        <w:tab/>
      </w:r>
      <w:r>
        <w:rPr>
          <w:rFonts w:ascii="Arial" w:hAnsi="Arial"/>
          <w:b/>
          <w:sz w:val="22"/>
          <w:lang w:eastAsia="ja-JP"/>
        </w:rPr>
        <w:tab/>
      </w:r>
      <w:r w:rsidRPr="003038E9">
        <w:rPr>
          <w:rFonts w:ascii="Arial" w:hAnsi="Arial"/>
          <w:sz w:val="22"/>
          <w:szCs w:val="36"/>
        </w:rPr>
        <w:t>Kathy Rader</w:t>
      </w:r>
    </w:p>
    <w:p w14:paraId="2DB7F27D" w14:textId="77777777" w:rsidR="00DC4FA8" w:rsidRPr="003038E9"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szCs w:val="36"/>
        </w:rPr>
        <w:tab/>
      </w:r>
      <w:r>
        <w:rPr>
          <w:rFonts w:ascii="Arial" w:hAnsi="Arial"/>
          <w:sz w:val="22"/>
          <w:szCs w:val="36"/>
        </w:rPr>
        <w:tab/>
      </w:r>
      <w:r>
        <w:rPr>
          <w:rFonts w:ascii="Arial" w:hAnsi="Arial"/>
          <w:sz w:val="22"/>
          <w:szCs w:val="36"/>
        </w:rPr>
        <w:tab/>
      </w:r>
      <w:r>
        <w:rPr>
          <w:rFonts w:ascii="Arial" w:hAnsi="Arial"/>
          <w:sz w:val="22"/>
          <w:szCs w:val="36"/>
        </w:rPr>
        <w:tab/>
        <w:t xml:space="preserve">Telephone:  </w:t>
      </w:r>
      <w:r w:rsidRPr="003038E9">
        <w:rPr>
          <w:rFonts w:ascii="Arial" w:hAnsi="Arial"/>
          <w:sz w:val="22"/>
          <w:szCs w:val="36"/>
        </w:rPr>
        <w:t>256-327-0432</w:t>
      </w:r>
    </w:p>
    <w:p w14:paraId="04DE6687" w14:textId="400B1065" w:rsidR="00DC4FA8" w:rsidRDefault="00DC4FA8" w:rsidP="00DC4FA8">
      <w:pPr>
        <w:widowControl w:val="0"/>
        <w:tabs>
          <w:tab w:val="left" w:pos="1620"/>
          <w:tab w:val="left" w:pos="1890"/>
          <w:tab w:val="left" w:pos="2250"/>
          <w:tab w:val="left" w:pos="2340"/>
        </w:tabs>
        <w:autoSpaceDE w:val="0"/>
        <w:autoSpaceDN w:val="0"/>
        <w:adjustRightInd w:val="0"/>
        <w:ind w:left="450" w:hanging="810"/>
        <w:rPr>
          <w:rFonts w:ascii="Arial" w:hAnsi="Arial"/>
          <w:sz w:val="22"/>
          <w:szCs w:val="36"/>
        </w:rPr>
      </w:pPr>
      <w:r>
        <w:rPr>
          <w:rFonts w:ascii="Arial" w:hAnsi="Arial"/>
          <w:sz w:val="22"/>
          <w:szCs w:val="36"/>
        </w:rPr>
        <w:tab/>
      </w:r>
      <w:r>
        <w:rPr>
          <w:rFonts w:ascii="Arial" w:hAnsi="Arial"/>
          <w:sz w:val="22"/>
          <w:szCs w:val="36"/>
        </w:rPr>
        <w:tab/>
      </w:r>
      <w:r>
        <w:rPr>
          <w:rFonts w:ascii="Arial" w:hAnsi="Arial"/>
          <w:sz w:val="22"/>
          <w:szCs w:val="36"/>
        </w:rPr>
        <w:tab/>
      </w:r>
      <w:r>
        <w:rPr>
          <w:rFonts w:ascii="Arial" w:hAnsi="Arial"/>
          <w:sz w:val="22"/>
          <w:szCs w:val="36"/>
        </w:rPr>
        <w:tab/>
        <w:t xml:space="preserve">email:  </w:t>
      </w:r>
      <w:r w:rsidR="003E690C">
        <w:rPr>
          <w:rFonts w:ascii="Arial" w:hAnsi="Arial"/>
          <w:sz w:val="22"/>
          <w:szCs w:val="36"/>
        </w:rPr>
        <w:t>krader@hudsonalpha.org</w:t>
      </w:r>
    </w:p>
    <w:p w14:paraId="76743634" w14:textId="77777777" w:rsidR="00DC4FA8" w:rsidRDefault="00DC4FA8" w:rsidP="00DC4FA8">
      <w:pPr>
        <w:tabs>
          <w:tab w:val="left" w:pos="1620"/>
          <w:tab w:val="left" w:pos="1890"/>
          <w:tab w:val="left" w:pos="2070"/>
          <w:tab w:val="left" w:pos="2250"/>
          <w:tab w:val="left" w:pos="2340"/>
        </w:tabs>
        <w:ind w:left="450" w:hanging="810"/>
        <w:jc w:val="both"/>
      </w:pPr>
    </w:p>
    <w:p w14:paraId="635054EF" w14:textId="77777777" w:rsidR="00DC4FA8" w:rsidRDefault="00DC4FA8" w:rsidP="00DC4FA8">
      <w:pPr>
        <w:tabs>
          <w:tab w:val="left" w:pos="1620"/>
          <w:tab w:val="left" w:pos="1890"/>
          <w:tab w:val="left" w:pos="2070"/>
          <w:tab w:val="left" w:pos="2250"/>
          <w:tab w:val="left" w:pos="2340"/>
        </w:tabs>
        <w:ind w:left="450" w:hanging="810"/>
        <w:jc w:val="both"/>
        <w:rPr>
          <w:rFonts w:ascii="Arial" w:hAnsi="Arial"/>
          <w:b/>
          <w:sz w:val="26"/>
          <w:lang w:eastAsia="ja-JP"/>
        </w:rPr>
      </w:pPr>
      <w:r>
        <w:rPr>
          <w:rFonts w:ascii="Arial" w:hAnsi="Arial"/>
          <w:b/>
          <w:sz w:val="26"/>
          <w:lang w:eastAsia="ja-JP"/>
        </w:rPr>
        <w:t>Personal Information</w:t>
      </w:r>
    </w:p>
    <w:p w14:paraId="1BD75255" w14:textId="77777777" w:rsidR="00DC4FA8" w:rsidRPr="002C03E4" w:rsidRDefault="00DC4FA8" w:rsidP="00DC4FA8">
      <w:pPr>
        <w:tabs>
          <w:tab w:val="left" w:pos="1620"/>
          <w:tab w:val="left" w:pos="1890"/>
          <w:tab w:val="left" w:pos="2070"/>
          <w:tab w:val="left" w:pos="2250"/>
          <w:tab w:val="left" w:pos="2340"/>
        </w:tabs>
        <w:ind w:left="450" w:hanging="810"/>
        <w:jc w:val="both"/>
        <w:rPr>
          <w:rFonts w:ascii="Arial" w:hAnsi="Arial"/>
          <w:sz w:val="18"/>
          <w:lang w:eastAsia="ja-JP"/>
        </w:rPr>
      </w:pPr>
      <w:r w:rsidRPr="002C03E4">
        <w:rPr>
          <w:rFonts w:ascii="Arial" w:hAnsi="Arial"/>
          <w:sz w:val="18"/>
          <w:lang w:eastAsia="ja-JP"/>
        </w:rPr>
        <w:tab/>
      </w:r>
    </w:p>
    <w:p w14:paraId="2E7E43DF" w14:textId="77777777" w:rsidR="00DC4FA8" w:rsidRPr="003038E9" w:rsidRDefault="00DC4FA8" w:rsidP="00DC4FA8">
      <w:pPr>
        <w:tabs>
          <w:tab w:val="left" w:pos="1620"/>
          <w:tab w:val="left" w:pos="1890"/>
          <w:tab w:val="left" w:pos="2070"/>
          <w:tab w:val="left" w:pos="2250"/>
          <w:tab w:val="left" w:pos="2340"/>
        </w:tabs>
        <w:ind w:left="450" w:hanging="810"/>
        <w:jc w:val="both"/>
        <w:rPr>
          <w:rFonts w:ascii="Arial" w:hAnsi="Arial"/>
          <w:sz w:val="22"/>
          <w:lang w:eastAsia="ja-JP"/>
        </w:rPr>
      </w:pPr>
      <w:r>
        <w:rPr>
          <w:rFonts w:ascii="Arial" w:hAnsi="Arial"/>
          <w:b/>
          <w:sz w:val="26"/>
          <w:lang w:eastAsia="ja-JP"/>
        </w:rPr>
        <w:tab/>
      </w:r>
      <w:r>
        <w:rPr>
          <w:rFonts w:ascii="Arial" w:hAnsi="Arial"/>
          <w:sz w:val="22"/>
          <w:lang w:eastAsia="ja-JP"/>
        </w:rPr>
        <w:t xml:space="preserve">Born:     </w:t>
      </w:r>
      <w:r>
        <w:rPr>
          <w:rFonts w:ascii="Arial" w:hAnsi="Arial"/>
          <w:sz w:val="22"/>
          <w:lang w:eastAsia="ja-JP"/>
        </w:rPr>
        <w:tab/>
      </w:r>
      <w:r>
        <w:rPr>
          <w:rFonts w:ascii="Arial" w:hAnsi="Arial"/>
          <w:sz w:val="22"/>
          <w:lang w:eastAsia="ja-JP"/>
        </w:rPr>
        <w:tab/>
      </w:r>
      <w:r>
        <w:rPr>
          <w:rFonts w:ascii="Arial" w:hAnsi="Arial"/>
          <w:sz w:val="22"/>
          <w:lang w:eastAsia="ja-JP"/>
        </w:rPr>
        <w:tab/>
      </w:r>
      <w:r>
        <w:rPr>
          <w:rFonts w:ascii="Arial" w:hAnsi="Arial"/>
          <w:sz w:val="22"/>
          <w:lang w:eastAsia="ja-JP"/>
        </w:rPr>
        <w:tab/>
      </w:r>
      <w:r w:rsidRPr="003038E9">
        <w:rPr>
          <w:rFonts w:ascii="Arial" w:hAnsi="Arial"/>
          <w:sz w:val="22"/>
          <w:lang w:eastAsia="ja-JP"/>
        </w:rPr>
        <w:t>March 24, 1954</w:t>
      </w:r>
    </w:p>
    <w:p w14:paraId="3CFE964E" w14:textId="77777777" w:rsidR="00DC4FA8" w:rsidRPr="002C03E4" w:rsidRDefault="00DC4FA8" w:rsidP="00DC4FA8">
      <w:pPr>
        <w:tabs>
          <w:tab w:val="left" w:pos="1620"/>
          <w:tab w:val="left" w:pos="1890"/>
          <w:tab w:val="left" w:pos="2070"/>
          <w:tab w:val="left" w:pos="2250"/>
          <w:tab w:val="left" w:pos="2340"/>
        </w:tabs>
        <w:ind w:left="450" w:hanging="810"/>
        <w:jc w:val="both"/>
        <w:rPr>
          <w:rFonts w:ascii="Arial" w:hAnsi="Arial"/>
          <w:sz w:val="18"/>
          <w:lang w:eastAsia="ja-JP"/>
        </w:rPr>
      </w:pPr>
      <w:r w:rsidRPr="002C03E4">
        <w:rPr>
          <w:rFonts w:ascii="Arial" w:hAnsi="Arial"/>
          <w:sz w:val="18"/>
          <w:lang w:eastAsia="ja-JP"/>
        </w:rPr>
        <w:tab/>
      </w:r>
    </w:p>
    <w:p w14:paraId="63E49996" w14:textId="77777777" w:rsidR="00C677B6" w:rsidRDefault="00C677B6" w:rsidP="00C677B6">
      <w:pPr>
        <w:tabs>
          <w:tab w:val="left" w:pos="1620"/>
          <w:tab w:val="left" w:pos="1890"/>
          <w:tab w:val="left" w:pos="2070"/>
          <w:tab w:val="left" w:pos="2250"/>
          <w:tab w:val="left" w:pos="2340"/>
        </w:tabs>
        <w:ind w:left="450" w:hanging="810"/>
        <w:jc w:val="both"/>
      </w:pPr>
    </w:p>
    <w:p w14:paraId="2A22FEC0" w14:textId="77777777" w:rsidR="00DC4FA8" w:rsidRPr="003038E9" w:rsidRDefault="00DC4FA8" w:rsidP="00DC4FA8">
      <w:pPr>
        <w:ind w:left="-360"/>
        <w:jc w:val="both"/>
        <w:rPr>
          <w:rFonts w:ascii="Arial" w:hAnsi="Arial"/>
          <w:b/>
          <w:sz w:val="26"/>
          <w:lang w:eastAsia="ja-JP"/>
        </w:rPr>
      </w:pPr>
      <w:r w:rsidRPr="003038E9">
        <w:rPr>
          <w:rFonts w:ascii="Arial" w:hAnsi="Arial"/>
          <w:b/>
          <w:sz w:val="26"/>
          <w:lang w:eastAsia="ja-JP"/>
        </w:rPr>
        <w:t>Education, Research and Professional Experience</w:t>
      </w:r>
    </w:p>
    <w:p w14:paraId="1B93D51B" w14:textId="77777777" w:rsidR="00DC4FA8" w:rsidRDefault="00DC4FA8" w:rsidP="00DC4FA8">
      <w:pPr>
        <w:spacing w:before="120"/>
        <w:ind w:left="1440" w:hanging="1800"/>
        <w:jc w:val="both"/>
        <w:rPr>
          <w:rFonts w:ascii="Arial" w:hAnsi="Arial"/>
          <w:sz w:val="22"/>
          <w:lang w:eastAsia="ja-JP"/>
        </w:rPr>
      </w:pPr>
      <w:r w:rsidRPr="003038E9">
        <w:rPr>
          <w:rFonts w:ascii="Arial" w:hAnsi="Arial"/>
          <w:sz w:val="22"/>
          <w:lang w:eastAsia="ja-JP"/>
        </w:rPr>
        <w:t>2008-present</w:t>
      </w:r>
      <w:r w:rsidRPr="003038E9">
        <w:rPr>
          <w:rFonts w:ascii="Arial" w:hAnsi="Arial"/>
          <w:sz w:val="22"/>
          <w:lang w:eastAsia="ja-JP"/>
        </w:rPr>
        <w:tab/>
        <w:t>Faculty Investigator</w:t>
      </w:r>
      <w:r>
        <w:rPr>
          <w:rFonts w:ascii="Arial" w:hAnsi="Arial"/>
          <w:sz w:val="22"/>
          <w:lang w:eastAsia="ja-JP"/>
        </w:rPr>
        <w:t>, Director</w:t>
      </w:r>
      <w:r w:rsidRPr="003038E9">
        <w:rPr>
          <w:rFonts w:ascii="Arial" w:hAnsi="Arial"/>
          <w:sz w:val="22"/>
          <w:lang w:eastAsia="ja-JP"/>
        </w:rPr>
        <w:t xml:space="preserve"> and President, HudsonAlpha Institute for Biotechnology, Huntsville, Alabama</w:t>
      </w:r>
    </w:p>
    <w:p w14:paraId="3BFA7BE2" w14:textId="5ED74CB5" w:rsidR="00A16144" w:rsidRPr="003038E9" w:rsidRDefault="00A16144" w:rsidP="00DC4FA8">
      <w:pPr>
        <w:spacing w:before="120"/>
        <w:ind w:left="1440" w:hanging="1800"/>
        <w:jc w:val="both"/>
        <w:rPr>
          <w:rFonts w:ascii="Arial" w:hAnsi="Arial"/>
          <w:sz w:val="22"/>
          <w:lang w:eastAsia="ja-JP"/>
        </w:rPr>
      </w:pPr>
      <w:r>
        <w:rPr>
          <w:rFonts w:ascii="Arial" w:hAnsi="Arial"/>
          <w:sz w:val="22"/>
          <w:lang w:eastAsia="ja-JP"/>
        </w:rPr>
        <w:tab/>
        <w:t>Adjunct Faculty Member, Department of Genetics, University of Alabama at Birmingham Medical Center</w:t>
      </w:r>
      <w:r>
        <w:rPr>
          <w:rFonts w:ascii="Arial" w:hAnsi="Arial"/>
          <w:sz w:val="22"/>
          <w:lang w:eastAsia="ja-JP"/>
        </w:rPr>
        <w:tab/>
      </w:r>
    </w:p>
    <w:p w14:paraId="11633FFB"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 xml:space="preserve">2002-2008 </w:t>
      </w:r>
      <w:r w:rsidRPr="003038E9">
        <w:rPr>
          <w:rFonts w:ascii="Arial" w:hAnsi="Arial"/>
          <w:sz w:val="22"/>
          <w:lang w:eastAsia="ja-JP"/>
        </w:rPr>
        <w:tab/>
        <w:t>Stanford W. Ascherman Professor and Chairman, Department of Genetics and Director, Stanford Human Genome Center, Stanford University School of Medicine</w:t>
      </w:r>
    </w:p>
    <w:p w14:paraId="279A4B7D"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1996-2002</w:t>
      </w:r>
      <w:r w:rsidRPr="003038E9">
        <w:rPr>
          <w:rFonts w:ascii="Arial" w:hAnsi="Arial"/>
          <w:sz w:val="22"/>
          <w:lang w:eastAsia="ja-JP"/>
        </w:rPr>
        <w:tab/>
        <w:t>Professor of Genetics and Director, Stanford Human Genome Center, Stanford University School of Medicine</w:t>
      </w:r>
    </w:p>
    <w:p w14:paraId="654EC2F0"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1993 - 1996</w:t>
      </w:r>
      <w:r w:rsidRPr="003038E9">
        <w:rPr>
          <w:rFonts w:ascii="Arial" w:hAnsi="Arial"/>
          <w:sz w:val="22"/>
          <w:lang w:eastAsia="ja-JP"/>
        </w:rPr>
        <w:tab/>
        <w:t>Associate Professor of Genetics and Director, Stanford Human Genome Center, Stanford University School of Medicine</w:t>
      </w:r>
    </w:p>
    <w:p w14:paraId="19996ACC"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1990-1993</w:t>
      </w:r>
      <w:r w:rsidRPr="003038E9">
        <w:rPr>
          <w:rFonts w:ascii="Arial" w:hAnsi="Arial"/>
          <w:sz w:val="22"/>
          <w:lang w:eastAsia="ja-JP"/>
        </w:rPr>
        <w:tab/>
        <w:t>Associate Professor of Physiology and Biochemistry and Biophysics, and Director, Human Genome Center, University of California, San Francisco</w:t>
      </w:r>
    </w:p>
    <w:p w14:paraId="2DA2E662"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 xml:space="preserve">1986-1990  </w:t>
      </w:r>
      <w:r w:rsidRPr="003038E9">
        <w:rPr>
          <w:rFonts w:ascii="Arial" w:hAnsi="Arial"/>
          <w:sz w:val="22"/>
          <w:lang w:eastAsia="ja-JP"/>
        </w:rPr>
        <w:tab/>
        <w:t>Assistant Professor of Physiology and Biochemistry and Biophysics, University of California, San Francisco</w:t>
      </w:r>
    </w:p>
    <w:p w14:paraId="5D6D0202" w14:textId="77777777"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t xml:space="preserve">1982-1985         </w:t>
      </w:r>
      <w:r w:rsidRPr="003038E9">
        <w:rPr>
          <w:rFonts w:ascii="Arial" w:hAnsi="Arial"/>
          <w:sz w:val="22"/>
          <w:lang w:eastAsia="ja-JP"/>
        </w:rPr>
        <w:tab/>
        <w:t>Postdoctoral Fellow, Department of Biochemistry &amp; Molecular Biology, Harvard University with Dr. Tom Maniatis</w:t>
      </w:r>
    </w:p>
    <w:p w14:paraId="39F300B6" w14:textId="155F5EE8" w:rsidR="00DC4FA8" w:rsidRPr="003038E9" w:rsidRDefault="00DC4FA8" w:rsidP="00DC4FA8">
      <w:pPr>
        <w:spacing w:before="120"/>
        <w:ind w:left="1440" w:hanging="1800"/>
        <w:jc w:val="both"/>
        <w:rPr>
          <w:rFonts w:ascii="Arial" w:hAnsi="Arial"/>
          <w:sz w:val="22"/>
          <w:lang w:eastAsia="ja-JP"/>
        </w:rPr>
      </w:pPr>
      <w:r w:rsidRPr="003038E9">
        <w:rPr>
          <w:rFonts w:ascii="Arial" w:hAnsi="Arial"/>
          <w:sz w:val="22"/>
          <w:lang w:eastAsia="ja-JP"/>
        </w:rPr>
        <w:lastRenderedPageBreak/>
        <w:t xml:space="preserve">1977-1982  </w:t>
      </w:r>
      <w:r w:rsidRPr="003038E9">
        <w:rPr>
          <w:rFonts w:ascii="Arial" w:hAnsi="Arial"/>
          <w:sz w:val="22"/>
          <w:lang w:eastAsia="ja-JP"/>
        </w:rPr>
        <w:tab/>
        <w:t>Graduate Student, Department of Biochemistry, University of California, Berkeley with Dr. Robert Tjian (awarded Ph.</w:t>
      </w:r>
      <w:r w:rsidR="003E690C">
        <w:rPr>
          <w:rFonts w:ascii="Arial" w:hAnsi="Arial"/>
          <w:sz w:val="22"/>
          <w:lang w:eastAsia="ja-JP"/>
        </w:rPr>
        <w:t>D. in Biochemistry, 1982)</w:t>
      </w:r>
    </w:p>
    <w:p w14:paraId="3A6F14DE" w14:textId="5E4C415F" w:rsidR="00DC4FA8" w:rsidRDefault="00DC4FA8" w:rsidP="00DC4FA8">
      <w:pPr>
        <w:spacing w:before="120"/>
        <w:ind w:left="1440" w:hanging="1800"/>
        <w:jc w:val="both"/>
        <w:rPr>
          <w:rFonts w:ascii="Arial" w:hAnsi="Arial"/>
          <w:sz w:val="22"/>
          <w:lang w:eastAsia="ja-JP"/>
        </w:rPr>
      </w:pPr>
      <w:r w:rsidRPr="003038E9">
        <w:rPr>
          <w:rFonts w:ascii="Arial" w:hAnsi="Arial"/>
          <w:sz w:val="22"/>
          <w:lang w:eastAsia="ja-JP"/>
        </w:rPr>
        <w:t xml:space="preserve">1972-1977 </w:t>
      </w:r>
      <w:r w:rsidRPr="003038E9">
        <w:rPr>
          <w:rFonts w:ascii="Arial" w:hAnsi="Arial"/>
          <w:sz w:val="22"/>
          <w:lang w:eastAsia="ja-JP"/>
        </w:rPr>
        <w:tab/>
        <w:t>Undergraduate Student, Department of Biology, University of Alabama, Tuscaloosa; research with Dr. Clifford Hand and Dr. John Hardman (awarded B.S. in Biochemistry, 1977)</w:t>
      </w:r>
    </w:p>
    <w:p w14:paraId="52805ED1" w14:textId="77777777" w:rsidR="00DC4FA8" w:rsidRPr="003038E9" w:rsidRDefault="00DC4FA8" w:rsidP="00DC4FA8">
      <w:pPr>
        <w:spacing w:before="120"/>
        <w:ind w:left="1440" w:hanging="1800"/>
        <w:jc w:val="both"/>
        <w:rPr>
          <w:rFonts w:ascii="Arial" w:hAnsi="Arial"/>
          <w:sz w:val="22"/>
          <w:lang w:eastAsia="ja-JP"/>
        </w:rPr>
      </w:pPr>
    </w:p>
    <w:p w14:paraId="21C24D6C" w14:textId="77777777" w:rsidR="00DC4FA8" w:rsidRPr="003038E9" w:rsidRDefault="00DC4FA8" w:rsidP="00DC4FA8">
      <w:pPr>
        <w:spacing w:before="120"/>
        <w:ind w:left="-360"/>
        <w:jc w:val="both"/>
        <w:rPr>
          <w:rFonts w:ascii="Arial" w:hAnsi="Arial"/>
          <w:b/>
          <w:sz w:val="26"/>
          <w:lang w:eastAsia="ja-JP"/>
        </w:rPr>
      </w:pPr>
      <w:r w:rsidRPr="003038E9">
        <w:rPr>
          <w:rFonts w:ascii="Arial" w:hAnsi="Arial"/>
          <w:b/>
          <w:sz w:val="26"/>
          <w:lang w:eastAsia="ja-JP"/>
        </w:rPr>
        <w:t>Research Interests</w:t>
      </w:r>
    </w:p>
    <w:p w14:paraId="2B5FA62C" w14:textId="64F31B41" w:rsidR="00E33ABC" w:rsidRDefault="00DC4FA8" w:rsidP="00E33ABC">
      <w:pPr>
        <w:spacing w:before="120"/>
        <w:ind w:left="-360"/>
        <w:jc w:val="both"/>
        <w:rPr>
          <w:rFonts w:ascii="Arial" w:hAnsi="Arial"/>
          <w:sz w:val="22"/>
          <w:lang w:eastAsia="ja-JP"/>
        </w:rPr>
      </w:pPr>
      <w:r w:rsidRPr="003038E9">
        <w:rPr>
          <w:rFonts w:ascii="Arial" w:hAnsi="Arial"/>
          <w:sz w:val="22"/>
          <w:lang w:eastAsia="ja-JP"/>
        </w:rPr>
        <w:t xml:space="preserve">Genomic and genetic analysis of human traits and diseases, including </w:t>
      </w:r>
      <w:r w:rsidR="00C677B6">
        <w:rPr>
          <w:rFonts w:ascii="Arial" w:hAnsi="Arial"/>
          <w:sz w:val="22"/>
          <w:lang w:eastAsia="ja-JP"/>
        </w:rPr>
        <w:t xml:space="preserve">childhood genetic disorders, </w:t>
      </w:r>
      <w:r w:rsidR="0087623E">
        <w:rPr>
          <w:rFonts w:ascii="Arial" w:hAnsi="Arial"/>
          <w:sz w:val="22"/>
          <w:lang w:eastAsia="ja-JP"/>
        </w:rPr>
        <w:t>multiple</w:t>
      </w:r>
      <w:r w:rsidR="0058341B">
        <w:rPr>
          <w:rFonts w:ascii="Arial" w:hAnsi="Arial"/>
          <w:sz w:val="22"/>
          <w:lang w:eastAsia="ja-JP"/>
        </w:rPr>
        <w:t xml:space="preserve"> types of cancer</w:t>
      </w:r>
      <w:r w:rsidRPr="003038E9">
        <w:rPr>
          <w:rFonts w:ascii="Arial" w:hAnsi="Arial"/>
          <w:sz w:val="22"/>
          <w:lang w:eastAsia="ja-JP"/>
        </w:rPr>
        <w:t xml:space="preserve">, Parkinson disease, </w:t>
      </w:r>
      <w:r>
        <w:rPr>
          <w:rFonts w:ascii="Arial" w:hAnsi="Arial"/>
          <w:sz w:val="22"/>
          <w:lang w:eastAsia="ja-JP"/>
        </w:rPr>
        <w:t>psychiatric</w:t>
      </w:r>
      <w:r w:rsidRPr="003038E9">
        <w:rPr>
          <w:rFonts w:ascii="Arial" w:hAnsi="Arial"/>
          <w:sz w:val="22"/>
          <w:lang w:eastAsia="ja-JP"/>
        </w:rPr>
        <w:t xml:space="preserve"> disorders, amy</w:t>
      </w:r>
      <w:r w:rsidR="00D82BAC">
        <w:rPr>
          <w:rFonts w:ascii="Arial" w:hAnsi="Arial"/>
          <w:sz w:val="22"/>
          <w:lang w:eastAsia="ja-JP"/>
        </w:rPr>
        <w:t>otrophic lateral sclerosis</w:t>
      </w:r>
      <w:r w:rsidRPr="003038E9">
        <w:rPr>
          <w:rFonts w:ascii="Arial" w:hAnsi="Arial"/>
          <w:sz w:val="22"/>
          <w:lang w:eastAsia="ja-JP"/>
        </w:rPr>
        <w:t xml:space="preserve">, </w:t>
      </w:r>
      <w:r w:rsidR="00D82BAC">
        <w:rPr>
          <w:rFonts w:ascii="Arial" w:hAnsi="Arial"/>
          <w:sz w:val="22"/>
          <w:lang w:eastAsia="ja-JP"/>
        </w:rPr>
        <w:t xml:space="preserve">autoimmune diseases, </w:t>
      </w:r>
      <w:r w:rsidRPr="003038E9">
        <w:rPr>
          <w:rFonts w:ascii="Arial" w:hAnsi="Arial"/>
          <w:sz w:val="22"/>
          <w:lang w:eastAsia="ja-JP"/>
        </w:rPr>
        <w:t xml:space="preserve">and natural variation; </w:t>
      </w:r>
      <w:r>
        <w:rPr>
          <w:rFonts w:ascii="Arial" w:hAnsi="Arial"/>
          <w:sz w:val="22"/>
          <w:lang w:eastAsia="ja-JP"/>
        </w:rPr>
        <w:t>g</w:t>
      </w:r>
      <w:r w:rsidRPr="003038E9">
        <w:rPr>
          <w:rFonts w:ascii="Arial" w:hAnsi="Arial"/>
          <w:sz w:val="22"/>
          <w:lang w:eastAsia="ja-JP"/>
        </w:rPr>
        <w:t xml:space="preserve">enome-scale analysis of </w:t>
      </w:r>
      <w:r w:rsidRPr="003038E9">
        <w:rPr>
          <w:rFonts w:ascii="Arial" w:hAnsi="Arial"/>
          <w:i/>
          <w:sz w:val="22"/>
          <w:lang w:eastAsia="ja-JP"/>
        </w:rPr>
        <w:t>cis</w:t>
      </w:r>
      <w:r w:rsidRPr="003038E9">
        <w:rPr>
          <w:rFonts w:ascii="Arial" w:hAnsi="Arial"/>
          <w:sz w:val="22"/>
          <w:lang w:eastAsia="ja-JP"/>
        </w:rPr>
        <w:t xml:space="preserve">-acting regulatory sequences, DNA binding proteins and epigenetic action involved in human gene regulation; </w:t>
      </w:r>
      <w:r>
        <w:rPr>
          <w:rFonts w:ascii="Arial" w:hAnsi="Arial"/>
          <w:sz w:val="22"/>
          <w:lang w:eastAsia="ja-JP"/>
        </w:rPr>
        <w:t>genetics and genomics of differential responses to drugs and environmental agents</w:t>
      </w:r>
      <w:r w:rsidRPr="003038E9">
        <w:rPr>
          <w:rFonts w:ascii="Arial" w:hAnsi="Arial"/>
          <w:sz w:val="22"/>
          <w:lang w:eastAsia="ja-JP"/>
        </w:rPr>
        <w:t>.</w:t>
      </w:r>
    </w:p>
    <w:p w14:paraId="55344AB1" w14:textId="77777777" w:rsidR="00E33ABC" w:rsidRDefault="00E33ABC" w:rsidP="00E33ABC">
      <w:pPr>
        <w:spacing w:before="120"/>
        <w:ind w:left="-360"/>
        <w:jc w:val="both"/>
        <w:rPr>
          <w:rFonts w:ascii="Arial" w:hAnsi="Arial"/>
          <w:sz w:val="22"/>
          <w:lang w:eastAsia="ja-JP"/>
        </w:rPr>
      </w:pPr>
    </w:p>
    <w:p w14:paraId="58EE204F" w14:textId="0F76A212" w:rsidR="00DC4FA8" w:rsidRPr="00E33ABC" w:rsidRDefault="00DC4FA8" w:rsidP="00E33ABC">
      <w:pPr>
        <w:spacing w:before="120"/>
        <w:ind w:left="-360"/>
        <w:jc w:val="both"/>
        <w:rPr>
          <w:rFonts w:ascii="Arial" w:hAnsi="Arial"/>
          <w:sz w:val="22"/>
          <w:lang w:eastAsia="ja-JP"/>
        </w:rPr>
      </w:pPr>
      <w:r w:rsidRPr="003038E9">
        <w:rPr>
          <w:rFonts w:ascii="Arial" w:hAnsi="Arial"/>
          <w:b/>
          <w:sz w:val="26"/>
          <w:lang w:eastAsia="ja-JP"/>
        </w:rPr>
        <w:t>Professional Activities</w:t>
      </w:r>
    </w:p>
    <w:p w14:paraId="425A6EE2" w14:textId="77777777" w:rsidR="00DC4FA8" w:rsidRPr="003038E9" w:rsidRDefault="00DC4FA8" w:rsidP="00DC4FA8">
      <w:pPr>
        <w:spacing w:before="120"/>
        <w:ind w:left="-360"/>
        <w:jc w:val="both"/>
        <w:rPr>
          <w:rFonts w:ascii="Arial" w:hAnsi="Arial"/>
          <w:b/>
          <w:sz w:val="26"/>
          <w:lang w:eastAsia="ja-JP"/>
        </w:rPr>
      </w:pPr>
      <w:r w:rsidRPr="003038E9">
        <w:rPr>
          <w:rFonts w:ascii="Arial" w:hAnsi="Arial"/>
          <w:b/>
          <w:sz w:val="26"/>
          <w:lang w:eastAsia="ja-JP"/>
        </w:rPr>
        <w:t>Current Activities</w:t>
      </w:r>
    </w:p>
    <w:p w14:paraId="19D3E3C1" w14:textId="30A33454" w:rsidR="00790E62" w:rsidRDefault="00790E62" w:rsidP="00DC4FA8">
      <w:pPr>
        <w:spacing w:before="120"/>
        <w:ind w:left="-360"/>
        <w:jc w:val="both"/>
        <w:rPr>
          <w:rFonts w:ascii="Arial" w:hAnsi="Arial"/>
          <w:sz w:val="22"/>
          <w:lang w:eastAsia="ja-JP"/>
        </w:rPr>
      </w:pPr>
      <w:r>
        <w:rPr>
          <w:rFonts w:ascii="Arial" w:hAnsi="Arial"/>
          <w:sz w:val="22"/>
          <w:lang w:eastAsia="ja-JP"/>
        </w:rPr>
        <w:t xml:space="preserve">Member:  </w:t>
      </w:r>
      <w:r w:rsidRPr="00790E62">
        <w:rPr>
          <w:rFonts w:ascii="Arial" w:hAnsi="Arial"/>
          <w:sz w:val="22"/>
          <w:lang w:eastAsia="ja-JP"/>
        </w:rPr>
        <w:t>HeLa Genome Data Access Working Group</w:t>
      </w:r>
      <w:r>
        <w:rPr>
          <w:rFonts w:ascii="Arial" w:hAnsi="Arial"/>
          <w:sz w:val="22"/>
          <w:lang w:eastAsia="ja-JP"/>
        </w:rPr>
        <w:t>, National Institutes of Health</w:t>
      </w:r>
      <w:r w:rsidR="00542E44">
        <w:rPr>
          <w:rFonts w:ascii="Arial" w:hAnsi="Arial"/>
          <w:sz w:val="22"/>
          <w:lang w:eastAsia="ja-JP"/>
        </w:rPr>
        <w:t xml:space="preserve"> and the Henrietta Lacks family</w:t>
      </w:r>
      <w:r>
        <w:rPr>
          <w:rFonts w:ascii="Arial" w:hAnsi="Arial"/>
          <w:sz w:val="22"/>
          <w:lang w:eastAsia="ja-JP"/>
        </w:rPr>
        <w:t xml:space="preserve">.  2013 - present. </w:t>
      </w:r>
    </w:p>
    <w:p w14:paraId="6BCDF004" w14:textId="2E74BCB8" w:rsidR="00B21882" w:rsidRDefault="00B21882" w:rsidP="00DC4FA8">
      <w:pPr>
        <w:spacing w:before="120"/>
        <w:ind w:left="-360"/>
        <w:jc w:val="both"/>
        <w:rPr>
          <w:rFonts w:ascii="Arial" w:hAnsi="Arial"/>
          <w:sz w:val="22"/>
          <w:lang w:eastAsia="ja-JP"/>
        </w:rPr>
      </w:pPr>
      <w:r>
        <w:rPr>
          <w:rFonts w:ascii="Arial" w:hAnsi="Arial"/>
          <w:sz w:val="22"/>
          <w:lang w:eastAsia="ja-JP"/>
        </w:rPr>
        <w:t>Member:  Scientific Advisory Committee</w:t>
      </w:r>
      <w:r w:rsidR="00FB524D">
        <w:rPr>
          <w:rFonts w:ascii="Arial" w:hAnsi="Arial"/>
          <w:sz w:val="22"/>
          <w:lang w:eastAsia="ja-JP"/>
        </w:rPr>
        <w:t>, Department of Energy,</w:t>
      </w:r>
      <w:r>
        <w:rPr>
          <w:rFonts w:ascii="Arial" w:hAnsi="Arial"/>
          <w:sz w:val="22"/>
          <w:lang w:eastAsia="ja-JP"/>
        </w:rPr>
        <w:t xml:space="preserve"> Joint Gen</w:t>
      </w:r>
      <w:r w:rsidR="00FB524D">
        <w:rPr>
          <w:rFonts w:ascii="Arial" w:hAnsi="Arial"/>
          <w:sz w:val="22"/>
          <w:lang w:eastAsia="ja-JP"/>
        </w:rPr>
        <w:t>ome Institute, Walnut Creek, CA,</w:t>
      </w:r>
      <w:r>
        <w:rPr>
          <w:rFonts w:ascii="Arial" w:hAnsi="Arial"/>
          <w:sz w:val="22"/>
          <w:lang w:eastAsia="ja-JP"/>
        </w:rPr>
        <w:t xml:space="preserve"> 2011 - present.</w:t>
      </w:r>
    </w:p>
    <w:p w14:paraId="3190DEBB" w14:textId="05B83CD9" w:rsidR="00AC57FD" w:rsidRDefault="00AC57FD" w:rsidP="0022143F">
      <w:pPr>
        <w:spacing w:before="120"/>
        <w:ind w:left="-360"/>
        <w:jc w:val="both"/>
        <w:rPr>
          <w:rFonts w:ascii="Arial" w:hAnsi="Arial"/>
          <w:sz w:val="22"/>
          <w:lang w:eastAsia="ja-JP"/>
        </w:rPr>
      </w:pPr>
      <w:r>
        <w:rPr>
          <w:rFonts w:ascii="Arial" w:hAnsi="Arial"/>
          <w:sz w:val="22"/>
          <w:lang w:eastAsia="ja-JP"/>
        </w:rPr>
        <w:t xml:space="preserve">Member: </w:t>
      </w:r>
      <w:r w:rsidR="006F5650">
        <w:rPr>
          <w:rFonts w:ascii="Arial" w:hAnsi="Arial"/>
          <w:sz w:val="22"/>
          <w:lang w:eastAsia="ja-JP"/>
        </w:rPr>
        <w:t xml:space="preserve"> </w:t>
      </w:r>
      <w:r>
        <w:rPr>
          <w:rFonts w:ascii="Arial" w:hAnsi="Arial"/>
          <w:sz w:val="22"/>
          <w:lang w:eastAsia="ja-JP"/>
        </w:rPr>
        <w:t>Scientific Advisory Board</w:t>
      </w:r>
      <w:r w:rsidR="006F5650">
        <w:rPr>
          <w:rFonts w:ascii="Arial" w:hAnsi="Arial"/>
          <w:sz w:val="22"/>
          <w:lang w:eastAsia="ja-JP"/>
        </w:rPr>
        <w:t xml:space="preserve">, Biogen Idec, Inc.  </w:t>
      </w:r>
      <w:r>
        <w:rPr>
          <w:rFonts w:ascii="Arial" w:hAnsi="Arial"/>
          <w:sz w:val="22"/>
          <w:lang w:eastAsia="ja-JP"/>
        </w:rPr>
        <w:t>2011 - present.</w:t>
      </w:r>
    </w:p>
    <w:p w14:paraId="0BC8917D" w14:textId="77777777" w:rsidR="001C7244" w:rsidRDefault="001C7244" w:rsidP="001C7244">
      <w:pPr>
        <w:spacing w:before="120"/>
        <w:ind w:left="-360"/>
        <w:jc w:val="both"/>
        <w:rPr>
          <w:rFonts w:ascii="Arial" w:hAnsi="Arial"/>
          <w:sz w:val="22"/>
          <w:lang w:eastAsia="ja-JP"/>
        </w:rPr>
      </w:pPr>
      <w:r>
        <w:rPr>
          <w:rFonts w:ascii="Arial" w:hAnsi="Arial"/>
          <w:sz w:val="22"/>
          <w:lang w:eastAsia="ja-JP"/>
        </w:rPr>
        <w:t>Member:  Scientific Advisory Board, New York Genome Center, New York City, 2010 - present.</w:t>
      </w:r>
    </w:p>
    <w:p w14:paraId="34AB828E" w14:textId="77777777" w:rsidR="00AE1E00" w:rsidRDefault="00AE1E00" w:rsidP="00AE1E00">
      <w:pPr>
        <w:spacing w:before="120"/>
        <w:ind w:left="-360"/>
        <w:jc w:val="both"/>
        <w:rPr>
          <w:rFonts w:ascii="Arial" w:hAnsi="Arial"/>
          <w:sz w:val="22"/>
          <w:lang w:eastAsia="ja-JP"/>
        </w:rPr>
      </w:pPr>
      <w:r>
        <w:rPr>
          <w:rFonts w:ascii="Arial" w:hAnsi="Arial"/>
          <w:sz w:val="22"/>
          <w:lang w:eastAsia="ja-JP"/>
        </w:rPr>
        <w:t>Member:  Scientific Advisory Board, DNAnexus, Inc.  2009 - present.</w:t>
      </w:r>
    </w:p>
    <w:p w14:paraId="38994D19" w14:textId="77777777" w:rsidR="001C7244" w:rsidRDefault="001C7244" w:rsidP="001C7244">
      <w:pPr>
        <w:spacing w:before="120"/>
        <w:ind w:left="-360"/>
        <w:jc w:val="both"/>
        <w:rPr>
          <w:rFonts w:ascii="Arial" w:hAnsi="Arial"/>
          <w:sz w:val="22"/>
          <w:lang w:eastAsia="ja-JP"/>
        </w:rPr>
      </w:pPr>
      <w:r>
        <w:rPr>
          <w:rFonts w:ascii="Arial" w:hAnsi="Arial"/>
          <w:sz w:val="22"/>
          <w:lang w:eastAsia="ja-JP"/>
        </w:rPr>
        <w:t>Member:  Scientific Advisory Board, Bay City Capital, San Francisco.  2008 - present.</w:t>
      </w:r>
    </w:p>
    <w:p w14:paraId="5EAD7406" w14:textId="215CD2DB" w:rsidR="00182D16" w:rsidRDefault="00182D16" w:rsidP="00DC4FA8">
      <w:pPr>
        <w:spacing w:before="120"/>
        <w:ind w:left="-360"/>
        <w:jc w:val="both"/>
        <w:rPr>
          <w:rFonts w:ascii="Arial" w:hAnsi="Arial"/>
          <w:sz w:val="22"/>
          <w:lang w:eastAsia="ja-JP"/>
        </w:rPr>
      </w:pPr>
      <w:r>
        <w:rPr>
          <w:rFonts w:ascii="Arial" w:hAnsi="Arial"/>
          <w:sz w:val="22"/>
          <w:lang w:eastAsia="ja-JP"/>
        </w:rPr>
        <w:t xml:space="preserve">Founder and </w:t>
      </w:r>
      <w:r w:rsidR="0024377F">
        <w:rPr>
          <w:rFonts w:ascii="Arial" w:hAnsi="Arial"/>
          <w:sz w:val="22"/>
          <w:lang w:eastAsia="ja-JP"/>
        </w:rPr>
        <w:t>Consultant</w:t>
      </w:r>
      <w:r>
        <w:rPr>
          <w:rFonts w:ascii="Arial" w:hAnsi="Arial"/>
          <w:sz w:val="22"/>
          <w:lang w:eastAsia="ja-JP"/>
        </w:rPr>
        <w:t xml:space="preserve">:  Kailos Genetics, Inc.  </w:t>
      </w:r>
      <w:r w:rsidR="007C2149">
        <w:rPr>
          <w:rFonts w:ascii="Arial" w:hAnsi="Arial"/>
          <w:sz w:val="22"/>
          <w:lang w:eastAsia="ja-JP"/>
        </w:rPr>
        <w:t xml:space="preserve">Huntsville, AL.  </w:t>
      </w:r>
      <w:r>
        <w:rPr>
          <w:rFonts w:ascii="Arial" w:hAnsi="Arial"/>
          <w:sz w:val="22"/>
          <w:lang w:eastAsia="ja-JP"/>
        </w:rPr>
        <w:t>2010 - present.</w:t>
      </w:r>
    </w:p>
    <w:p w14:paraId="652C4DCE" w14:textId="08A851F1" w:rsidR="00DC4FA8" w:rsidRDefault="00DC4FA8" w:rsidP="00DC4FA8">
      <w:pPr>
        <w:spacing w:before="120"/>
        <w:ind w:left="-360"/>
        <w:jc w:val="both"/>
        <w:rPr>
          <w:rFonts w:ascii="Arial" w:hAnsi="Arial"/>
          <w:sz w:val="22"/>
          <w:lang w:eastAsia="ja-JP"/>
        </w:rPr>
      </w:pPr>
      <w:r>
        <w:rPr>
          <w:rFonts w:ascii="Arial" w:hAnsi="Arial"/>
          <w:sz w:val="22"/>
          <w:lang w:eastAsia="ja-JP"/>
        </w:rPr>
        <w:t xml:space="preserve">Member:  Board of Directors, </w:t>
      </w:r>
      <w:r w:rsidRPr="003038E9">
        <w:rPr>
          <w:rFonts w:ascii="Arial" w:hAnsi="Arial"/>
          <w:sz w:val="22"/>
          <w:lang w:eastAsia="ja-JP"/>
        </w:rPr>
        <w:t>Leadership Alabama</w:t>
      </w:r>
      <w:r>
        <w:rPr>
          <w:rFonts w:ascii="Arial" w:hAnsi="Arial"/>
          <w:sz w:val="22"/>
          <w:lang w:eastAsia="ja-JP"/>
        </w:rPr>
        <w:t>.  2010 - present.</w:t>
      </w:r>
    </w:p>
    <w:p w14:paraId="6FB1B5DE" w14:textId="3D13FBBA" w:rsidR="00DC4FA8" w:rsidRPr="004F4822"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w:t>
      </w:r>
      <w:r>
        <w:rPr>
          <w:rFonts w:ascii="Arial" w:hAnsi="Arial"/>
          <w:sz w:val="22"/>
          <w:lang w:eastAsia="ja-JP"/>
        </w:rPr>
        <w:t xml:space="preserve"> </w:t>
      </w:r>
      <w:r w:rsidRPr="004F4822">
        <w:rPr>
          <w:rFonts w:ascii="Arial" w:hAnsi="Arial"/>
          <w:sz w:val="22"/>
          <w:lang w:eastAsia="ja-JP"/>
        </w:rPr>
        <w:t xml:space="preserve">Research Advisory Board, Auburn University. </w:t>
      </w:r>
      <w:r w:rsidR="00423147">
        <w:rPr>
          <w:rFonts w:ascii="Arial" w:hAnsi="Arial"/>
          <w:sz w:val="22"/>
          <w:lang w:eastAsia="ja-JP"/>
        </w:rPr>
        <w:t xml:space="preserve"> </w:t>
      </w:r>
      <w:r>
        <w:rPr>
          <w:rFonts w:ascii="Arial" w:hAnsi="Arial"/>
          <w:sz w:val="22"/>
          <w:lang w:eastAsia="ja-JP"/>
        </w:rPr>
        <w:t>2010 - present.</w:t>
      </w:r>
    </w:p>
    <w:p w14:paraId="48FFF0BC" w14:textId="38B274CC"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w:t>
      </w:r>
      <w:r w:rsidRPr="003038E9">
        <w:rPr>
          <w:rFonts w:ascii="Arial" w:hAnsi="Arial" w:cs="Verdana"/>
          <w:sz w:val="22"/>
          <w:szCs w:val="24"/>
        </w:rPr>
        <w:t>Biotechnology Association of Alabama</w:t>
      </w:r>
      <w:r w:rsidR="00C627E1">
        <w:rPr>
          <w:rFonts w:ascii="Arial" w:hAnsi="Arial"/>
          <w:sz w:val="22"/>
          <w:lang w:eastAsia="ja-JP"/>
        </w:rPr>
        <w:t>.  2009 - present.</w:t>
      </w:r>
    </w:p>
    <w:p w14:paraId="1DC32714" w14:textId="57FD757B"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Associate Editor: </w:t>
      </w:r>
      <w:r w:rsidR="00AC57FD">
        <w:rPr>
          <w:rFonts w:ascii="Arial" w:hAnsi="Arial"/>
          <w:sz w:val="22"/>
          <w:lang w:eastAsia="ja-JP"/>
        </w:rPr>
        <w:t xml:space="preserve"> </w:t>
      </w:r>
      <w:r w:rsidRPr="003038E9">
        <w:rPr>
          <w:rFonts w:ascii="Arial" w:hAnsi="Arial"/>
          <w:sz w:val="22"/>
          <w:u w:val="single"/>
          <w:lang w:eastAsia="ja-JP"/>
        </w:rPr>
        <w:t>Genome Research</w:t>
      </w:r>
      <w:r w:rsidRPr="003038E9">
        <w:rPr>
          <w:rFonts w:ascii="Arial" w:hAnsi="Arial"/>
          <w:sz w:val="22"/>
          <w:lang w:eastAsia="ja-JP"/>
        </w:rPr>
        <w:t xml:space="preserve"> (Cold Spring Harbor Laboratory Press).  1995 - present.</w:t>
      </w:r>
    </w:p>
    <w:p w14:paraId="1D563F37" w14:textId="31603A6B"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w:t>
      </w:r>
      <w:r>
        <w:rPr>
          <w:rFonts w:ascii="Arial" w:hAnsi="Arial"/>
          <w:sz w:val="22"/>
          <w:lang w:eastAsia="ja-JP"/>
        </w:rPr>
        <w:t xml:space="preserve"> </w:t>
      </w:r>
      <w:r w:rsidRPr="003038E9">
        <w:rPr>
          <w:rFonts w:ascii="Arial" w:hAnsi="Arial"/>
          <w:sz w:val="22"/>
          <w:lang w:eastAsia="ja-JP"/>
        </w:rPr>
        <w:t xml:space="preserve">Human Genome Reference Consortium, National Human Genome Research Institute, National Institutes of Health.  </w:t>
      </w:r>
      <w:r w:rsidR="00C627E1">
        <w:rPr>
          <w:rFonts w:ascii="Arial" w:hAnsi="Arial"/>
          <w:sz w:val="22"/>
          <w:lang w:eastAsia="ja-JP"/>
        </w:rPr>
        <w:t>2007 - present.</w:t>
      </w:r>
    </w:p>
    <w:p w14:paraId="1EE9DCF4" w14:textId="77777777" w:rsidR="00D20992" w:rsidRDefault="00D20992" w:rsidP="00DC4FA8">
      <w:pPr>
        <w:spacing w:before="120"/>
        <w:ind w:left="-360"/>
        <w:jc w:val="both"/>
        <w:rPr>
          <w:rFonts w:ascii="Arial" w:hAnsi="Arial"/>
          <w:b/>
          <w:sz w:val="26"/>
          <w:lang w:eastAsia="ja-JP"/>
        </w:rPr>
      </w:pPr>
    </w:p>
    <w:p w14:paraId="2FC20036" w14:textId="77777777" w:rsidR="00DC4FA8" w:rsidRPr="003038E9" w:rsidRDefault="00DC4FA8" w:rsidP="00DC4FA8">
      <w:pPr>
        <w:spacing w:before="120"/>
        <w:ind w:left="-360"/>
        <w:jc w:val="both"/>
        <w:rPr>
          <w:rFonts w:ascii="Arial" w:hAnsi="Arial"/>
          <w:b/>
          <w:sz w:val="26"/>
          <w:lang w:eastAsia="ja-JP"/>
        </w:rPr>
      </w:pPr>
      <w:r w:rsidRPr="003038E9">
        <w:rPr>
          <w:rFonts w:ascii="Arial" w:hAnsi="Arial"/>
          <w:b/>
          <w:sz w:val="26"/>
          <w:lang w:eastAsia="ja-JP"/>
        </w:rPr>
        <w:t>Past Activities</w:t>
      </w:r>
    </w:p>
    <w:p w14:paraId="133CCD14" w14:textId="227AB78F" w:rsidR="00BE03CD" w:rsidRDefault="00BE03CD" w:rsidP="00BE03CD">
      <w:pPr>
        <w:spacing w:before="120"/>
        <w:ind w:left="-360"/>
        <w:jc w:val="both"/>
        <w:rPr>
          <w:rFonts w:ascii="Arial" w:hAnsi="Arial"/>
          <w:sz w:val="22"/>
          <w:lang w:eastAsia="ja-JP"/>
        </w:rPr>
      </w:pPr>
      <w:r>
        <w:rPr>
          <w:rFonts w:ascii="Arial" w:hAnsi="Arial"/>
          <w:sz w:val="22"/>
          <w:lang w:eastAsia="ja-JP"/>
        </w:rPr>
        <w:t>Member:  External Grant Review</w:t>
      </w:r>
      <w:r w:rsidR="00261FE6">
        <w:rPr>
          <w:rFonts w:ascii="Arial" w:hAnsi="Arial"/>
          <w:sz w:val="22"/>
          <w:lang w:eastAsia="ja-JP"/>
        </w:rPr>
        <w:t xml:space="preserve"> Panel.</w:t>
      </w:r>
      <w:r>
        <w:rPr>
          <w:rFonts w:ascii="Arial" w:hAnsi="Arial"/>
          <w:sz w:val="22"/>
          <w:lang w:eastAsia="ja-JP"/>
        </w:rPr>
        <w:t xml:space="preserve"> </w:t>
      </w:r>
      <w:r w:rsidR="00261FE6">
        <w:rPr>
          <w:rFonts w:ascii="Arial" w:hAnsi="Arial"/>
          <w:sz w:val="22"/>
          <w:lang w:eastAsia="ja-JP"/>
        </w:rPr>
        <w:t xml:space="preserve"> </w:t>
      </w:r>
      <w:r>
        <w:rPr>
          <w:rFonts w:ascii="Arial" w:hAnsi="Arial"/>
          <w:sz w:val="22"/>
          <w:lang w:eastAsia="ja-JP"/>
        </w:rPr>
        <w:t>C</w:t>
      </w:r>
      <w:r w:rsidR="00261FE6">
        <w:rPr>
          <w:rFonts w:ascii="Arial" w:hAnsi="Arial"/>
          <w:sz w:val="22"/>
          <w:lang w:eastAsia="ja-JP"/>
        </w:rPr>
        <w:t>alifornia Institute for Regenerative Medicine</w:t>
      </w:r>
      <w:r>
        <w:rPr>
          <w:rFonts w:ascii="Arial" w:hAnsi="Arial"/>
          <w:sz w:val="22"/>
          <w:lang w:eastAsia="ja-JP"/>
        </w:rPr>
        <w:t>.  State of California.  2015.</w:t>
      </w:r>
    </w:p>
    <w:p w14:paraId="6F813D9D" w14:textId="77777777" w:rsidR="001C7244" w:rsidRDefault="001C7244" w:rsidP="001C7244">
      <w:pPr>
        <w:spacing w:before="120"/>
        <w:ind w:left="-360"/>
        <w:jc w:val="both"/>
        <w:rPr>
          <w:rFonts w:ascii="Arial" w:hAnsi="Arial"/>
          <w:sz w:val="22"/>
          <w:lang w:eastAsia="ja-JP"/>
        </w:rPr>
      </w:pPr>
      <w:r>
        <w:rPr>
          <w:rFonts w:ascii="Arial" w:hAnsi="Arial"/>
          <w:sz w:val="22"/>
          <w:lang w:eastAsia="ja-JP"/>
        </w:rPr>
        <w:t>Member:  External Advisory Panel, Pharmacogenomics Research Network.  National Institutes of Health.  2011 - 2014.</w:t>
      </w:r>
    </w:p>
    <w:p w14:paraId="4321A54F" w14:textId="61BC17C1" w:rsidR="00C85D10" w:rsidRPr="003038E9" w:rsidRDefault="00C85D10" w:rsidP="00C85D10">
      <w:pPr>
        <w:spacing w:before="120"/>
        <w:ind w:left="-360"/>
        <w:jc w:val="both"/>
        <w:rPr>
          <w:rFonts w:ascii="Arial" w:hAnsi="Arial"/>
          <w:sz w:val="22"/>
          <w:lang w:eastAsia="ja-JP"/>
        </w:rPr>
      </w:pPr>
      <w:r w:rsidRPr="003038E9">
        <w:rPr>
          <w:rFonts w:ascii="Arial" w:hAnsi="Arial"/>
          <w:sz w:val="22"/>
          <w:lang w:eastAsia="ja-JP"/>
        </w:rPr>
        <w:t xml:space="preserve">Member and Chair: </w:t>
      </w:r>
      <w:r>
        <w:rPr>
          <w:rFonts w:ascii="Arial" w:hAnsi="Arial"/>
          <w:sz w:val="22"/>
          <w:lang w:eastAsia="ja-JP"/>
        </w:rPr>
        <w:t xml:space="preserve"> Ad hoc Study Section</w:t>
      </w:r>
      <w:r w:rsidRPr="003038E9">
        <w:rPr>
          <w:rFonts w:ascii="Arial" w:hAnsi="Arial"/>
          <w:sz w:val="22"/>
          <w:lang w:eastAsia="ja-JP"/>
        </w:rPr>
        <w:t xml:space="preserve">, National Human Genome Research Institute, National Institutes of Health.  </w:t>
      </w:r>
      <w:r>
        <w:rPr>
          <w:rFonts w:ascii="Arial" w:hAnsi="Arial"/>
          <w:sz w:val="22"/>
          <w:lang w:eastAsia="ja-JP"/>
        </w:rPr>
        <w:t>2014 (two sessions)</w:t>
      </w:r>
      <w:r w:rsidRPr="003038E9">
        <w:rPr>
          <w:rFonts w:ascii="Arial" w:hAnsi="Arial"/>
          <w:sz w:val="22"/>
          <w:lang w:eastAsia="ja-JP"/>
        </w:rPr>
        <w:t xml:space="preserve">. </w:t>
      </w:r>
    </w:p>
    <w:p w14:paraId="20059349" w14:textId="644745C8" w:rsidR="00FB5B86" w:rsidRDefault="00FB5B86" w:rsidP="00FB5B86">
      <w:pPr>
        <w:spacing w:before="120"/>
        <w:ind w:left="-360"/>
        <w:jc w:val="both"/>
        <w:rPr>
          <w:rFonts w:ascii="Arial" w:hAnsi="Arial"/>
          <w:sz w:val="22"/>
          <w:lang w:eastAsia="ja-JP"/>
        </w:rPr>
      </w:pPr>
      <w:r>
        <w:rPr>
          <w:rFonts w:ascii="Arial" w:hAnsi="Arial"/>
          <w:sz w:val="22"/>
          <w:lang w:eastAsia="ja-JP"/>
        </w:rPr>
        <w:t xml:space="preserve">Member: </w:t>
      </w:r>
      <w:r w:rsidRPr="00EA32EF">
        <w:rPr>
          <w:rFonts w:ascii="Arial" w:hAnsi="Arial"/>
          <w:sz w:val="22"/>
          <w:lang w:eastAsia="ja-JP"/>
        </w:rPr>
        <w:t>Intramural Research Program</w:t>
      </w:r>
      <w:r>
        <w:rPr>
          <w:rFonts w:ascii="Arial" w:hAnsi="Arial"/>
          <w:sz w:val="22"/>
          <w:lang w:eastAsia="ja-JP"/>
        </w:rPr>
        <w:t xml:space="preserve"> </w:t>
      </w:r>
      <w:r w:rsidRPr="00EA32EF">
        <w:rPr>
          <w:rFonts w:ascii="Arial" w:hAnsi="Arial"/>
          <w:sz w:val="22"/>
          <w:lang w:eastAsia="ja-JP"/>
        </w:rPr>
        <w:t xml:space="preserve">Blue Ribbon </w:t>
      </w:r>
      <w:r>
        <w:rPr>
          <w:rFonts w:ascii="Arial" w:hAnsi="Arial"/>
          <w:sz w:val="22"/>
          <w:lang w:eastAsia="ja-JP"/>
        </w:rPr>
        <w:t xml:space="preserve">Advisory </w:t>
      </w:r>
      <w:r w:rsidRPr="00EA32EF">
        <w:rPr>
          <w:rFonts w:ascii="Arial" w:hAnsi="Arial"/>
          <w:sz w:val="22"/>
          <w:lang w:eastAsia="ja-JP"/>
        </w:rPr>
        <w:t>Pane</w:t>
      </w:r>
      <w:r>
        <w:rPr>
          <w:rFonts w:ascii="Arial" w:hAnsi="Arial"/>
          <w:sz w:val="22"/>
          <w:lang w:eastAsia="ja-JP"/>
        </w:rPr>
        <w:t xml:space="preserve">l.  </w:t>
      </w:r>
      <w:r w:rsidRPr="003038E9">
        <w:rPr>
          <w:rFonts w:ascii="Arial" w:hAnsi="Arial"/>
          <w:sz w:val="22"/>
          <w:lang w:eastAsia="ja-JP"/>
        </w:rPr>
        <w:t>National Human Genome Research Institute, Nati</w:t>
      </w:r>
      <w:r>
        <w:rPr>
          <w:rFonts w:ascii="Arial" w:hAnsi="Arial"/>
          <w:sz w:val="22"/>
          <w:lang w:eastAsia="ja-JP"/>
        </w:rPr>
        <w:t>onal Institutes of Health.  2011</w:t>
      </w:r>
      <w:r w:rsidRPr="003038E9">
        <w:rPr>
          <w:rFonts w:ascii="Arial" w:hAnsi="Arial"/>
          <w:sz w:val="22"/>
          <w:lang w:eastAsia="ja-JP"/>
        </w:rPr>
        <w:t xml:space="preserve"> - </w:t>
      </w:r>
      <w:r>
        <w:rPr>
          <w:rFonts w:ascii="Arial" w:hAnsi="Arial"/>
          <w:sz w:val="22"/>
          <w:lang w:eastAsia="ja-JP"/>
        </w:rPr>
        <w:t>2013</w:t>
      </w:r>
      <w:r w:rsidRPr="003038E9">
        <w:rPr>
          <w:rFonts w:ascii="Arial" w:hAnsi="Arial"/>
          <w:sz w:val="22"/>
          <w:lang w:eastAsia="ja-JP"/>
        </w:rPr>
        <w:t>.</w:t>
      </w:r>
    </w:p>
    <w:p w14:paraId="63BC750D" w14:textId="77777777" w:rsidR="00E85013" w:rsidRPr="003038E9" w:rsidRDefault="00E85013" w:rsidP="00E85013">
      <w:pPr>
        <w:spacing w:before="120"/>
        <w:ind w:left="-360"/>
        <w:jc w:val="both"/>
        <w:rPr>
          <w:rFonts w:ascii="Arial" w:hAnsi="Arial"/>
          <w:sz w:val="22"/>
          <w:lang w:eastAsia="ja-JP"/>
        </w:rPr>
      </w:pPr>
      <w:r w:rsidRPr="003038E9">
        <w:rPr>
          <w:rFonts w:ascii="Arial" w:hAnsi="Arial"/>
          <w:sz w:val="22"/>
          <w:lang w:eastAsia="ja-JP"/>
        </w:rPr>
        <w:lastRenderedPageBreak/>
        <w:t xml:space="preserve">Member: </w:t>
      </w:r>
      <w:r>
        <w:rPr>
          <w:rFonts w:ascii="Arial" w:hAnsi="Arial"/>
          <w:sz w:val="22"/>
          <w:lang w:eastAsia="ja-JP"/>
        </w:rPr>
        <w:t xml:space="preserve"> </w:t>
      </w:r>
      <w:r w:rsidRPr="003038E9">
        <w:rPr>
          <w:rFonts w:ascii="Arial" w:hAnsi="Arial"/>
          <w:sz w:val="22"/>
          <w:lang w:eastAsia="ja-JP"/>
        </w:rPr>
        <w:t>Coordinating Committee for Prioritization of Sequencing Targets, National Human Genome Research Institute, National Institu</w:t>
      </w:r>
      <w:r>
        <w:rPr>
          <w:rFonts w:ascii="Arial" w:hAnsi="Arial"/>
          <w:sz w:val="22"/>
          <w:lang w:eastAsia="ja-JP"/>
        </w:rPr>
        <w:t>tes of Health.  2003 - 2013.</w:t>
      </w:r>
    </w:p>
    <w:p w14:paraId="601D0FD3" w14:textId="77777777" w:rsidR="001671F5" w:rsidRDefault="001671F5" w:rsidP="001671F5">
      <w:pPr>
        <w:spacing w:before="120"/>
        <w:ind w:left="-360"/>
        <w:jc w:val="both"/>
        <w:rPr>
          <w:rFonts w:ascii="Arial" w:hAnsi="Arial"/>
          <w:sz w:val="22"/>
          <w:lang w:eastAsia="ja-JP"/>
        </w:rPr>
      </w:pPr>
      <w:r>
        <w:rPr>
          <w:rFonts w:ascii="Arial" w:hAnsi="Arial"/>
          <w:sz w:val="22"/>
          <w:lang w:eastAsia="ja-JP"/>
        </w:rPr>
        <w:t>Member: External Advisory Group, Wisconsin Center of Excellence in Genome Sciences.  2010 - 2013.</w:t>
      </w:r>
    </w:p>
    <w:p w14:paraId="6128A7A8" w14:textId="59FD2692" w:rsidR="00E85013" w:rsidRDefault="00E85013" w:rsidP="00E85013">
      <w:pPr>
        <w:spacing w:before="120"/>
        <w:ind w:left="-360"/>
        <w:jc w:val="both"/>
        <w:rPr>
          <w:rFonts w:ascii="Arial" w:hAnsi="Arial"/>
          <w:sz w:val="22"/>
          <w:lang w:eastAsia="ja-JP"/>
        </w:rPr>
      </w:pPr>
      <w:r w:rsidRPr="003038E9">
        <w:rPr>
          <w:rFonts w:ascii="Arial" w:hAnsi="Arial"/>
          <w:sz w:val="22"/>
          <w:lang w:eastAsia="ja-JP"/>
        </w:rPr>
        <w:t>Member:</w:t>
      </w:r>
      <w:r>
        <w:rPr>
          <w:rFonts w:ascii="Arial" w:hAnsi="Arial"/>
          <w:sz w:val="22"/>
          <w:lang w:eastAsia="ja-JP"/>
        </w:rPr>
        <w:t xml:space="preserve"> </w:t>
      </w:r>
      <w:r w:rsidRPr="003038E9">
        <w:rPr>
          <w:rFonts w:ascii="Arial" w:hAnsi="Arial"/>
          <w:sz w:val="22"/>
          <w:lang w:eastAsia="ja-JP"/>
        </w:rPr>
        <w:t>NIH Intramural Sequencing Center Working Group, National Human Genome Research Institute, National Institu</w:t>
      </w:r>
      <w:r>
        <w:rPr>
          <w:rFonts w:ascii="Arial" w:hAnsi="Arial"/>
          <w:sz w:val="22"/>
          <w:lang w:eastAsia="ja-JP"/>
        </w:rPr>
        <w:t>tes of Health.  2006 - 2013.</w:t>
      </w:r>
    </w:p>
    <w:p w14:paraId="73868443" w14:textId="113B485A" w:rsidR="006F5650" w:rsidRDefault="006F5650" w:rsidP="006F5650">
      <w:pPr>
        <w:spacing w:before="120"/>
        <w:ind w:left="-360"/>
        <w:jc w:val="both"/>
        <w:rPr>
          <w:rFonts w:ascii="Arial" w:hAnsi="Arial"/>
          <w:sz w:val="22"/>
          <w:lang w:eastAsia="ja-JP"/>
        </w:rPr>
      </w:pPr>
      <w:r>
        <w:rPr>
          <w:rFonts w:ascii="Arial" w:hAnsi="Arial"/>
          <w:sz w:val="22"/>
          <w:lang w:eastAsia="ja-JP"/>
        </w:rPr>
        <w:t xml:space="preserve">Founder and Advisor:  SwitchGear Genomics, Inc.  Menlo Park, CA.  2005 - </w:t>
      </w:r>
      <w:r w:rsidR="00E85013">
        <w:rPr>
          <w:rFonts w:ascii="Arial" w:hAnsi="Arial"/>
          <w:sz w:val="22"/>
          <w:lang w:eastAsia="ja-JP"/>
        </w:rPr>
        <w:t>2013</w:t>
      </w:r>
      <w:r>
        <w:rPr>
          <w:rFonts w:ascii="Arial" w:hAnsi="Arial"/>
          <w:sz w:val="22"/>
          <w:lang w:eastAsia="ja-JP"/>
        </w:rPr>
        <w:t>.</w:t>
      </w:r>
    </w:p>
    <w:p w14:paraId="28D5B903" w14:textId="77777777" w:rsidR="00715118" w:rsidRPr="003038E9" w:rsidRDefault="00715118" w:rsidP="00715118">
      <w:pPr>
        <w:spacing w:before="120"/>
        <w:ind w:left="-360"/>
        <w:jc w:val="both"/>
        <w:rPr>
          <w:rFonts w:ascii="Arial" w:hAnsi="Arial"/>
          <w:sz w:val="22"/>
          <w:lang w:eastAsia="ja-JP"/>
        </w:rPr>
      </w:pPr>
      <w:r w:rsidRPr="003038E9">
        <w:rPr>
          <w:rFonts w:ascii="Arial" w:hAnsi="Arial"/>
          <w:sz w:val="22"/>
          <w:lang w:eastAsia="ja-JP"/>
        </w:rPr>
        <w:t xml:space="preserve">Member: </w:t>
      </w:r>
      <w:r>
        <w:rPr>
          <w:rFonts w:ascii="Arial" w:hAnsi="Arial"/>
          <w:sz w:val="22"/>
          <w:lang w:eastAsia="ja-JP"/>
        </w:rPr>
        <w:t xml:space="preserve"> </w:t>
      </w:r>
      <w:r w:rsidRPr="003038E9">
        <w:rPr>
          <w:rFonts w:ascii="Arial" w:hAnsi="Arial"/>
          <w:sz w:val="22"/>
          <w:lang w:eastAsia="ja-JP"/>
        </w:rPr>
        <w:t xml:space="preserve">Advisory Council, National Human Genome Research Institute, National Institutes of Health.  2009 - </w:t>
      </w:r>
      <w:r>
        <w:rPr>
          <w:rFonts w:ascii="Arial" w:hAnsi="Arial"/>
          <w:sz w:val="22"/>
          <w:lang w:eastAsia="ja-JP"/>
        </w:rPr>
        <w:t>2012</w:t>
      </w:r>
      <w:r w:rsidRPr="003038E9">
        <w:rPr>
          <w:rFonts w:ascii="Arial" w:hAnsi="Arial"/>
          <w:sz w:val="22"/>
          <w:lang w:eastAsia="ja-JP"/>
        </w:rPr>
        <w:t>.</w:t>
      </w:r>
    </w:p>
    <w:p w14:paraId="0CCE3C42" w14:textId="77777777" w:rsidR="00D20992" w:rsidRPr="003038E9" w:rsidRDefault="00D20992" w:rsidP="00D20992">
      <w:pPr>
        <w:spacing w:before="120"/>
        <w:ind w:left="-360"/>
        <w:jc w:val="both"/>
        <w:rPr>
          <w:rFonts w:ascii="Arial" w:hAnsi="Arial"/>
          <w:sz w:val="22"/>
          <w:lang w:eastAsia="ja-JP"/>
        </w:rPr>
      </w:pPr>
      <w:r w:rsidRPr="003038E9">
        <w:rPr>
          <w:rFonts w:ascii="Arial" w:hAnsi="Arial"/>
          <w:sz w:val="22"/>
          <w:lang w:eastAsia="ja-JP"/>
        </w:rPr>
        <w:t xml:space="preserve">Member and Co-chair: </w:t>
      </w:r>
      <w:r>
        <w:rPr>
          <w:rFonts w:ascii="Arial" w:hAnsi="Arial"/>
          <w:sz w:val="22"/>
          <w:lang w:eastAsia="ja-JP"/>
        </w:rPr>
        <w:t xml:space="preserve"> </w:t>
      </w:r>
      <w:r w:rsidRPr="003038E9">
        <w:rPr>
          <w:rFonts w:ascii="Arial" w:hAnsi="Arial"/>
          <w:sz w:val="22"/>
          <w:lang w:eastAsia="ja-JP"/>
        </w:rPr>
        <w:t>ENCODE Data Analysis Working Group, National Human Genome Research Institute, National Institu</w:t>
      </w:r>
      <w:r>
        <w:rPr>
          <w:rFonts w:ascii="Arial" w:hAnsi="Arial"/>
          <w:sz w:val="22"/>
          <w:lang w:eastAsia="ja-JP"/>
        </w:rPr>
        <w:t>tes of Health.  2008 - 2012.</w:t>
      </w:r>
    </w:p>
    <w:p w14:paraId="408ED5F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Chair: </w:t>
      </w:r>
      <w:r>
        <w:rPr>
          <w:rFonts w:ascii="Arial" w:hAnsi="Arial"/>
          <w:sz w:val="22"/>
          <w:lang w:eastAsia="ja-JP"/>
        </w:rPr>
        <w:t xml:space="preserve"> </w:t>
      </w:r>
      <w:r w:rsidRPr="003038E9">
        <w:rPr>
          <w:rFonts w:ascii="Arial" w:hAnsi="Arial" w:cs="Verdana"/>
          <w:sz w:val="22"/>
          <w:szCs w:val="24"/>
        </w:rPr>
        <w:t>Genomics of Gene Expression Workshop</w:t>
      </w:r>
      <w:r w:rsidRPr="003038E9">
        <w:rPr>
          <w:rFonts w:ascii="Arial" w:hAnsi="Arial"/>
          <w:sz w:val="22"/>
          <w:lang w:eastAsia="ja-JP"/>
        </w:rPr>
        <w:t xml:space="preserve">, National Human Genome Research Institute, National Institutes of Health.  October 2009. </w:t>
      </w:r>
    </w:p>
    <w:p w14:paraId="42B2F6A3"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Scientific Director Search Committee, National Human Genome Research Institute, National Institutes of Health.  2009 - </w:t>
      </w:r>
      <w:r>
        <w:rPr>
          <w:rFonts w:ascii="Arial" w:hAnsi="Arial"/>
          <w:sz w:val="22"/>
          <w:lang w:eastAsia="ja-JP"/>
        </w:rPr>
        <w:t>2010</w:t>
      </w:r>
      <w:r w:rsidRPr="003038E9">
        <w:rPr>
          <w:rFonts w:ascii="Arial" w:hAnsi="Arial"/>
          <w:sz w:val="22"/>
          <w:lang w:eastAsia="ja-JP"/>
        </w:rPr>
        <w:t>.</w:t>
      </w:r>
    </w:p>
    <w:p w14:paraId="7150DB5E" w14:textId="77777777" w:rsidR="00327014" w:rsidRPr="003038E9" w:rsidRDefault="00327014" w:rsidP="00327014">
      <w:pPr>
        <w:spacing w:before="120"/>
        <w:ind w:left="-360"/>
        <w:jc w:val="both"/>
        <w:rPr>
          <w:rFonts w:ascii="Arial" w:hAnsi="Arial"/>
          <w:sz w:val="22"/>
          <w:lang w:eastAsia="ja-JP"/>
        </w:rPr>
      </w:pPr>
      <w:r w:rsidRPr="003038E9">
        <w:rPr>
          <w:rFonts w:ascii="Arial" w:hAnsi="Arial"/>
          <w:sz w:val="22"/>
          <w:lang w:eastAsia="ja-JP"/>
        </w:rPr>
        <w:t xml:space="preserve">Member and Chair: </w:t>
      </w:r>
      <w:r>
        <w:rPr>
          <w:rFonts w:ascii="Arial" w:hAnsi="Arial"/>
          <w:sz w:val="22"/>
          <w:lang w:eastAsia="ja-JP"/>
        </w:rPr>
        <w:t xml:space="preserve"> </w:t>
      </w:r>
      <w:r w:rsidRPr="003038E9">
        <w:rPr>
          <w:rFonts w:ascii="Arial" w:hAnsi="Arial"/>
          <w:sz w:val="22"/>
          <w:lang w:eastAsia="ja-JP"/>
        </w:rPr>
        <w:t xml:space="preserve">ENCODE Data Release Working Group, National Human Genome Research Institute, National Institutes of Health.  2007 - </w:t>
      </w:r>
      <w:r>
        <w:rPr>
          <w:rFonts w:ascii="Arial" w:hAnsi="Arial"/>
          <w:sz w:val="22"/>
          <w:lang w:eastAsia="ja-JP"/>
        </w:rPr>
        <w:t>2011</w:t>
      </w:r>
      <w:r w:rsidRPr="003038E9">
        <w:rPr>
          <w:rFonts w:ascii="Arial" w:hAnsi="Arial"/>
          <w:sz w:val="22"/>
          <w:lang w:eastAsia="ja-JP"/>
        </w:rPr>
        <w:t xml:space="preserve">. </w:t>
      </w:r>
    </w:p>
    <w:p w14:paraId="66ACB4DD"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w:t>
      </w:r>
      <w:r>
        <w:rPr>
          <w:rFonts w:ascii="Arial" w:hAnsi="Arial"/>
          <w:sz w:val="22"/>
          <w:lang w:eastAsia="ja-JP"/>
        </w:rPr>
        <w:t xml:space="preserve"> </w:t>
      </w:r>
      <w:r w:rsidRPr="003038E9">
        <w:rPr>
          <w:rFonts w:ascii="Arial" w:hAnsi="Arial"/>
          <w:sz w:val="22"/>
          <w:lang w:eastAsia="ja-JP"/>
        </w:rPr>
        <w:t xml:space="preserve">Stanford Genetics/San Jose Tech Museum Science Education Partnership.  2001 - </w:t>
      </w:r>
      <w:r>
        <w:rPr>
          <w:rFonts w:ascii="Arial" w:hAnsi="Arial"/>
          <w:sz w:val="22"/>
          <w:lang w:eastAsia="ja-JP"/>
        </w:rPr>
        <w:t>2008</w:t>
      </w:r>
      <w:r w:rsidRPr="003038E9">
        <w:rPr>
          <w:rFonts w:ascii="Arial" w:hAnsi="Arial"/>
          <w:sz w:val="22"/>
          <w:lang w:eastAsia="ja-JP"/>
        </w:rPr>
        <w:t xml:space="preserve">. </w:t>
      </w:r>
    </w:p>
    <w:p w14:paraId="0AA3607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w:t>
      </w:r>
      <w:r>
        <w:rPr>
          <w:rFonts w:ascii="Arial" w:hAnsi="Arial"/>
          <w:sz w:val="22"/>
          <w:lang w:eastAsia="ja-JP"/>
        </w:rPr>
        <w:t xml:space="preserve"> </w:t>
      </w:r>
      <w:r w:rsidRPr="003038E9">
        <w:rPr>
          <w:rFonts w:ascii="Arial" w:hAnsi="Arial"/>
          <w:sz w:val="22"/>
          <w:lang w:eastAsia="ja-JP"/>
        </w:rPr>
        <w:t xml:space="preserve">Biotech Advisory Board, Gunn High School, Palo Alto, 2005 - </w:t>
      </w:r>
      <w:r>
        <w:rPr>
          <w:rFonts w:ascii="Arial" w:hAnsi="Arial"/>
          <w:sz w:val="22"/>
          <w:lang w:eastAsia="ja-JP"/>
        </w:rPr>
        <w:t>2009</w:t>
      </w:r>
      <w:r w:rsidRPr="003038E9">
        <w:rPr>
          <w:rFonts w:ascii="Arial" w:hAnsi="Arial"/>
          <w:sz w:val="22"/>
          <w:lang w:eastAsia="ja-JP"/>
        </w:rPr>
        <w:t>.</w:t>
      </w:r>
    </w:p>
    <w:p w14:paraId="38B8C1C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Biology and Biotechnology Program Advisory Committee, U.S. Department of Energy.  2001 - 2008.</w:t>
      </w:r>
    </w:p>
    <w:p w14:paraId="22EF7FA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Scientific Advisory Board, HudsonAlpha Institute for Biotechnology, 2005 - 2008. </w:t>
      </w:r>
    </w:p>
    <w:p w14:paraId="590133F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Board of Directors, Open Biosystems, Inc.  2007 - 2008.</w:t>
      </w:r>
    </w:p>
    <w:p w14:paraId="1E34303A"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Scientific Advisory Board, Pharmacogenetics Knowledge Base, Stanford University School of Medicine.  2001- 2008.</w:t>
      </w:r>
    </w:p>
    <w:p w14:paraId="532AE734"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Diversity Committee, Stanford University School of Medicine, 2002 - 2008.</w:t>
      </w:r>
    </w:p>
    <w:p w14:paraId="2FF4905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and Chair: Review Group, Large-scale DNA Sequencing Centers, National Human Genome Research Institute, National Institutes of Health.  2003 - 2006.</w:t>
      </w:r>
    </w:p>
    <w:p w14:paraId="5451C99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and Chair: HapMap Advisory Committee, National Human Genome Research Institute, National Institutes of Health.  2002 - 2006. </w:t>
      </w:r>
    </w:p>
    <w:p w14:paraId="60AEC4D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Advisory Council, National Human Genome Research Institute, National Institutes of Health.  2003 - 2006. </w:t>
      </w:r>
    </w:p>
    <w:p w14:paraId="2BC1A3E0"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Genome Centers Review Committee, Genome Canada.  2003, 2004.</w:t>
      </w:r>
    </w:p>
    <w:p w14:paraId="3EB89E5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ENCODE Advisory Committee, National Human Genome Research Institute, National Institutes of Health.  2002 - 2004. </w:t>
      </w:r>
    </w:p>
    <w:p w14:paraId="4B9E7060"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and Chair: Industry Liaison Committee, American Society of Human Genetics.  2002 - 2004. </w:t>
      </w:r>
    </w:p>
    <w:p w14:paraId="184A02BF"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GRASPP (Genome Resources and Sequencing Prioritization Panel), National Human Genome Research Institute, National Institutes of Health.  2001 - 2003. </w:t>
      </w:r>
    </w:p>
    <w:p w14:paraId="6A58142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Web Site Committee, American Society of Human Genetics.  2001 - 2003. </w:t>
      </w:r>
    </w:p>
    <w:p w14:paraId="50091F6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Committee on Functional Genomics, Genetics and Biocomputation, Stanford University School of Medicine, 1999 - 2002.</w:t>
      </w:r>
    </w:p>
    <w:p w14:paraId="0906EECB"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(and Chair 1999 - 2002):  Genome Research Review Committee, National Human Genome Research Institute, National Institutes of Health.  1998 - 2002.</w:t>
      </w:r>
    </w:p>
    <w:p w14:paraId="6A03879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lastRenderedPageBreak/>
        <w:t>Member:  Ad hoc Study Section, Sequencing of additional Drosophila Genomes, National Human Genome Research Institute, National Institutes of Health.  2001.</w:t>
      </w:r>
    </w:p>
    <w:p w14:paraId="247554EB"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Grant Review Committee, U.S. Department of Energy.  1999.</w:t>
      </w:r>
    </w:p>
    <w:p w14:paraId="4447838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Board of Directors, American Society of Human Genetics.  1997 - 2001.</w:t>
      </w:r>
    </w:p>
    <w:p w14:paraId="068DA8D0"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Safety Committee, Stanford University, 1996 - 2000.</w:t>
      </w:r>
    </w:p>
    <w:p w14:paraId="0391F414"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Ad hoc Study Section, Sequencing of the Rat Genome, National Human Genome Research Institute, National Institutes of Health.  2000.</w:t>
      </w:r>
    </w:p>
    <w:p w14:paraId="114D65CE"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Intellectual Property Rights Committee, The Human Genome Organization.  1996 - 2000.</w:t>
      </w:r>
    </w:p>
    <w:p w14:paraId="61474EB3"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Editorial Board Member:  </w:t>
      </w:r>
      <w:r w:rsidRPr="003038E9">
        <w:rPr>
          <w:rFonts w:ascii="Arial" w:hAnsi="Arial"/>
          <w:sz w:val="22"/>
          <w:u w:val="single"/>
          <w:lang w:eastAsia="ja-JP"/>
        </w:rPr>
        <w:t>Human Molecular Genetics</w:t>
      </w:r>
      <w:r w:rsidRPr="003038E9">
        <w:rPr>
          <w:rFonts w:ascii="Arial" w:hAnsi="Arial"/>
          <w:sz w:val="22"/>
          <w:lang w:eastAsia="ja-JP"/>
        </w:rPr>
        <w:t xml:space="preserve"> (Oxford University Press).  1992 - 2000.</w:t>
      </w:r>
    </w:p>
    <w:p w14:paraId="07A31215" w14:textId="4F78A533"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Special Dean’s Review Committee, Department of Genetics, Duke Univer</w:t>
      </w:r>
      <w:r w:rsidR="00C627E1">
        <w:rPr>
          <w:rFonts w:ascii="Arial" w:hAnsi="Arial"/>
          <w:sz w:val="22"/>
          <w:lang w:eastAsia="ja-JP"/>
        </w:rPr>
        <w:t>sity School of Medicine.  2000.</w:t>
      </w:r>
    </w:p>
    <w:p w14:paraId="15F9561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Study Section, National Human Genome Research Institute, National Institutes of Health.  1994 - 1998.</w:t>
      </w:r>
    </w:p>
    <w:p w14:paraId="1967AAF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Mouse Genomics and Genetics Subgroup, Preclinical Models for Cancer Working Group, National Cancer Institute, National Institutes of Health.  1997 - 1998.</w:t>
      </w:r>
    </w:p>
    <w:p w14:paraId="3917531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Committee on Stanford University School of Medicine/UCSF Academic Priorities and Strategies for Collaboration, Stanford University, 1996 - 1999.</w:t>
      </w:r>
    </w:p>
    <w:p w14:paraId="4EDBBFD8"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(and Chair, 1995-1996):  Program Committee, American Society of Human Genetics, 1993 - 1996.</w:t>
      </w:r>
    </w:p>
    <w:p w14:paraId="5F5BB28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Co-organizer (with Dr. C. Robertson): Biotechnology Training Grant Symposium, Stanford University, 1995.</w:t>
      </w:r>
    </w:p>
    <w:p w14:paraId="5BDD0F4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Advisory Board, Program in Molecular and Genetic Medicine, Stanford University School of Medicine, 1995 - 1999.</w:t>
      </w:r>
    </w:p>
    <w:p w14:paraId="4AA00B0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Radioisotope Committee, Stanford University School of Medicine, 1994 - 1999.</w:t>
      </w:r>
    </w:p>
    <w:p w14:paraId="78D31AFF"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Co-organizer (with Dr. G. Barsh), Genetics Seminar Series, 1995.</w:t>
      </w:r>
    </w:p>
    <w:p w14:paraId="55BFAF9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Initial Review Group, National Center for Human Genome Research, National Institutes of Health.  Four site visits, 1990 - present.</w:t>
      </w:r>
    </w:p>
    <w:p w14:paraId="35BFC63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Review Committee for Sanger Centre, Wellcome Trust, Cambridge, England.  1995.</w:t>
      </w:r>
    </w:p>
    <w:p w14:paraId="1923F2B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GESTEC Review Committees, National Center for Human Genome Research (Washington University GESTEC; Whitehead Institute GESTEC):  1994 - 1996.</w:t>
      </w:r>
    </w:p>
    <w:p w14:paraId="13231BF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Board of Scientific Counselors, National Center for Human Genome Research Intramural Research Program.  1994 - 1996.</w:t>
      </w:r>
    </w:p>
    <w:p w14:paraId="44F3AEA3"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Scientific Advisory Board, Neurogenetics Center, Duke University School of Medicine, Research Triangle Park, NC, 1994 - 1995.</w:t>
      </w:r>
    </w:p>
    <w:p w14:paraId="537F84FF"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Ad hoc Council member, National Center for Human Genome Research, National Institutes of Health, 1993 and 1995.</w:t>
      </w:r>
    </w:p>
    <w:p w14:paraId="5E1E060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Associate Editor: </w:t>
      </w:r>
      <w:r w:rsidRPr="003038E9">
        <w:rPr>
          <w:rFonts w:ascii="Arial" w:hAnsi="Arial"/>
          <w:sz w:val="22"/>
          <w:u w:val="single"/>
          <w:lang w:eastAsia="ja-JP"/>
        </w:rPr>
        <w:t>PCR: Methods and Applications</w:t>
      </w:r>
      <w:r w:rsidRPr="003038E9">
        <w:rPr>
          <w:rFonts w:ascii="Arial" w:hAnsi="Arial"/>
          <w:sz w:val="22"/>
          <w:lang w:eastAsia="ja-JP"/>
        </w:rPr>
        <w:t xml:space="preserve"> (Cold Spring Harbor Laboratory Press).  1991 - 1995.</w:t>
      </w:r>
    </w:p>
    <w:p w14:paraId="40DAEB4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Meeting Co-Organizer:  Genome Mapping and Sequencing Meeting, Cold Spring Harbor Laboratory, three years (1992 - 1994).</w:t>
      </w:r>
    </w:p>
    <w:p w14:paraId="2980D25E"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Meeting Organizer:  Human Chromosome 4 Workshop, Stanford University, 1993.</w:t>
      </w:r>
    </w:p>
    <w:p w14:paraId="4E13363E"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of 38 University committees, UCSF. 1986 - 1993.</w:t>
      </w:r>
    </w:p>
    <w:p w14:paraId="5214B70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lastRenderedPageBreak/>
        <w:t>Co-organizer and Session Chair, "Winding Your Way Through DNA", a joint UCSF-Exploratorium Symposium for the public on understanding the scientific and societal impact of the recombinant DNA revolution.  1992.</w:t>
      </w:r>
    </w:p>
    <w:p w14:paraId="7FBF2EFB" w14:textId="189518AC" w:rsidR="00DC4FA8" w:rsidRPr="003038E9" w:rsidRDefault="00DC4FA8" w:rsidP="00DC4FA8">
      <w:pPr>
        <w:ind w:left="-360"/>
        <w:jc w:val="both"/>
        <w:rPr>
          <w:rFonts w:ascii="Arial" w:hAnsi="Arial"/>
          <w:sz w:val="22"/>
          <w:lang w:eastAsia="ja-JP"/>
        </w:rPr>
      </w:pPr>
    </w:p>
    <w:p w14:paraId="451160F3" w14:textId="77777777" w:rsidR="00DC4FA8" w:rsidRPr="003038E9" w:rsidRDefault="00DC4FA8" w:rsidP="00DC4FA8">
      <w:pPr>
        <w:ind w:left="-360"/>
        <w:jc w:val="both"/>
        <w:rPr>
          <w:rFonts w:ascii="Arial" w:hAnsi="Arial"/>
          <w:b/>
          <w:sz w:val="26"/>
          <w:lang w:eastAsia="ja-JP"/>
        </w:rPr>
      </w:pPr>
      <w:r>
        <w:rPr>
          <w:rFonts w:ascii="Arial" w:hAnsi="Arial"/>
          <w:b/>
          <w:sz w:val="26"/>
          <w:lang w:eastAsia="ja-JP"/>
        </w:rPr>
        <w:t xml:space="preserve">Awards, </w:t>
      </w:r>
      <w:r w:rsidRPr="003038E9">
        <w:rPr>
          <w:rFonts w:ascii="Arial" w:hAnsi="Arial"/>
          <w:b/>
          <w:sz w:val="26"/>
          <w:lang w:eastAsia="ja-JP"/>
        </w:rPr>
        <w:t>Fellowships</w:t>
      </w:r>
      <w:r>
        <w:rPr>
          <w:rFonts w:ascii="Arial" w:hAnsi="Arial"/>
          <w:b/>
          <w:sz w:val="26"/>
          <w:lang w:eastAsia="ja-JP"/>
        </w:rPr>
        <w:t xml:space="preserve"> and Honors</w:t>
      </w:r>
    </w:p>
    <w:p w14:paraId="233656E1" w14:textId="0D676B9F" w:rsidR="0004191E" w:rsidRDefault="00331093" w:rsidP="00DC4FA8">
      <w:pPr>
        <w:spacing w:before="120"/>
        <w:ind w:left="-360"/>
        <w:jc w:val="both"/>
        <w:rPr>
          <w:rFonts w:ascii="Arial" w:hAnsi="Arial"/>
          <w:sz w:val="22"/>
          <w:lang w:eastAsia="ja-JP"/>
        </w:rPr>
      </w:pPr>
      <w:r>
        <w:rPr>
          <w:rFonts w:ascii="Arial" w:hAnsi="Arial"/>
          <w:sz w:val="22"/>
          <w:lang w:eastAsia="ja-JP"/>
        </w:rPr>
        <w:t xml:space="preserve">AAAS </w:t>
      </w:r>
      <w:r w:rsidR="0004191E">
        <w:rPr>
          <w:rFonts w:ascii="Arial" w:hAnsi="Arial"/>
          <w:sz w:val="22"/>
          <w:lang w:eastAsia="ja-JP"/>
        </w:rPr>
        <w:t xml:space="preserve">Fellow, </w:t>
      </w:r>
      <w:r>
        <w:rPr>
          <w:rFonts w:ascii="Arial" w:hAnsi="Arial"/>
          <w:sz w:val="22"/>
          <w:lang w:eastAsia="ja-JP"/>
        </w:rPr>
        <w:t xml:space="preserve">The </w:t>
      </w:r>
      <w:r w:rsidR="0004191E">
        <w:rPr>
          <w:rFonts w:ascii="Arial" w:hAnsi="Arial"/>
          <w:sz w:val="22"/>
          <w:lang w:eastAsia="ja-JP"/>
        </w:rPr>
        <w:t>American Association for the Advancement of Science.  201</w:t>
      </w:r>
      <w:r>
        <w:rPr>
          <w:rFonts w:ascii="Arial" w:hAnsi="Arial"/>
          <w:sz w:val="22"/>
          <w:lang w:eastAsia="ja-JP"/>
        </w:rPr>
        <w:t>1</w:t>
      </w:r>
      <w:r w:rsidR="0004191E">
        <w:rPr>
          <w:rFonts w:ascii="Arial" w:hAnsi="Arial"/>
          <w:sz w:val="22"/>
          <w:lang w:eastAsia="ja-JP"/>
        </w:rPr>
        <w:t>.</w:t>
      </w:r>
    </w:p>
    <w:p w14:paraId="46C11EA6" w14:textId="4D0C3B99"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Leadership Alabama Inductee, </w:t>
      </w:r>
      <w:r>
        <w:rPr>
          <w:rFonts w:ascii="Arial" w:hAnsi="Arial"/>
          <w:sz w:val="22"/>
          <w:lang w:eastAsia="ja-JP"/>
        </w:rPr>
        <w:t xml:space="preserve">Class 20, </w:t>
      </w:r>
      <w:r w:rsidRPr="003038E9">
        <w:rPr>
          <w:rFonts w:ascii="Arial" w:hAnsi="Arial"/>
          <w:sz w:val="22"/>
          <w:lang w:eastAsia="ja-JP"/>
        </w:rPr>
        <w:t>2009.</w:t>
      </w:r>
    </w:p>
    <w:p w14:paraId="79C18E0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Honorary Doctorate in Humane Letters, December 2005 (University of Alabama).</w:t>
      </w:r>
    </w:p>
    <w:p w14:paraId="1171DC6A"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Blount Initiative Award, October 2003 (University of Alabama).</w:t>
      </w:r>
    </w:p>
    <w:p w14:paraId="5821816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Pritzker Foundation Award, April 2002 (University of Michigan).</w:t>
      </w:r>
    </w:p>
    <w:p w14:paraId="186D734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Darden Lecture Award, March 2002 (University of Alabama). </w:t>
      </w:r>
    </w:p>
    <w:p w14:paraId="39EB589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Wills Foundation Award, 1986 - 2003 (at UCSF/Stanford).</w:t>
      </w:r>
    </w:p>
    <w:p w14:paraId="14B323E7"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Searle Scholar, 1987 - 1990 (at UCSF).</w:t>
      </w:r>
    </w:p>
    <w:p w14:paraId="3775167B"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Basil O'Connor Starter Scholar Research Award, 1988 (at UCSF).</w:t>
      </w:r>
    </w:p>
    <w:p w14:paraId="21EC440D"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Leukemia Society of America Senior Postdoctoral Fellowship, 1984 - 1985 (at Harvard).</w:t>
      </w:r>
    </w:p>
    <w:p w14:paraId="7FFB789E"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Damon Runyon-Walter Winchell Cancer Fund Fellowship, 1982 - 1984 (at Harvard).</w:t>
      </w:r>
    </w:p>
    <w:p w14:paraId="6D4F33B1" w14:textId="259EF54A"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Honor Students' Society, 1980 - 1981 (at UC</w:t>
      </w:r>
      <w:r w:rsidR="00A42522">
        <w:rPr>
          <w:rFonts w:ascii="Arial" w:hAnsi="Arial"/>
          <w:sz w:val="22"/>
          <w:lang w:eastAsia="ja-JP"/>
        </w:rPr>
        <w:t xml:space="preserve"> </w:t>
      </w:r>
      <w:r w:rsidRPr="003038E9">
        <w:rPr>
          <w:rFonts w:ascii="Arial" w:hAnsi="Arial"/>
          <w:sz w:val="22"/>
          <w:lang w:eastAsia="ja-JP"/>
        </w:rPr>
        <w:t>B</w:t>
      </w:r>
      <w:r w:rsidR="00A42522">
        <w:rPr>
          <w:rFonts w:ascii="Arial" w:hAnsi="Arial"/>
          <w:sz w:val="22"/>
          <w:lang w:eastAsia="ja-JP"/>
        </w:rPr>
        <w:t>erkeley</w:t>
      </w:r>
      <w:r w:rsidRPr="003038E9">
        <w:rPr>
          <w:rFonts w:ascii="Arial" w:hAnsi="Arial"/>
          <w:sz w:val="22"/>
          <w:lang w:eastAsia="ja-JP"/>
        </w:rPr>
        <w:t xml:space="preserve">).  </w:t>
      </w:r>
    </w:p>
    <w:p w14:paraId="127EF587" w14:textId="20814FA0"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Regents Fellowship, 1979 - 1980 (at UC</w:t>
      </w:r>
      <w:r w:rsidR="00A42522">
        <w:rPr>
          <w:rFonts w:ascii="Arial" w:hAnsi="Arial"/>
          <w:sz w:val="22"/>
          <w:lang w:eastAsia="ja-JP"/>
        </w:rPr>
        <w:t xml:space="preserve"> </w:t>
      </w:r>
      <w:r w:rsidR="00A42522" w:rsidRPr="003038E9">
        <w:rPr>
          <w:rFonts w:ascii="Arial" w:hAnsi="Arial"/>
          <w:sz w:val="22"/>
          <w:lang w:eastAsia="ja-JP"/>
        </w:rPr>
        <w:t>B</w:t>
      </w:r>
      <w:r w:rsidR="00A42522">
        <w:rPr>
          <w:rFonts w:ascii="Arial" w:hAnsi="Arial"/>
          <w:sz w:val="22"/>
          <w:lang w:eastAsia="ja-JP"/>
        </w:rPr>
        <w:t>erkeley</w:t>
      </w:r>
      <w:r w:rsidRPr="003038E9">
        <w:rPr>
          <w:rFonts w:ascii="Arial" w:hAnsi="Arial"/>
          <w:sz w:val="22"/>
          <w:lang w:eastAsia="ja-JP"/>
        </w:rPr>
        <w:t>).</w:t>
      </w:r>
    </w:p>
    <w:p w14:paraId="2B9E08FF" w14:textId="6F5D04D9"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Abraham Rosenberg and Kaiser Fellowships, 1977 - 1978 (at UC</w:t>
      </w:r>
      <w:r w:rsidR="001310BD">
        <w:rPr>
          <w:rFonts w:ascii="Arial" w:hAnsi="Arial"/>
          <w:sz w:val="22"/>
          <w:lang w:eastAsia="ja-JP"/>
        </w:rPr>
        <w:t xml:space="preserve"> </w:t>
      </w:r>
      <w:r w:rsidR="001310BD" w:rsidRPr="003038E9">
        <w:rPr>
          <w:rFonts w:ascii="Arial" w:hAnsi="Arial"/>
          <w:sz w:val="22"/>
          <w:lang w:eastAsia="ja-JP"/>
        </w:rPr>
        <w:t>B</w:t>
      </w:r>
      <w:r w:rsidR="001310BD">
        <w:rPr>
          <w:rFonts w:ascii="Arial" w:hAnsi="Arial"/>
          <w:sz w:val="22"/>
          <w:lang w:eastAsia="ja-JP"/>
        </w:rPr>
        <w:t>erkeley</w:t>
      </w:r>
      <w:r w:rsidRPr="003038E9">
        <w:rPr>
          <w:rFonts w:ascii="Arial" w:hAnsi="Arial"/>
          <w:sz w:val="22"/>
          <w:lang w:eastAsia="ja-JP"/>
        </w:rPr>
        <w:t>).</w:t>
      </w:r>
    </w:p>
    <w:p w14:paraId="68CBE704" w14:textId="768A6FFC"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Phi Beta Kappa, 1975 (at U</w:t>
      </w:r>
      <w:r w:rsidR="001310BD">
        <w:rPr>
          <w:rFonts w:ascii="Arial" w:hAnsi="Arial"/>
          <w:sz w:val="22"/>
          <w:lang w:eastAsia="ja-JP"/>
        </w:rPr>
        <w:t>niversity of Alabama</w:t>
      </w:r>
      <w:r w:rsidRPr="003038E9">
        <w:rPr>
          <w:rFonts w:ascii="Arial" w:hAnsi="Arial"/>
          <w:sz w:val="22"/>
          <w:lang w:eastAsia="ja-JP"/>
        </w:rPr>
        <w:t>).</w:t>
      </w:r>
    </w:p>
    <w:p w14:paraId="716A701F" w14:textId="77777777" w:rsidR="00DC4FA8" w:rsidRPr="003038E9" w:rsidRDefault="00DC4FA8" w:rsidP="00DC4FA8">
      <w:pPr>
        <w:spacing w:before="120"/>
        <w:ind w:left="-360"/>
        <w:jc w:val="both"/>
        <w:rPr>
          <w:rFonts w:ascii="Arial" w:hAnsi="Arial"/>
          <w:b/>
          <w:sz w:val="22"/>
          <w:lang w:eastAsia="ja-JP"/>
        </w:rPr>
      </w:pPr>
    </w:p>
    <w:p w14:paraId="1B5C5624" w14:textId="77777777" w:rsidR="00DC4FA8" w:rsidRPr="003038E9" w:rsidRDefault="00DC4FA8" w:rsidP="00DC4FA8">
      <w:pPr>
        <w:spacing w:before="120"/>
        <w:ind w:left="-360"/>
        <w:jc w:val="both"/>
        <w:rPr>
          <w:rFonts w:ascii="Arial" w:hAnsi="Arial"/>
          <w:b/>
          <w:sz w:val="26"/>
          <w:lang w:eastAsia="ja-JP"/>
        </w:rPr>
      </w:pPr>
      <w:r w:rsidRPr="003038E9">
        <w:rPr>
          <w:rFonts w:ascii="Arial" w:hAnsi="Arial"/>
          <w:b/>
          <w:sz w:val="26"/>
          <w:lang w:eastAsia="ja-JP"/>
        </w:rPr>
        <w:t>Teaching</w:t>
      </w:r>
    </w:p>
    <w:p w14:paraId="406166BD" w14:textId="658A26BE" w:rsidR="00DC4FA8"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Lecturer in </w:t>
      </w:r>
      <w:r>
        <w:rPr>
          <w:rFonts w:ascii="Arial" w:hAnsi="Arial"/>
          <w:sz w:val="22"/>
          <w:lang w:eastAsia="ja-JP"/>
        </w:rPr>
        <w:t>Genomics</w:t>
      </w:r>
      <w:r w:rsidRPr="003038E9">
        <w:rPr>
          <w:rFonts w:ascii="Arial" w:hAnsi="Arial"/>
          <w:sz w:val="22"/>
          <w:lang w:eastAsia="ja-JP"/>
        </w:rPr>
        <w:t xml:space="preserve">, a </w:t>
      </w:r>
      <w:r>
        <w:rPr>
          <w:rFonts w:ascii="Arial" w:hAnsi="Arial"/>
          <w:sz w:val="22"/>
          <w:lang w:eastAsia="ja-JP"/>
        </w:rPr>
        <w:t>graduate course in genomics in the Department of Genetics, University of Alabama at Birmin</w:t>
      </w:r>
      <w:r w:rsidR="004A6F48">
        <w:rPr>
          <w:rFonts w:ascii="Arial" w:hAnsi="Arial"/>
          <w:sz w:val="22"/>
          <w:lang w:eastAsia="ja-JP"/>
        </w:rPr>
        <w:t xml:space="preserve">gham School of Medicine, 2010 - </w:t>
      </w:r>
      <w:r>
        <w:rPr>
          <w:rFonts w:ascii="Arial" w:hAnsi="Arial"/>
          <w:sz w:val="22"/>
          <w:lang w:eastAsia="ja-JP"/>
        </w:rPr>
        <w:t>present.</w:t>
      </w:r>
    </w:p>
    <w:p w14:paraId="65031CFF" w14:textId="6DFDF639" w:rsidR="00731F2A" w:rsidRDefault="00731F2A" w:rsidP="00DC4FA8">
      <w:pPr>
        <w:spacing w:before="120"/>
        <w:ind w:left="-360"/>
        <w:jc w:val="both"/>
        <w:rPr>
          <w:rFonts w:ascii="Arial" w:hAnsi="Arial"/>
          <w:sz w:val="22"/>
          <w:lang w:eastAsia="ja-JP"/>
        </w:rPr>
      </w:pPr>
      <w:r w:rsidRPr="003038E9">
        <w:rPr>
          <w:rFonts w:ascii="Arial" w:hAnsi="Arial"/>
          <w:sz w:val="22"/>
          <w:lang w:eastAsia="ja-JP"/>
        </w:rPr>
        <w:t xml:space="preserve">Lecturer in </w:t>
      </w:r>
      <w:r>
        <w:rPr>
          <w:rFonts w:ascii="Arial" w:hAnsi="Arial"/>
          <w:sz w:val="22"/>
          <w:lang w:eastAsia="ja-JP"/>
        </w:rPr>
        <w:t>Genomic Science, a 4-day short course funded by the NIH to provide training on next-generation DNA sequencing and analysis, with HudsonAlpha and University of Alabama at Birmingham School of Medicine faculty, 2011 - present.</w:t>
      </w:r>
    </w:p>
    <w:p w14:paraId="6F2D710F" w14:textId="77777777" w:rsidR="003D7EBF" w:rsidRPr="003038E9" w:rsidRDefault="003D7EBF" w:rsidP="003D7EBF">
      <w:pPr>
        <w:spacing w:before="120"/>
        <w:ind w:left="-360"/>
        <w:jc w:val="both"/>
        <w:rPr>
          <w:rFonts w:ascii="Arial" w:hAnsi="Arial"/>
          <w:sz w:val="22"/>
          <w:lang w:eastAsia="ja-JP"/>
        </w:rPr>
      </w:pPr>
      <w:r w:rsidRPr="003038E9">
        <w:rPr>
          <w:rFonts w:ascii="Arial" w:hAnsi="Arial"/>
          <w:sz w:val="22"/>
          <w:lang w:eastAsia="ja-JP"/>
        </w:rPr>
        <w:t>Co-instructor (with Chris Gunter, Neil Lamb and Adam Hott) of BYS400/600, an undergraduate and masters-level graduate course in introductory neuroscience, University of Alabama in Huntsville, Winter/Spring semester, 2010.</w:t>
      </w:r>
    </w:p>
    <w:p w14:paraId="6B20883E" w14:textId="77777777" w:rsidR="00DC4FA8" w:rsidRPr="003038E9" w:rsidRDefault="00DC4FA8" w:rsidP="00DC4FA8">
      <w:pPr>
        <w:spacing w:before="120"/>
        <w:ind w:left="-360"/>
        <w:jc w:val="both"/>
        <w:rPr>
          <w:rFonts w:ascii="Arial" w:hAnsi="Arial"/>
          <w:b/>
          <w:sz w:val="22"/>
          <w:lang w:eastAsia="ja-JP"/>
        </w:rPr>
      </w:pPr>
      <w:r w:rsidRPr="003038E9">
        <w:rPr>
          <w:rFonts w:ascii="Arial" w:hAnsi="Arial"/>
          <w:sz w:val="22"/>
          <w:lang w:eastAsia="ja-JP"/>
        </w:rPr>
        <w:t>Co-instructor (with Mike Cherry, Arend Sidow and Gavin Sherlock) of Genetics 211 ("Genomics”, a course for graduate students), Stanford University School of Medicine, each Winter Quarter, 2002 - 2007.</w:t>
      </w:r>
    </w:p>
    <w:p w14:paraId="5A17B233" w14:textId="77777777" w:rsidR="00DC4FA8" w:rsidRPr="003038E9" w:rsidRDefault="00DC4FA8" w:rsidP="00DC4FA8">
      <w:pPr>
        <w:spacing w:before="120"/>
        <w:ind w:left="-360"/>
        <w:jc w:val="both"/>
        <w:rPr>
          <w:rFonts w:ascii="Arial" w:hAnsi="Arial"/>
          <w:sz w:val="22"/>
          <w:lang w:eastAsia="ja-JP"/>
        </w:rPr>
      </w:pPr>
      <w:bookmarkStart w:id="0" w:name="OLE_LINK3"/>
      <w:bookmarkStart w:id="1" w:name="OLE_LINK4"/>
      <w:r w:rsidRPr="003038E9">
        <w:rPr>
          <w:rFonts w:ascii="Arial" w:hAnsi="Arial"/>
          <w:sz w:val="22"/>
          <w:lang w:eastAsia="ja-JP"/>
        </w:rPr>
        <w:t>Co-instructor (with Bob Simoni) of Genetics 106Q, a course in the logic of biological science for undergraduate sophomores at Stanford University, Winter Quarter, 1999 - 2007.</w:t>
      </w:r>
    </w:p>
    <w:bookmarkEnd w:id="0"/>
    <w:bookmarkEnd w:id="1"/>
    <w:p w14:paraId="5A1C3C2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(with Jim Ford, Greg Barsh and other Stanford faculty) and Co-director of Genetics 202 ("Medical Genetics”, a course for first year medical students), Stanford University School of Medicine, each Fall Quarter, 2003 - 2007.</w:t>
      </w:r>
    </w:p>
    <w:p w14:paraId="083C4DAF"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(with Andy Fire) of “Stanford Graduate Summer Institute”, a “boot-camp” to expose beginning Stanford Graduate Students to areas outside their chosen fields, Summer 2006.</w:t>
      </w:r>
    </w:p>
    <w:p w14:paraId="0C7CD7D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Director: Stanford Genome Training Program, Stanford University School of Medicine, 1995 - 2008.</w:t>
      </w:r>
    </w:p>
    <w:p w14:paraId="2C702AF8"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lastRenderedPageBreak/>
        <w:t>Co-director: Genetics and Developmental Biology Training Program, Stanford University School of Medicine, 2002 - 2008.</w:t>
      </w:r>
    </w:p>
    <w:p w14:paraId="662D2EDA"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of Human Biology 2A (a year-long introductory biology course for undergraduates), Stanford University, 2005 - 2006.</w:t>
      </w:r>
    </w:p>
    <w:p w14:paraId="6E6B5B53" w14:textId="71726BF5"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(with Doug Vollrath) of Genetics 222 ("Method and Logic in Experimental Genetics", a course for graduate students), Stanford University School of Medicine, each Winter Quarter, 1995</w:t>
      </w:r>
      <w:r w:rsidR="000F13E4">
        <w:rPr>
          <w:rFonts w:ascii="Arial" w:hAnsi="Arial"/>
          <w:sz w:val="22"/>
          <w:lang w:eastAsia="ja-JP"/>
        </w:rPr>
        <w:t xml:space="preserve"> - </w:t>
      </w:r>
      <w:r w:rsidRPr="003038E9">
        <w:rPr>
          <w:rFonts w:ascii="Arial" w:hAnsi="Arial"/>
          <w:sz w:val="22"/>
          <w:lang w:eastAsia="ja-JP"/>
        </w:rPr>
        <w:t>2002; guest lecturer 2003, 2005.</w:t>
      </w:r>
    </w:p>
    <w:p w14:paraId="279B8234" w14:textId="626684DE"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Lecturer:  BMI 234 (“Medical Genomics”, a course for graduate students and medical students), Stanford University School of Medicine, Winter Quarter, 2002.</w:t>
      </w:r>
    </w:p>
    <w:p w14:paraId="13DED2E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Lecturer:  HRP (a course in genetic epidemiology), Stanford University, 2001 - 2005.</w:t>
      </w:r>
    </w:p>
    <w:p w14:paraId="664D520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Lecturer:  Biology 2S (an undergraduate course in biology and bioethics), Stanford University, 2001 - 2007.</w:t>
      </w:r>
    </w:p>
    <w:p w14:paraId="3F5121F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Lecturer:  Genetics 208 (“Human Genetics”, a course for graduate and medical students), Stanford University School of Medicine, each Spring Quarter, 1999 - 2003.</w:t>
      </w:r>
    </w:p>
    <w:p w14:paraId="26912D38"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Director: Genetics Graduate Program, Stanford University School of Medicine, 1993 - 2001.</w:t>
      </w:r>
    </w:p>
    <w:p w14:paraId="2A80761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Lecturer:  Course in Genetic Epidemiology, Cold Spring Harbor Laboratories, 2000, 2002.</w:t>
      </w:r>
    </w:p>
    <w:p w14:paraId="1D3E30E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(with Bob Simoni, David Siegmund, David Cox and David Botstein) of SME2A, B, C (Science, Mathematics and Engineering), a three-quarter course in the principles of science and mathematics for undergraduate non-science majors at Stanford University, 1996 - 1999.</w:t>
      </w:r>
    </w:p>
    <w:p w14:paraId="75E7201A"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Organizer of the Genome Seminar Series, a three-quarter series for graduate students and postdoctoral fellows in genome science, as part of the Genome Training Program, 1997 - 2000.</w:t>
      </w:r>
    </w:p>
    <w:p w14:paraId="3EC76DE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Guest Faculty Instructor, CAM Course for first year graduate students, Stanford University, School of Medicine, 1994 and 1995.</w:t>
      </w:r>
    </w:p>
    <w:p w14:paraId="03CFCC20" w14:textId="48106920"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Examiner in Qualifying Exams for 59 graduate students at UCSF and Stanford, 1986 - </w:t>
      </w:r>
      <w:r w:rsidR="00276EC6">
        <w:rPr>
          <w:rFonts w:ascii="Arial" w:hAnsi="Arial"/>
          <w:sz w:val="22"/>
          <w:lang w:eastAsia="ja-JP"/>
        </w:rPr>
        <w:t>2009</w:t>
      </w:r>
      <w:r w:rsidRPr="003038E9">
        <w:rPr>
          <w:rFonts w:ascii="Arial" w:hAnsi="Arial"/>
          <w:sz w:val="22"/>
          <w:lang w:eastAsia="ja-JP"/>
        </w:rPr>
        <w:t>.</w:t>
      </w:r>
    </w:p>
    <w:p w14:paraId="55D6AA9C" w14:textId="18AE6B78"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Member of Dissertation Committees for 67 graduate students at UCSF and Stanford University, 1986 - </w:t>
      </w:r>
      <w:r w:rsidR="00CB28AC">
        <w:rPr>
          <w:rFonts w:ascii="Arial" w:hAnsi="Arial"/>
          <w:sz w:val="22"/>
          <w:lang w:eastAsia="ja-JP"/>
        </w:rPr>
        <w:t>2009</w:t>
      </w:r>
      <w:r w:rsidRPr="003038E9">
        <w:rPr>
          <w:rFonts w:ascii="Arial" w:hAnsi="Arial"/>
          <w:sz w:val="22"/>
          <w:lang w:eastAsia="ja-JP"/>
        </w:rPr>
        <w:t>.</w:t>
      </w:r>
    </w:p>
    <w:p w14:paraId="275C0B5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of Biochemistry 210A and 210B (a course in regulation of biological systems for first year graduate students), Department of Biochemistry &amp; Biophysics, UCSF, seven years (1986-1993).</w:t>
      </w:r>
    </w:p>
    <w:p w14:paraId="112C25A9"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of Physiology 101 (a course in endocrinology and GI physiology for medical students), Department of Physiology, UCSF, four years (1989-1992).</w:t>
      </w:r>
    </w:p>
    <w:p w14:paraId="65AD6D14"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Co-instructor of Advanced Molecular Cloning Course (a three-week laboratory and lecture course), Cold Spring Harbor Laboratory, four years (1988-1991).</w:t>
      </w:r>
    </w:p>
    <w:p w14:paraId="493E8A4E"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Tutor in the Biochemical Sciences, teaching biochemistry and molecular biology to undergraduates, Harvard University; 1982 - 1985.</w:t>
      </w:r>
    </w:p>
    <w:p w14:paraId="7F4CBDB4"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Director of a six week laboratory course on DNA cloning techniques, Department of Biology, University of Alabama, 1982.</w:t>
      </w:r>
    </w:p>
    <w:p w14:paraId="33088EFA" w14:textId="77777777" w:rsidR="00E33ABC" w:rsidRDefault="00DC4FA8" w:rsidP="00E33ABC">
      <w:pPr>
        <w:spacing w:before="120"/>
        <w:ind w:left="-360"/>
        <w:jc w:val="both"/>
        <w:rPr>
          <w:rFonts w:ascii="Arial" w:hAnsi="Arial"/>
          <w:sz w:val="22"/>
          <w:lang w:eastAsia="ja-JP"/>
        </w:rPr>
      </w:pPr>
      <w:r w:rsidRPr="003038E9">
        <w:rPr>
          <w:rFonts w:ascii="Arial" w:hAnsi="Arial"/>
          <w:sz w:val="22"/>
          <w:lang w:eastAsia="ja-JP"/>
        </w:rPr>
        <w:t>Teaching Assistant, Department of Biochemistry, University of California, Berkeley, 1979 and 1980.</w:t>
      </w:r>
    </w:p>
    <w:p w14:paraId="496A6C9A" w14:textId="77777777" w:rsidR="00E33ABC" w:rsidRDefault="00E33ABC" w:rsidP="00E33ABC">
      <w:pPr>
        <w:spacing w:before="120"/>
        <w:ind w:left="-360"/>
        <w:jc w:val="both"/>
        <w:rPr>
          <w:rFonts w:ascii="Arial" w:hAnsi="Arial"/>
          <w:sz w:val="22"/>
          <w:lang w:eastAsia="ja-JP"/>
        </w:rPr>
      </w:pPr>
    </w:p>
    <w:p w14:paraId="4A57D6C8" w14:textId="6A61EA67" w:rsidR="00DC4FA8" w:rsidRPr="00E33ABC" w:rsidRDefault="00DC4FA8" w:rsidP="00E33ABC">
      <w:pPr>
        <w:spacing w:before="120"/>
        <w:ind w:left="-360"/>
        <w:jc w:val="both"/>
        <w:rPr>
          <w:rFonts w:ascii="Arial" w:hAnsi="Arial"/>
          <w:sz w:val="22"/>
          <w:lang w:eastAsia="ja-JP"/>
        </w:rPr>
      </w:pPr>
      <w:r w:rsidRPr="003038E9">
        <w:rPr>
          <w:rFonts w:ascii="Arial" w:hAnsi="Arial"/>
          <w:b/>
          <w:sz w:val="26"/>
          <w:lang w:eastAsia="ja-JP"/>
        </w:rPr>
        <w:t>Patents</w:t>
      </w:r>
    </w:p>
    <w:p w14:paraId="26D78EC6" w14:textId="77777777" w:rsidR="00DC4FA8" w:rsidRPr="003038E9" w:rsidRDefault="00DC4FA8" w:rsidP="00DC4FA8">
      <w:pPr>
        <w:spacing w:before="120"/>
        <w:ind w:left="-360"/>
        <w:jc w:val="both"/>
        <w:rPr>
          <w:rFonts w:ascii="Arial" w:hAnsi="Arial"/>
          <w:sz w:val="22"/>
          <w:lang w:eastAsia="ja-JP"/>
        </w:rPr>
      </w:pPr>
      <w:bookmarkStart w:id="2" w:name="OLELINK2"/>
      <w:bookmarkStart w:id="3" w:name="OLELINK3"/>
      <w:bookmarkEnd w:id="2"/>
      <w:bookmarkEnd w:id="3"/>
      <w:r>
        <w:rPr>
          <w:rFonts w:ascii="Arial" w:hAnsi="Arial"/>
          <w:sz w:val="22"/>
          <w:lang w:eastAsia="ja-JP"/>
        </w:rPr>
        <w:t>U.</w:t>
      </w:r>
      <w:r w:rsidRPr="003038E9">
        <w:rPr>
          <w:rFonts w:ascii="Arial" w:hAnsi="Arial"/>
          <w:sz w:val="22"/>
          <w:lang w:eastAsia="ja-JP"/>
        </w:rPr>
        <w:t>S. Patent Number 4,946,773, August 7, 1990, “Detection of base pair mismatches using RNAase A”, Thomas P. Maniatis and Richard M. Myers.</w:t>
      </w:r>
    </w:p>
    <w:p w14:paraId="368D0CC9" w14:textId="77777777" w:rsidR="00DC4FA8" w:rsidRPr="003038E9" w:rsidRDefault="00DC4FA8" w:rsidP="00DC4FA8">
      <w:pPr>
        <w:spacing w:before="120"/>
        <w:ind w:left="-360"/>
        <w:jc w:val="both"/>
        <w:rPr>
          <w:rFonts w:ascii="Arial" w:hAnsi="Arial"/>
          <w:sz w:val="22"/>
          <w:lang w:eastAsia="ja-JP"/>
        </w:rPr>
      </w:pPr>
      <w:r>
        <w:rPr>
          <w:rFonts w:ascii="Arial" w:hAnsi="Arial"/>
          <w:sz w:val="22"/>
          <w:lang w:eastAsia="ja-JP"/>
        </w:rPr>
        <w:lastRenderedPageBreak/>
        <w:t>U.</w:t>
      </w:r>
      <w:r w:rsidRPr="003038E9">
        <w:rPr>
          <w:rFonts w:ascii="Arial" w:hAnsi="Arial"/>
          <w:sz w:val="22"/>
          <w:lang w:eastAsia="ja-JP"/>
        </w:rPr>
        <w:t>S. Patent Number 6,432,635, August 13, 2002, "Mutations in the cystatin B gene in Progressive Myoclonus Epilepsy", Richard M. Myers, David R. Cox, Len A. Pennacchio, Anna-Elina Lehesjoki and Albert de la Chapelle.</w:t>
      </w:r>
    </w:p>
    <w:p w14:paraId="147D6F0B" w14:textId="77777777" w:rsidR="00E33ABC" w:rsidRDefault="00DC4FA8" w:rsidP="00DC4FA8">
      <w:pPr>
        <w:spacing w:before="120"/>
        <w:ind w:left="-360"/>
        <w:jc w:val="both"/>
        <w:rPr>
          <w:rFonts w:ascii="Arial" w:hAnsi="Arial"/>
          <w:sz w:val="22"/>
          <w:lang w:eastAsia="ja-JP"/>
        </w:rPr>
      </w:pPr>
      <w:r>
        <w:rPr>
          <w:rFonts w:ascii="Arial" w:hAnsi="Arial"/>
          <w:sz w:val="22"/>
          <w:lang w:eastAsia="ja-JP"/>
        </w:rPr>
        <w:t>U.</w:t>
      </w:r>
      <w:r w:rsidRPr="003038E9">
        <w:rPr>
          <w:rFonts w:ascii="Arial" w:hAnsi="Arial"/>
          <w:sz w:val="22"/>
          <w:lang w:eastAsia="ja-JP"/>
        </w:rPr>
        <w:t>S. Patent Number 7,410,759, August 12, 2008, “Compositions and Methods for Diagnosing and Treating Mood Disorders”, Akil, Huda; Bunney, Jr. William E.; Choudary, Prabhakara V.; Evans, Simon J.; Jones, Edward G.; Li, Jun; Lopez, Juan F.; Thompson, Robert C.; Myers, Richard; Tomita, Hiroaki; Vawter, Marquis P.; Watson, Stanley.</w:t>
      </w:r>
    </w:p>
    <w:p w14:paraId="1339ACC9" w14:textId="77777777" w:rsidR="00E33ABC" w:rsidRDefault="00E33ABC" w:rsidP="00DC4FA8">
      <w:pPr>
        <w:spacing w:before="120"/>
        <w:ind w:left="-360"/>
        <w:jc w:val="both"/>
        <w:rPr>
          <w:rFonts w:ascii="Arial" w:hAnsi="Arial"/>
          <w:sz w:val="22"/>
          <w:lang w:eastAsia="ja-JP"/>
        </w:rPr>
      </w:pPr>
    </w:p>
    <w:p w14:paraId="152BFBBC" w14:textId="577287FD" w:rsidR="00DC4FA8" w:rsidRPr="00E33ABC" w:rsidRDefault="00CE248D" w:rsidP="00DC4FA8">
      <w:pPr>
        <w:spacing w:before="120"/>
        <w:ind w:left="-360"/>
        <w:jc w:val="both"/>
        <w:rPr>
          <w:rFonts w:ascii="Arial" w:hAnsi="Arial"/>
          <w:sz w:val="22"/>
          <w:lang w:eastAsia="ja-JP"/>
        </w:rPr>
      </w:pPr>
      <w:r>
        <w:rPr>
          <w:rFonts w:ascii="Arial" w:hAnsi="Arial"/>
          <w:b/>
          <w:sz w:val="26"/>
          <w:lang w:eastAsia="ja-JP"/>
        </w:rPr>
        <w:t>Education Outreach</w:t>
      </w:r>
      <w:r w:rsidR="00DC4FA8" w:rsidRPr="003038E9">
        <w:rPr>
          <w:rFonts w:ascii="Arial" w:hAnsi="Arial"/>
          <w:b/>
          <w:sz w:val="26"/>
          <w:lang w:eastAsia="ja-JP"/>
        </w:rPr>
        <w:t>, Community Service and Other Activities</w:t>
      </w:r>
    </w:p>
    <w:p w14:paraId="53651118" w14:textId="620AB338"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Lecturer: Biotech 101 and </w:t>
      </w:r>
      <w:r w:rsidR="00A56A05">
        <w:rPr>
          <w:rFonts w:ascii="Arial" w:hAnsi="Arial"/>
          <w:sz w:val="22"/>
          <w:lang w:eastAsia="ja-JP"/>
        </w:rPr>
        <w:t>10</w:t>
      </w:r>
      <w:r w:rsidRPr="003038E9">
        <w:rPr>
          <w:rFonts w:ascii="Arial" w:hAnsi="Arial"/>
          <w:sz w:val="22"/>
          <w:lang w:eastAsia="ja-JP"/>
        </w:rPr>
        <w:t xml:space="preserve">2, courses for adult non-scientists led by Dr. Neil Lamb at </w:t>
      </w:r>
      <w:bookmarkStart w:id="4" w:name="OLE_LINK5"/>
      <w:r w:rsidRPr="003038E9">
        <w:rPr>
          <w:rFonts w:ascii="Arial" w:hAnsi="Arial"/>
          <w:sz w:val="22"/>
          <w:lang w:eastAsia="ja-JP"/>
        </w:rPr>
        <w:t>HudsonAlpha Institute</w:t>
      </w:r>
      <w:bookmarkEnd w:id="4"/>
      <w:r w:rsidRPr="003038E9">
        <w:rPr>
          <w:rFonts w:ascii="Arial" w:hAnsi="Arial"/>
          <w:sz w:val="22"/>
          <w:lang w:eastAsia="ja-JP"/>
        </w:rPr>
        <w:t xml:space="preserve">.  </w:t>
      </w:r>
      <w:r w:rsidR="00742999">
        <w:rPr>
          <w:rFonts w:ascii="Arial" w:hAnsi="Arial"/>
          <w:sz w:val="22"/>
          <w:lang w:eastAsia="ja-JP"/>
        </w:rPr>
        <w:t>T</w:t>
      </w:r>
      <w:r w:rsidRPr="003038E9">
        <w:rPr>
          <w:rFonts w:ascii="Arial" w:hAnsi="Arial"/>
          <w:sz w:val="22"/>
          <w:lang w:eastAsia="ja-JP"/>
        </w:rPr>
        <w:t xml:space="preserve">wice yearly, 2008 - present.  </w:t>
      </w:r>
    </w:p>
    <w:p w14:paraId="674DAF97" w14:textId="77777777" w:rsidR="00DC4FA8" w:rsidRDefault="00DC4FA8" w:rsidP="00DC4FA8">
      <w:pPr>
        <w:spacing w:before="120"/>
        <w:ind w:left="-360"/>
        <w:jc w:val="both"/>
        <w:rPr>
          <w:rFonts w:ascii="Arial" w:hAnsi="Arial"/>
          <w:sz w:val="22"/>
          <w:lang w:eastAsia="ja-JP"/>
        </w:rPr>
      </w:pPr>
      <w:r>
        <w:rPr>
          <w:rFonts w:ascii="Arial" w:hAnsi="Arial"/>
          <w:sz w:val="22"/>
          <w:lang w:eastAsia="ja-JP"/>
        </w:rPr>
        <w:t xml:space="preserve">Lab mentor:  High school and undergraduate students, HudsonAlpha BioTrain Program, two students each summer, 2008 </w:t>
      </w:r>
      <w:r w:rsidRPr="003038E9">
        <w:rPr>
          <w:rFonts w:ascii="Arial" w:hAnsi="Arial"/>
          <w:sz w:val="22"/>
          <w:lang w:eastAsia="ja-JP"/>
        </w:rPr>
        <w:t>-</w:t>
      </w:r>
      <w:r>
        <w:rPr>
          <w:rFonts w:ascii="Arial" w:hAnsi="Arial"/>
          <w:sz w:val="22"/>
          <w:lang w:eastAsia="ja-JP"/>
        </w:rPr>
        <w:t xml:space="preserve"> present.</w:t>
      </w:r>
    </w:p>
    <w:p w14:paraId="2A5626F2" w14:textId="0D980103"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Lecturer:  High school and middle school classes, </w:t>
      </w:r>
      <w:r>
        <w:rPr>
          <w:rFonts w:ascii="Arial" w:hAnsi="Arial"/>
          <w:sz w:val="22"/>
          <w:lang w:eastAsia="ja-JP"/>
        </w:rPr>
        <w:t>several</w:t>
      </w:r>
      <w:r w:rsidRPr="003038E9">
        <w:rPr>
          <w:rFonts w:ascii="Arial" w:hAnsi="Arial"/>
          <w:sz w:val="22"/>
          <w:lang w:eastAsia="ja-JP"/>
        </w:rPr>
        <w:t xml:space="preserve"> per year, </w:t>
      </w:r>
      <w:r>
        <w:rPr>
          <w:rFonts w:ascii="Arial" w:hAnsi="Arial"/>
          <w:sz w:val="22"/>
          <w:lang w:eastAsia="ja-JP"/>
        </w:rPr>
        <w:t>1990</w:t>
      </w:r>
      <w:r w:rsidRPr="003038E9">
        <w:rPr>
          <w:rFonts w:ascii="Arial" w:hAnsi="Arial"/>
          <w:sz w:val="22"/>
          <w:lang w:eastAsia="ja-JP"/>
        </w:rPr>
        <w:t xml:space="preserve"> - </w:t>
      </w:r>
      <w:r w:rsidR="007556E4">
        <w:rPr>
          <w:rFonts w:ascii="Arial" w:hAnsi="Arial"/>
          <w:sz w:val="22"/>
          <w:lang w:eastAsia="ja-JP"/>
        </w:rPr>
        <w:t>2010</w:t>
      </w:r>
      <w:r w:rsidRPr="003038E9">
        <w:rPr>
          <w:rFonts w:ascii="Arial" w:hAnsi="Arial"/>
          <w:sz w:val="22"/>
          <w:lang w:eastAsia="ja-JP"/>
        </w:rPr>
        <w:t>.</w:t>
      </w:r>
    </w:p>
    <w:p w14:paraId="4620EBC1"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Stanford Genetics/San Jose Tech Museum Science Education Partnership.  2001</w:t>
      </w:r>
      <w:r>
        <w:rPr>
          <w:rFonts w:ascii="Arial" w:hAnsi="Arial"/>
          <w:sz w:val="22"/>
          <w:lang w:eastAsia="ja-JP"/>
        </w:rPr>
        <w:t xml:space="preserve"> - </w:t>
      </w:r>
      <w:r w:rsidRPr="003038E9">
        <w:rPr>
          <w:rFonts w:ascii="Arial" w:hAnsi="Arial"/>
          <w:sz w:val="22"/>
          <w:lang w:eastAsia="ja-JP"/>
        </w:rPr>
        <w:t xml:space="preserve">2008 (see </w:t>
      </w:r>
      <w:r w:rsidRPr="003038E9">
        <w:rPr>
          <w:rFonts w:ascii="Arial" w:hAnsi="Arial"/>
          <w:color w:val="000000"/>
          <w:sz w:val="22"/>
        </w:rPr>
        <w:t>http://genetics.stanford.edu/techmuseum/)</w:t>
      </w:r>
      <w:r w:rsidRPr="003038E9">
        <w:rPr>
          <w:rFonts w:ascii="Arial" w:hAnsi="Arial"/>
          <w:sz w:val="22"/>
          <w:lang w:eastAsia="ja-JP"/>
        </w:rPr>
        <w:t xml:space="preserve">. </w:t>
      </w:r>
    </w:p>
    <w:p w14:paraId="78011CC8"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Member: Biotech Advisory Board, Gunn High School Biotechnolog</w:t>
      </w:r>
      <w:r>
        <w:rPr>
          <w:rFonts w:ascii="Arial" w:hAnsi="Arial"/>
          <w:sz w:val="22"/>
          <w:lang w:eastAsia="ja-JP"/>
        </w:rPr>
        <w:t>y Program, Palo Alto, 2005 - 2009</w:t>
      </w:r>
      <w:r w:rsidRPr="003038E9">
        <w:rPr>
          <w:rFonts w:ascii="Arial" w:hAnsi="Arial"/>
          <w:sz w:val="22"/>
          <w:lang w:eastAsia="ja-JP"/>
        </w:rPr>
        <w:t>.</w:t>
      </w:r>
    </w:p>
    <w:p w14:paraId="5DBA2468"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Coach: Palo Alto YMCA Boys’ Basketball, 1996 - 2001. </w:t>
      </w:r>
    </w:p>
    <w:p w14:paraId="49139E72"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Coach: Palo Alto YMCA Girls’ Basketball, 2000 - 2003.</w:t>
      </w:r>
    </w:p>
    <w:p w14:paraId="10B24E23"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Coach: Palo Alto YBAL Boys’ Baseball, 1995 - 1996. </w:t>
      </w:r>
    </w:p>
    <w:p w14:paraId="236C5C93"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 xml:space="preserve">Coach and organizer: Palo Alto Boys’ Baseball league, 1997 - 2003. </w:t>
      </w:r>
    </w:p>
    <w:p w14:paraId="0F282E4D"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Presented science lessons and laboratory tours for Bay Area primary, middle and</w:t>
      </w:r>
      <w:r>
        <w:rPr>
          <w:rFonts w:ascii="Arial" w:hAnsi="Arial"/>
          <w:sz w:val="22"/>
          <w:lang w:eastAsia="ja-JP"/>
        </w:rPr>
        <w:t xml:space="preserve"> high schools, each year 1995 - </w:t>
      </w:r>
      <w:r w:rsidRPr="003038E9">
        <w:rPr>
          <w:rFonts w:ascii="Arial" w:hAnsi="Arial"/>
          <w:sz w:val="22"/>
          <w:lang w:eastAsia="ja-JP"/>
        </w:rPr>
        <w:t xml:space="preserve">2008. </w:t>
      </w:r>
    </w:p>
    <w:p w14:paraId="1384EA9C"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Volunteer: L. M. Nixon Elementary School, Palo Alto, 1995 - 2005.</w:t>
      </w:r>
    </w:p>
    <w:p w14:paraId="6D2923B5" w14:textId="77777777" w:rsidR="00DC4FA8" w:rsidRPr="003038E9" w:rsidRDefault="00DC4FA8" w:rsidP="00DC4FA8">
      <w:pPr>
        <w:spacing w:before="120"/>
        <w:ind w:left="-360"/>
        <w:jc w:val="both"/>
        <w:rPr>
          <w:rFonts w:ascii="Arial" w:hAnsi="Arial"/>
          <w:sz w:val="22"/>
          <w:lang w:eastAsia="ja-JP"/>
        </w:rPr>
      </w:pPr>
      <w:r w:rsidRPr="003038E9">
        <w:rPr>
          <w:rFonts w:ascii="Arial" w:hAnsi="Arial"/>
          <w:sz w:val="22"/>
          <w:lang w:eastAsia="ja-JP"/>
        </w:rPr>
        <w:t>Volunteer: Terman Middle School, Palo Alto, 2005</w:t>
      </w:r>
      <w:r>
        <w:rPr>
          <w:rFonts w:ascii="Arial" w:hAnsi="Arial"/>
          <w:sz w:val="22"/>
          <w:lang w:eastAsia="ja-JP"/>
        </w:rPr>
        <w:t xml:space="preserve"> - </w:t>
      </w:r>
      <w:r w:rsidRPr="003038E9">
        <w:rPr>
          <w:rFonts w:ascii="Arial" w:hAnsi="Arial"/>
          <w:sz w:val="22"/>
          <w:lang w:eastAsia="ja-JP"/>
        </w:rPr>
        <w:t>2008.</w:t>
      </w:r>
    </w:p>
    <w:p w14:paraId="58B6066C" w14:textId="77777777" w:rsidR="00E33ABC" w:rsidRDefault="00DC4FA8" w:rsidP="00DC4FA8">
      <w:pPr>
        <w:spacing w:before="120"/>
        <w:ind w:left="-360"/>
        <w:jc w:val="both"/>
        <w:rPr>
          <w:rFonts w:ascii="Arial" w:hAnsi="Arial"/>
          <w:sz w:val="22"/>
          <w:lang w:eastAsia="ja-JP"/>
        </w:rPr>
      </w:pPr>
      <w:r w:rsidRPr="003038E9">
        <w:rPr>
          <w:rFonts w:ascii="Arial" w:hAnsi="Arial"/>
          <w:sz w:val="22"/>
          <w:lang w:eastAsia="ja-JP"/>
        </w:rPr>
        <w:t>Workshop Presenter: Sally Ride Science Festivals, Stanford University, October, 2003 - 2006.</w:t>
      </w:r>
    </w:p>
    <w:p w14:paraId="4AD13CF7" w14:textId="77777777" w:rsidR="00E33ABC" w:rsidRDefault="00E33ABC" w:rsidP="00DC4FA8">
      <w:pPr>
        <w:spacing w:before="120"/>
        <w:ind w:left="-360"/>
        <w:jc w:val="both"/>
        <w:rPr>
          <w:rFonts w:ascii="Arial" w:hAnsi="Arial"/>
          <w:sz w:val="22"/>
          <w:lang w:eastAsia="ja-JP"/>
        </w:rPr>
      </w:pPr>
    </w:p>
    <w:p w14:paraId="4C875D66" w14:textId="24DEF621" w:rsidR="00DC4FA8" w:rsidRPr="00E33ABC" w:rsidRDefault="00DC4FA8" w:rsidP="00DC4FA8">
      <w:pPr>
        <w:spacing w:before="120"/>
        <w:ind w:left="-360"/>
        <w:jc w:val="both"/>
        <w:rPr>
          <w:rFonts w:ascii="Arial" w:hAnsi="Arial"/>
          <w:sz w:val="22"/>
          <w:lang w:eastAsia="ja-JP"/>
        </w:rPr>
      </w:pPr>
      <w:r w:rsidRPr="003038E9">
        <w:rPr>
          <w:rFonts w:ascii="Arial" w:hAnsi="Arial"/>
          <w:b/>
          <w:sz w:val="26"/>
          <w:lang w:eastAsia="ja-JP"/>
        </w:rPr>
        <w:t>Refereed Publications</w:t>
      </w:r>
    </w:p>
    <w:p w14:paraId="0016FC88" w14:textId="11C61BF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  Hand, C. W. and Myers, R. M.  (1976).  Arrhenius parameters for the reaction of oxygen atoms with dicyanoacetylene.  J. Physical Chemistry</w:t>
      </w:r>
      <w:r w:rsidR="00540C44">
        <w:rPr>
          <w:rFonts w:ascii="Arial" w:hAnsi="Arial"/>
          <w:sz w:val="22"/>
          <w:lang w:eastAsia="ja-JP"/>
        </w:rPr>
        <w:t xml:space="preserve">. </w:t>
      </w:r>
      <w:r w:rsidRPr="00B1347B">
        <w:rPr>
          <w:rFonts w:ascii="Arial" w:hAnsi="Arial"/>
          <w:sz w:val="22"/>
          <w:lang w:eastAsia="ja-JP"/>
        </w:rPr>
        <w:t xml:space="preserve"> 80: 557-558.</w:t>
      </w:r>
    </w:p>
    <w:p w14:paraId="145FE2D0" w14:textId="77777777" w:rsidR="005776A3"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  Hodo, H. G., Murphy, J., Hardman, J. K. and Myers, R. M.  (1977).  Substrate interactions with the alpha-subunit of the </w:t>
      </w:r>
      <w:r w:rsidRPr="00B1347B">
        <w:rPr>
          <w:rFonts w:ascii="Arial" w:hAnsi="Arial"/>
          <w:i/>
          <w:sz w:val="22"/>
          <w:lang w:eastAsia="ja-JP"/>
        </w:rPr>
        <w:t>Escherichia coli</w:t>
      </w:r>
      <w:r w:rsidRPr="00B1347B">
        <w:rPr>
          <w:rFonts w:ascii="Arial" w:hAnsi="Arial"/>
          <w:sz w:val="22"/>
          <w:lang w:eastAsia="ja-JP"/>
        </w:rPr>
        <w:t xml:space="preserve"> tryptophan synthase.  Arch. Biochem. Biophys. 181: 419-427.</w:t>
      </w:r>
      <w:r w:rsidR="005776A3">
        <w:rPr>
          <w:rFonts w:ascii="Arial" w:hAnsi="Arial"/>
          <w:sz w:val="22"/>
          <w:lang w:eastAsia="ja-JP"/>
        </w:rPr>
        <w:t xml:space="preserve">  </w:t>
      </w:r>
      <w:r w:rsidR="005776A3" w:rsidRPr="005776A3">
        <w:rPr>
          <w:rFonts w:ascii="Arial" w:hAnsi="Arial"/>
          <w:sz w:val="22"/>
          <w:lang w:eastAsia="ja-JP"/>
        </w:rPr>
        <w:t>PMID: 332076</w:t>
      </w:r>
      <w:r w:rsidR="005776A3">
        <w:rPr>
          <w:rFonts w:ascii="Arial" w:hAnsi="Arial"/>
          <w:sz w:val="22"/>
          <w:lang w:eastAsia="ja-JP"/>
        </w:rPr>
        <w:t>.</w:t>
      </w:r>
    </w:p>
    <w:p w14:paraId="6DE6A867" w14:textId="66A1A632"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  Rio, D., Robbins, A., Myers, R. and Tjian, R.  (1980).  Regulation of simian virus 40 early transcription </w:t>
      </w:r>
      <w:r w:rsidRPr="00B1347B">
        <w:rPr>
          <w:rFonts w:ascii="Arial" w:hAnsi="Arial"/>
          <w:i/>
          <w:sz w:val="22"/>
          <w:lang w:eastAsia="ja-JP"/>
        </w:rPr>
        <w:t>in vitro</w:t>
      </w:r>
      <w:r w:rsidRPr="00B1347B">
        <w:rPr>
          <w:rFonts w:ascii="Arial" w:hAnsi="Arial"/>
          <w:sz w:val="22"/>
          <w:lang w:eastAsia="ja-JP"/>
        </w:rPr>
        <w:t xml:space="preserve"> by a purified tumor antigen.  Proc. Natl. Acad. Sci. </w:t>
      </w:r>
      <w:r w:rsidR="00540C44">
        <w:rPr>
          <w:rFonts w:ascii="Arial" w:hAnsi="Arial"/>
          <w:sz w:val="22"/>
          <w:lang w:eastAsia="ja-JP"/>
        </w:rPr>
        <w:t xml:space="preserve"> </w:t>
      </w:r>
      <w:r w:rsidRPr="00B1347B">
        <w:rPr>
          <w:rFonts w:ascii="Arial" w:hAnsi="Arial"/>
          <w:sz w:val="22"/>
          <w:lang w:eastAsia="ja-JP"/>
        </w:rPr>
        <w:t>USA 77: 5706-5710.</w:t>
      </w:r>
      <w:r w:rsidR="005776A3">
        <w:rPr>
          <w:rFonts w:ascii="Arial" w:hAnsi="Arial"/>
          <w:sz w:val="22"/>
          <w:lang w:eastAsia="ja-JP"/>
        </w:rPr>
        <w:t xml:space="preserve">  </w:t>
      </w:r>
      <w:r w:rsidR="005776A3" w:rsidRPr="005776A3">
        <w:rPr>
          <w:rFonts w:ascii="Arial" w:hAnsi="Arial"/>
          <w:sz w:val="22"/>
          <w:lang w:eastAsia="ja-JP"/>
        </w:rPr>
        <w:t>PMID: 6255460</w:t>
      </w:r>
      <w:r w:rsidR="005776A3">
        <w:rPr>
          <w:rFonts w:ascii="Arial" w:hAnsi="Arial"/>
          <w:sz w:val="22"/>
          <w:lang w:eastAsia="ja-JP"/>
        </w:rPr>
        <w:t xml:space="preserve">. </w:t>
      </w:r>
      <w:r w:rsidR="005776A3" w:rsidRPr="005776A3">
        <w:rPr>
          <w:rFonts w:ascii="Arial" w:hAnsi="Arial"/>
          <w:sz w:val="22"/>
          <w:lang w:eastAsia="ja-JP"/>
        </w:rPr>
        <w:t xml:space="preserve"> PMCID: PMC350138</w:t>
      </w:r>
      <w:r w:rsidR="005776A3">
        <w:rPr>
          <w:rFonts w:ascii="Arial" w:hAnsi="Arial"/>
          <w:sz w:val="22"/>
          <w:lang w:eastAsia="ja-JP"/>
        </w:rPr>
        <w:t>.</w:t>
      </w:r>
    </w:p>
    <w:p w14:paraId="44D759BE" w14:textId="02BFDE2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  Myers, R. M. and Tjian, R.  (1980).  Construction and analysis of simian virus 40 origins defective in tumor antigen binding and DNA replication.  Proc. Natl. Acad. Sci. USA 77: 6491-6495.</w:t>
      </w:r>
      <w:r w:rsidR="005776A3">
        <w:rPr>
          <w:rFonts w:ascii="Arial" w:hAnsi="Arial"/>
          <w:sz w:val="22"/>
          <w:lang w:eastAsia="ja-JP"/>
        </w:rPr>
        <w:t xml:space="preserve">  </w:t>
      </w:r>
      <w:r w:rsidR="005776A3" w:rsidRPr="005776A3">
        <w:rPr>
          <w:rFonts w:ascii="Arial" w:hAnsi="Arial"/>
          <w:sz w:val="22"/>
          <w:lang w:eastAsia="ja-JP"/>
        </w:rPr>
        <w:t>PMID: 6256739</w:t>
      </w:r>
      <w:r w:rsidR="005776A3">
        <w:rPr>
          <w:rFonts w:ascii="Arial" w:hAnsi="Arial"/>
          <w:sz w:val="22"/>
          <w:lang w:eastAsia="ja-JP"/>
        </w:rPr>
        <w:t>.</w:t>
      </w:r>
      <w:r w:rsidR="005776A3" w:rsidRPr="005776A3">
        <w:rPr>
          <w:rFonts w:ascii="Arial" w:hAnsi="Arial"/>
          <w:sz w:val="22"/>
          <w:lang w:eastAsia="ja-JP"/>
        </w:rPr>
        <w:t xml:space="preserve"> PMCID: PMC350311</w:t>
      </w:r>
      <w:r w:rsidR="005776A3">
        <w:rPr>
          <w:rFonts w:ascii="Arial" w:hAnsi="Arial"/>
          <w:sz w:val="22"/>
          <w:lang w:eastAsia="ja-JP"/>
        </w:rPr>
        <w:t>.</w:t>
      </w:r>
    </w:p>
    <w:p w14:paraId="149AAC10" w14:textId="6885EEF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  Myers, R. M., Rio, D.  C., Robbins, A. K., and Tjian, R.  (1981).  SV40 gene expression is modulated by the cooperative binding of T antigen to DNA.  Cell</w:t>
      </w:r>
      <w:r w:rsidR="00540C44">
        <w:rPr>
          <w:rFonts w:ascii="Arial" w:hAnsi="Arial"/>
          <w:sz w:val="22"/>
          <w:lang w:eastAsia="ja-JP"/>
        </w:rPr>
        <w:t xml:space="preserve">. </w:t>
      </w:r>
      <w:r w:rsidRPr="00B1347B">
        <w:rPr>
          <w:rFonts w:ascii="Arial" w:hAnsi="Arial"/>
          <w:sz w:val="22"/>
          <w:lang w:eastAsia="ja-JP"/>
        </w:rPr>
        <w:t xml:space="preserve"> 25: 373-384.</w:t>
      </w:r>
      <w:r w:rsidR="005776A3">
        <w:rPr>
          <w:rFonts w:ascii="Arial" w:hAnsi="Arial"/>
          <w:sz w:val="22"/>
          <w:lang w:eastAsia="ja-JP"/>
        </w:rPr>
        <w:t xml:space="preserve">  </w:t>
      </w:r>
      <w:r w:rsidR="005776A3" w:rsidRPr="005776A3">
        <w:rPr>
          <w:rFonts w:ascii="Arial" w:hAnsi="Arial"/>
          <w:sz w:val="22"/>
          <w:lang w:eastAsia="ja-JP"/>
        </w:rPr>
        <w:t>PMID: 6269743</w:t>
      </w:r>
      <w:r w:rsidR="005776A3">
        <w:rPr>
          <w:rFonts w:ascii="Arial" w:hAnsi="Arial"/>
          <w:sz w:val="22"/>
          <w:lang w:eastAsia="ja-JP"/>
        </w:rPr>
        <w:t>.</w:t>
      </w:r>
    </w:p>
    <w:p w14:paraId="0CC793B8" w14:textId="01092A7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 xml:space="preserve">6.  Myers, R. M., Kligman, M. and Tjian, R.  (1981).  Does simian virus 40 T antigen unwind DNA?  J. Biol. Chem. </w:t>
      </w:r>
      <w:r w:rsidR="00540C44">
        <w:rPr>
          <w:rFonts w:ascii="Arial" w:hAnsi="Arial"/>
          <w:sz w:val="22"/>
          <w:lang w:eastAsia="ja-JP"/>
        </w:rPr>
        <w:t xml:space="preserve"> </w:t>
      </w:r>
      <w:r w:rsidRPr="00B1347B">
        <w:rPr>
          <w:rFonts w:ascii="Arial" w:hAnsi="Arial"/>
          <w:sz w:val="22"/>
          <w:lang w:eastAsia="ja-JP"/>
        </w:rPr>
        <w:t>256: 10156-10160.</w:t>
      </w:r>
      <w:r w:rsidR="005776A3">
        <w:rPr>
          <w:rFonts w:ascii="Arial" w:hAnsi="Arial"/>
          <w:sz w:val="22"/>
          <w:lang w:eastAsia="ja-JP"/>
        </w:rPr>
        <w:t xml:space="preserve">  </w:t>
      </w:r>
      <w:r w:rsidR="005776A3" w:rsidRPr="005776A3">
        <w:rPr>
          <w:rFonts w:ascii="Arial" w:hAnsi="Arial"/>
          <w:sz w:val="22"/>
          <w:lang w:eastAsia="ja-JP"/>
        </w:rPr>
        <w:t>PMID: 6268627</w:t>
      </w:r>
      <w:r w:rsidR="005776A3">
        <w:rPr>
          <w:rFonts w:ascii="Arial" w:hAnsi="Arial"/>
          <w:sz w:val="22"/>
          <w:lang w:eastAsia="ja-JP"/>
        </w:rPr>
        <w:t>.</w:t>
      </w:r>
    </w:p>
    <w:p w14:paraId="5F7AAC45" w14:textId="07323D3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7.  Myers, R. M., Williams, R. C. and Tjian, R.  (1981).  Oligomeric structure of a simian virus 40 T antigen in free form and bound to DNA.  J. Mol. Biol. </w:t>
      </w:r>
      <w:r w:rsidR="00540C44">
        <w:rPr>
          <w:rFonts w:ascii="Arial" w:hAnsi="Arial"/>
          <w:sz w:val="22"/>
          <w:lang w:eastAsia="ja-JP"/>
        </w:rPr>
        <w:t xml:space="preserve"> </w:t>
      </w:r>
      <w:r w:rsidRPr="00B1347B">
        <w:rPr>
          <w:rFonts w:ascii="Arial" w:hAnsi="Arial"/>
          <w:sz w:val="22"/>
          <w:lang w:eastAsia="ja-JP"/>
        </w:rPr>
        <w:t>148: 347-353.</w:t>
      </w:r>
      <w:r w:rsidR="005776A3">
        <w:rPr>
          <w:rFonts w:ascii="Arial" w:hAnsi="Arial"/>
          <w:sz w:val="22"/>
          <w:lang w:eastAsia="ja-JP"/>
        </w:rPr>
        <w:t xml:space="preserve">  </w:t>
      </w:r>
      <w:r w:rsidR="005776A3" w:rsidRPr="005776A3">
        <w:rPr>
          <w:rFonts w:ascii="Arial" w:hAnsi="Arial"/>
          <w:sz w:val="22"/>
          <w:lang w:eastAsia="ja-JP"/>
        </w:rPr>
        <w:t>PMID: 6273580</w:t>
      </w:r>
      <w:r w:rsidR="005776A3">
        <w:rPr>
          <w:rFonts w:ascii="Arial" w:hAnsi="Arial"/>
          <w:sz w:val="22"/>
          <w:lang w:eastAsia="ja-JP"/>
        </w:rPr>
        <w:t>.</w:t>
      </w:r>
    </w:p>
    <w:p w14:paraId="002FB647" w14:textId="427EA79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8.  Brock, P. W., Myers, R., Baker, D. C. and Hardman, J. K.  (1983).  Photoaffinity labeling of the indole sites on the </w:t>
      </w:r>
      <w:r w:rsidRPr="00B1347B">
        <w:rPr>
          <w:rFonts w:ascii="Arial" w:hAnsi="Arial"/>
          <w:i/>
          <w:sz w:val="22"/>
          <w:lang w:eastAsia="ja-JP"/>
        </w:rPr>
        <w:t>Escherichia coli</w:t>
      </w:r>
      <w:r w:rsidRPr="00B1347B">
        <w:rPr>
          <w:rFonts w:ascii="Arial" w:hAnsi="Arial"/>
          <w:sz w:val="22"/>
          <w:lang w:eastAsia="ja-JP"/>
        </w:rPr>
        <w:t xml:space="preserve"> tryptophan synthase a-subunit.  Arch. Biochem. Biophys. </w:t>
      </w:r>
      <w:r w:rsidR="00540C44">
        <w:rPr>
          <w:rFonts w:ascii="Arial" w:hAnsi="Arial"/>
          <w:sz w:val="22"/>
          <w:lang w:eastAsia="ja-JP"/>
        </w:rPr>
        <w:t xml:space="preserve"> </w:t>
      </w:r>
      <w:r w:rsidRPr="00B1347B">
        <w:rPr>
          <w:rFonts w:ascii="Arial" w:hAnsi="Arial"/>
          <w:sz w:val="22"/>
          <w:lang w:eastAsia="ja-JP"/>
        </w:rPr>
        <w:t>220: 435-443.</w:t>
      </w:r>
      <w:r w:rsidR="005776A3" w:rsidRPr="005776A3">
        <w:rPr>
          <w:rFonts w:ascii="Arial" w:hAnsi="Arial" w:cs="Arial"/>
          <w:color w:val="454545"/>
          <w:sz w:val="22"/>
          <w:szCs w:val="22"/>
        </w:rPr>
        <w:t xml:space="preserve"> </w:t>
      </w:r>
      <w:r w:rsidR="005776A3">
        <w:rPr>
          <w:rFonts w:ascii="Arial" w:hAnsi="Arial" w:cs="Arial"/>
          <w:color w:val="454545"/>
          <w:sz w:val="22"/>
          <w:szCs w:val="22"/>
        </w:rPr>
        <w:t xml:space="preserve"> </w:t>
      </w:r>
      <w:r w:rsidR="00F128DA" w:rsidRPr="00F128DA">
        <w:rPr>
          <w:rFonts w:ascii="Arial" w:hAnsi="Arial"/>
          <w:sz w:val="22"/>
          <w:lang w:eastAsia="ja-JP"/>
        </w:rPr>
        <w:t>PMID: 6337554</w:t>
      </w:r>
      <w:r w:rsidR="00F128DA">
        <w:rPr>
          <w:rFonts w:ascii="Arial" w:hAnsi="Arial"/>
          <w:sz w:val="22"/>
          <w:lang w:eastAsia="ja-JP"/>
        </w:rPr>
        <w:t>.</w:t>
      </w:r>
    </w:p>
    <w:p w14:paraId="417061CA" w14:textId="08D2E9E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  Fisher, E. F., Feist, P. L., Beaucage, S. L., Myers, R. M., Tjian, R. and Caruthers, M. H.  (1984).  Interaction of AD2+D2 protein and simian virus 40 large T antigen with the large tumor antigen binding site I.  Biochemistry</w:t>
      </w:r>
      <w:r w:rsidR="00540C44">
        <w:rPr>
          <w:rFonts w:ascii="Arial" w:hAnsi="Arial"/>
          <w:sz w:val="22"/>
          <w:lang w:eastAsia="ja-JP"/>
        </w:rPr>
        <w:t xml:space="preserve">. </w:t>
      </w:r>
      <w:r w:rsidRPr="00B1347B">
        <w:rPr>
          <w:rFonts w:ascii="Arial" w:hAnsi="Arial"/>
          <w:sz w:val="22"/>
          <w:lang w:eastAsia="ja-JP"/>
        </w:rPr>
        <w:t xml:space="preserve"> 23: 5938-5944.</w:t>
      </w:r>
      <w:r w:rsidR="00F128DA">
        <w:rPr>
          <w:rFonts w:ascii="Arial" w:hAnsi="Arial"/>
          <w:sz w:val="22"/>
          <w:lang w:eastAsia="ja-JP"/>
        </w:rPr>
        <w:t xml:space="preserve">  </w:t>
      </w:r>
      <w:r w:rsidR="00F128DA" w:rsidRPr="00F128DA">
        <w:rPr>
          <w:rFonts w:ascii="Arial" w:hAnsi="Arial"/>
          <w:sz w:val="22"/>
          <w:lang w:eastAsia="ja-JP"/>
        </w:rPr>
        <w:t>PMID: 6098305</w:t>
      </w:r>
      <w:r w:rsidR="00F128DA">
        <w:rPr>
          <w:rFonts w:ascii="Arial" w:hAnsi="Arial"/>
          <w:sz w:val="22"/>
          <w:lang w:eastAsia="ja-JP"/>
        </w:rPr>
        <w:t>.</w:t>
      </w:r>
    </w:p>
    <w:p w14:paraId="0F644B5E" w14:textId="53466B54"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  Jones, K. A., Myers, R. M., and Tjian, R.  (1984).  Mutational analysis of simian virus 40 large T antigen binding sites.  EMBO J. </w:t>
      </w:r>
      <w:r w:rsidR="00540C44">
        <w:rPr>
          <w:rFonts w:ascii="Arial" w:hAnsi="Arial"/>
          <w:sz w:val="22"/>
          <w:lang w:eastAsia="ja-JP"/>
        </w:rPr>
        <w:t xml:space="preserve"> </w:t>
      </w:r>
      <w:r w:rsidRPr="00B1347B">
        <w:rPr>
          <w:rFonts w:ascii="Arial" w:hAnsi="Arial"/>
          <w:sz w:val="22"/>
          <w:lang w:eastAsia="ja-JP"/>
        </w:rPr>
        <w:t>3: 3247-3255.</w:t>
      </w:r>
      <w:r w:rsidR="00B65CD9">
        <w:rPr>
          <w:rFonts w:ascii="Arial" w:hAnsi="Arial"/>
          <w:sz w:val="22"/>
          <w:lang w:eastAsia="ja-JP"/>
        </w:rPr>
        <w:t xml:space="preserve">  </w:t>
      </w:r>
      <w:r w:rsidR="00B65CD9" w:rsidRPr="00B65CD9">
        <w:rPr>
          <w:rFonts w:ascii="Arial" w:hAnsi="Arial"/>
          <w:sz w:val="22"/>
          <w:lang w:eastAsia="ja-JP"/>
        </w:rPr>
        <w:t>PMID: 6098470</w:t>
      </w:r>
      <w:r w:rsidR="00B65CD9">
        <w:rPr>
          <w:rFonts w:ascii="Arial" w:hAnsi="Arial"/>
          <w:sz w:val="22"/>
          <w:lang w:eastAsia="ja-JP"/>
        </w:rPr>
        <w:t xml:space="preserve">. </w:t>
      </w:r>
      <w:r w:rsidR="00B65CD9" w:rsidRPr="00B65CD9">
        <w:rPr>
          <w:rFonts w:ascii="Arial" w:hAnsi="Arial"/>
          <w:sz w:val="22"/>
          <w:lang w:eastAsia="ja-JP"/>
        </w:rPr>
        <w:t xml:space="preserve"> PMCID: PMC557845</w:t>
      </w:r>
      <w:r w:rsidR="00B65CD9">
        <w:rPr>
          <w:rFonts w:ascii="Arial" w:hAnsi="Arial"/>
          <w:sz w:val="22"/>
          <w:lang w:eastAsia="ja-JP"/>
        </w:rPr>
        <w:t>.</w:t>
      </w:r>
    </w:p>
    <w:p w14:paraId="15AC13DE" w14:textId="268BEE18"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11.  Myers, R. M., Lumelsky, N., Lerman, L. S. and Maniatis, T.  (1985).  Detection of single base substitutions in total genomic DNA.  Nature</w:t>
      </w:r>
      <w:r w:rsidR="00540C44">
        <w:rPr>
          <w:rFonts w:ascii="Arial" w:hAnsi="Arial"/>
          <w:sz w:val="22"/>
          <w:lang w:eastAsia="ja-JP"/>
        </w:rPr>
        <w:t xml:space="preserve">. </w:t>
      </w:r>
      <w:r w:rsidRPr="00B1347B">
        <w:rPr>
          <w:rFonts w:ascii="Arial" w:hAnsi="Arial"/>
          <w:sz w:val="22"/>
          <w:lang w:eastAsia="ja-JP"/>
        </w:rPr>
        <w:t xml:space="preserve"> 313: 495-498.</w:t>
      </w:r>
      <w:r w:rsidR="00B65CD9">
        <w:rPr>
          <w:rFonts w:ascii="Arial" w:hAnsi="Arial"/>
          <w:sz w:val="22"/>
          <w:lang w:eastAsia="ja-JP"/>
        </w:rPr>
        <w:t xml:space="preserve">  </w:t>
      </w:r>
      <w:r w:rsidR="00B65CD9" w:rsidRPr="00B65CD9">
        <w:rPr>
          <w:rFonts w:ascii="Arial" w:hAnsi="Arial"/>
          <w:sz w:val="22"/>
          <w:lang w:eastAsia="ja-JP"/>
        </w:rPr>
        <w:t>PMID: 3969155</w:t>
      </w:r>
      <w:r w:rsidR="00B65CD9">
        <w:rPr>
          <w:rFonts w:ascii="Arial" w:hAnsi="Arial"/>
          <w:sz w:val="22"/>
          <w:lang w:eastAsia="ja-JP"/>
        </w:rPr>
        <w:t>.</w:t>
      </w:r>
    </w:p>
    <w:p w14:paraId="0582E067" w14:textId="61C04C2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12.  Myers, R. M., Fischer, S. G., Maniatis, T. and Lerman, L.S.  (1985).  Modification of the melting properties of duplex DNA by attachment of a GC-rich DNA sequence as determined by denaturing gradient gel electrophoresis.  Nucleic Acids Res.</w:t>
      </w:r>
      <w:r w:rsidR="00540C44">
        <w:rPr>
          <w:rFonts w:ascii="Arial" w:hAnsi="Arial"/>
          <w:sz w:val="22"/>
          <w:lang w:eastAsia="ja-JP"/>
        </w:rPr>
        <w:t xml:space="preserve"> </w:t>
      </w:r>
      <w:r w:rsidRPr="00B1347B">
        <w:rPr>
          <w:rFonts w:ascii="Arial" w:hAnsi="Arial"/>
          <w:sz w:val="22"/>
          <w:lang w:eastAsia="ja-JP"/>
        </w:rPr>
        <w:t xml:space="preserve"> 13: 3111-3130.</w:t>
      </w:r>
      <w:r w:rsidR="00B65CD9">
        <w:rPr>
          <w:rFonts w:ascii="Arial" w:hAnsi="Arial"/>
          <w:sz w:val="22"/>
          <w:lang w:eastAsia="ja-JP"/>
        </w:rPr>
        <w:t xml:space="preserve">  </w:t>
      </w:r>
      <w:r w:rsidR="00B65CD9" w:rsidRPr="00B65CD9">
        <w:rPr>
          <w:rFonts w:ascii="Arial" w:hAnsi="Arial"/>
          <w:sz w:val="22"/>
          <w:lang w:eastAsia="ja-JP"/>
        </w:rPr>
        <w:t>PMID: 2987873</w:t>
      </w:r>
      <w:r w:rsidR="00B65CD9">
        <w:rPr>
          <w:rFonts w:ascii="Arial" w:hAnsi="Arial"/>
          <w:sz w:val="22"/>
          <w:lang w:eastAsia="ja-JP"/>
        </w:rPr>
        <w:t xml:space="preserve">. </w:t>
      </w:r>
      <w:r w:rsidR="00B65CD9" w:rsidRPr="00B65CD9">
        <w:rPr>
          <w:rFonts w:ascii="Arial" w:hAnsi="Arial"/>
          <w:sz w:val="22"/>
          <w:lang w:eastAsia="ja-JP"/>
        </w:rPr>
        <w:t xml:space="preserve"> PMCID: PMC341224</w:t>
      </w:r>
      <w:r w:rsidR="00B65CD9">
        <w:rPr>
          <w:rFonts w:ascii="Arial" w:hAnsi="Arial"/>
          <w:sz w:val="22"/>
          <w:lang w:eastAsia="ja-JP"/>
        </w:rPr>
        <w:t>.</w:t>
      </w:r>
    </w:p>
    <w:p w14:paraId="08E77E1A" w14:textId="35E2C461"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13.  Myers, R. M., Fischer, S. G., Lerman, L. S. and Maniatis, T.  (1985).  Nearly all single base substitutions in DNA fragments joined to a GC-clamp can be detected by denaturing gradient gel electrophoresis.  Nucleic Acids Res. </w:t>
      </w:r>
      <w:r w:rsidR="00540C44">
        <w:rPr>
          <w:rFonts w:ascii="Arial" w:hAnsi="Arial"/>
          <w:sz w:val="22"/>
          <w:lang w:eastAsia="ja-JP"/>
        </w:rPr>
        <w:t xml:space="preserve"> </w:t>
      </w:r>
      <w:r w:rsidRPr="00B1347B">
        <w:rPr>
          <w:rFonts w:ascii="Arial" w:hAnsi="Arial"/>
          <w:sz w:val="22"/>
          <w:lang w:eastAsia="ja-JP"/>
        </w:rPr>
        <w:t>13: 3131-3146.</w:t>
      </w:r>
      <w:r w:rsidR="00FB1325">
        <w:rPr>
          <w:rFonts w:ascii="Arial" w:hAnsi="Arial"/>
          <w:sz w:val="22"/>
          <w:lang w:eastAsia="ja-JP"/>
        </w:rPr>
        <w:t xml:space="preserve">  </w:t>
      </w:r>
      <w:r w:rsidR="00FB1325" w:rsidRPr="00FB1325">
        <w:rPr>
          <w:rFonts w:ascii="Arial" w:hAnsi="Arial"/>
          <w:sz w:val="22"/>
          <w:lang w:eastAsia="ja-JP"/>
        </w:rPr>
        <w:t>PMID: 4000972</w:t>
      </w:r>
      <w:r w:rsidR="00667FDF">
        <w:rPr>
          <w:rFonts w:ascii="Arial" w:hAnsi="Arial"/>
          <w:sz w:val="22"/>
          <w:lang w:eastAsia="ja-JP"/>
        </w:rPr>
        <w:t xml:space="preserve">.  </w:t>
      </w:r>
      <w:r w:rsidR="00FB1325" w:rsidRPr="00FB1325">
        <w:rPr>
          <w:rFonts w:ascii="Arial" w:hAnsi="Arial"/>
          <w:sz w:val="22"/>
          <w:lang w:eastAsia="ja-JP"/>
        </w:rPr>
        <w:t>PMCID: PMC341225</w:t>
      </w:r>
      <w:r w:rsidR="00667FDF">
        <w:rPr>
          <w:rFonts w:ascii="Arial" w:hAnsi="Arial"/>
          <w:sz w:val="22"/>
          <w:lang w:eastAsia="ja-JP"/>
        </w:rPr>
        <w:t>.</w:t>
      </w:r>
    </w:p>
    <w:p w14:paraId="33DD6524" w14:textId="2E2F235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14.  Myers, R. M., Lerman, L. S. and Maniatis, T.  (1985).  A general method for saturation mutagenesis of cloned DNA fragments.  Science 229: 242-247.</w:t>
      </w:r>
      <w:r w:rsidR="00667FDF" w:rsidRPr="00667FDF">
        <w:rPr>
          <w:rFonts w:ascii="Arial" w:hAnsi="Arial" w:cs="Arial"/>
          <w:color w:val="454545"/>
          <w:sz w:val="22"/>
          <w:szCs w:val="22"/>
        </w:rPr>
        <w:t xml:space="preserve"> </w:t>
      </w:r>
      <w:r w:rsidR="00667FDF">
        <w:rPr>
          <w:rFonts w:ascii="Arial" w:hAnsi="Arial" w:cs="Arial"/>
          <w:color w:val="454545"/>
          <w:sz w:val="22"/>
          <w:szCs w:val="22"/>
        </w:rPr>
        <w:t xml:space="preserve"> </w:t>
      </w:r>
      <w:r w:rsidR="00667FDF" w:rsidRPr="00667FDF">
        <w:rPr>
          <w:rFonts w:ascii="Arial" w:hAnsi="Arial"/>
          <w:sz w:val="22"/>
          <w:lang w:eastAsia="ja-JP"/>
        </w:rPr>
        <w:t>PMID: 2990046</w:t>
      </w:r>
      <w:r w:rsidR="00667FDF">
        <w:rPr>
          <w:rFonts w:ascii="Arial" w:hAnsi="Arial"/>
          <w:sz w:val="22"/>
          <w:lang w:eastAsia="ja-JP"/>
        </w:rPr>
        <w:t>.</w:t>
      </w:r>
    </w:p>
    <w:p w14:paraId="4F7DEAAC" w14:textId="70D3EC92"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15.  Myers, R. M., Larin, Z. and Maniatis, T.  (1985).  Detection of single base substitutions by ribonuclease cleavage of mismatches in RNA:DNA duplexes.  Science</w:t>
      </w:r>
      <w:r w:rsidR="00540C44">
        <w:rPr>
          <w:rFonts w:ascii="Arial" w:hAnsi="Arial"/>
          <w:sz w:val="22"/>
          <w:lang w:eastAsia="ja-JP"/>
        </w:rPr>
        <w:t xml:space="preserve">. </w:t>
      </w:r>
      <w:r w:rsidRPr="00B1347B">
        <w:rPr>
          <w:rFonts w:ascii="Arial" w:hAnsi="Arial"/>
          <w:sz w:val="22"/>
          <w:lang w:eastAsia="ja-JP"/>
        </w:rPr>
        <w:t xml:space="preserve"> 230: 1242-1246.</w:t>
      </w:r>
      <w:r w:rsidR="00667FDF">
        <w:rPr>
          <w:rFonts w:ascii="Arial" w:hAnsi="Arial"/>
          <w:sz w:val="22"/>
          <w:lang w:eastAsia="ja-JP"/>
        </w:rPr>
        <w:t xml:space="preserve">  </w:t>
      </w:r>
      <w:r w:rsidR="00667FDF" w:rsidRPr="00667FDF">
        <w:rPr>
          <w:rFonts w:ascii="Arial" w:hAnsi="Arial"/>
          <w:sz w:val="22"/>
          <w:lang w:eastAsia="ja-JP"/>
        </w:rPr>
        <w:t>PMID: 4071043</w:t>
      </w:r>
      <w:r w:rsidR="00667FDF">
        <w:rPr>
          <w:rFonts w:ascii="Arial" w:hAnsi="Arial"/>
          <w:sz w:val="22"/>
          <w:lang w:eastAsia="ja-JP"/>
        </w:rPr>
        <w:t>.</w:t>
      </w:r>
    </w:p>
    <w:p w14:paraId="2CA0A519" w14:textId="1FF4E46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16.  Myers, R. M., Tilly, K. and Maniatis, T.  (1986).  Fine structure genetic analysis of a beta-globin promoter.  Science</w:t>
      </w:r>
      <w:r w:rsidR="00540C44">
        <w:rPr>
          <w:rFonts w:ascii="Arial" w:hAnsi="Arial"/>
          <w:sz w:val="22"/>
          <w:lang w:eastAsia="ja-JP"/>
        </w:rPr>
        <w:t xml:space="preserve">. </w:t>
      </w:r>
      <w:r w:rsidRPr="00B1347B">
        <w:rPr>
          <w:rFonts w:ascii="Arial" w:hAnsi="Arial"/>
          <w:sz w:val="22"/>
          <w:lang w:eastAsia="ja-JP"/>
        </w:rPr>
        <w:t xml:space="preserve"> 232: 613-618.</w:t>
      </w:r>
      <w:r w:rsidR="00667FDF">
        <w:rPr>
          <w:rFonts w:ascii="Arial" w:hAnsi="Arial"/>
          <w:sz w:val="22"/>
          <w:lang w:eastAsia="ja-JP"/>
        </w:rPr>
        <w:t xml:space="preserve">  </w:t>
      </w:r>
      <w:r w:rsidR="00667FDF" w:rsidRPr="00667FDF">
        <w:rPr>
          <w:rFonts w:ascii="Arial" w:hAnsi="Arial"/>
          <w:sz w:val="22"/>
          <w:lang w:eastAsia="ja-JP"/>
        </w:rPr>
        <w:t>PMID: 3457470</w:t>
      </w:r>
      <w:r w:rsidR="00667FDF">
        <w:rPr>
          <w:rFonts w:ascii="Arial" w:hAnsi="Arial"/>
          <w:sz w:val="22"/>
          <w:lang w:eastAsia="ja-JP"/>
        </w:rPr>
        <w:t>.</w:t>
      </w:r>
    </w:p>
    <w:p w14:paraId="29EA770A" w14:textId="6E505A38"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17.  Milton, D. L., Napier, M. L., Myers, R. M. and Hardman, J. K. (1986).  </w:t>
      </w:r>
      <w:r w:rsidRPr="00B1347B">
        <w:rPr>
          <w:rFonts w:ascii="Arial" w:hAnsi="Arial"/>
          <w:i/>
          <w:sz w:val="22"/>
          <w:lang w:eastAsia="ja-JP"/>
        </w:rPr>
        <w:t>In vitro</w:t>
      </w:r>
      <w:r w:rsidRPr="00B1347B">
        <w:rPr>
          <w:rFonts w:ascii="Arial" w:hAnsi="Arial"/>
          <w:sz w:val="22"/>
          <w:lang w:eastAsia="ja-JP"/>
        </w:rPr>
        <w:t xml:space="preserve"> mutagenesis and overexpression of the </w:t>
      </w:r>
      <w:r w:rsidRPr="00B1347B">
        <w:rPr>
          <w:rFonts w:ascii="Arial" w:hAnsi="Arial"/>
          <w:i/>
          <w:sz w:val="22"/>
          <w:lang w:eastAsia="ja-JP"/>
        </w:rPr>
        <w:t>E. coli trpA</w:t>
      </w:r>
      <w:r w:rsidRPr="00B1347B">
        <w:rPr>
          <w:rFonts w:ascii="Arial" w:hAnsi="Arial"/>
          <w:sz w:val="22"/>
          <w:lang w:eastAsia="ja-JP"/>
        </w:rPr>
        <w:t xml:space="preserve"> gene and the partial characterization of the resultant tryptophan synthase mutant alpha-subunits.  J. Biol. Chem.</w:t>
      </w:r>
      <w:r w:rsidR="00540C44">
        <w:rPr>
          <w:rFonts w:ascii="Arial" w:hAnsi="Arial"/>
          <w:sz w:val="22"/>
          <w:lang w:eastAsia="ja-JP"/>
        </w:rPr>
        <w:t xml:space="preserve"> </w:t>
      </w:r>
      <w:r w:rsidRPr="00B1347B">
        <w:rPr>
          <w:rFonts w:ascii="Arial" w:hAnsi="Arial"/>
          <w:sz w:val="22"/>
          <w:lang w:eastAsia="ja-JP"/>
        </w:rPr>
        <w:t xml:space="preserve"> 261: 16604-16615.</w:t>
      </w:r>
      <w:r w:rsidR="003A7C24">
        <w:rPr>
          <w:rFonts w:ascii="Arial" w:hAnsi="Arial"/>
          <w:sz w:val="22"/>
          <w:lang w:eastAsia="ja-JP"/>
        </w:rPr>
        <w:t xml:space="preserve">  </w:t>
      </w:r>
      <w:r w:rsidR="003A7C24" w:rsidRPr="003A7C24">
        <w:rPr>
          <w:rFonts w:ascii="Arial" w:hAnsi="Arial"/>
          <w:sz w:val="22"/>
          <w:lang w:eastAsia="ja-JP"/>
        </w:rPr>
        <w:t>PMID: 3023357</w:t>
      </w:r>
      <w:r w:rsidR="003A7C24">
        <w:rPr>
          <w:rFonts w:ascii="Arial" w:hAnsi="Arial"/>
          <w:sz w:val="22"/>
          <w:lang w:eastAsia="ja-JP"/>
        </w:rPr>
        <w:t>.</w:t>
      </w:r>
    </w:p>
    <w:p w14:paraId="22E59500" w14:textId="445F6E4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18.  Collins, M. and Myers, R. M.  (1987).  Alterations in DNA helix stability due to base modifications can be evaluated using denaturing gradient gel electrophoresis.  J. Mol. Biol. </w:t>
      </w:r>
      <w:r w:rsidR="00540C44">
        <w:rPr>
          <w:rFonts w:ascii="Arial" w:hAnsi="Arial"/>
          <w:sz w:val="22"/>
          <w:lang w:eastAsia="ja-JP"/>
        </w:rPr>
        <w:t xml:space="preserve"> </w:t>
      </w:r>
      <w:r w:rsidRPr="00B1347B">
        <w:rPr>
          <w:rFonts w:ascii="Arial" w:hAnsi="Arial"/>
          <w:sz w:val="22"/>
          <w:lang w:eastAsia="ja-JP"/>
        </w:rPr>
        <w:t>198: 737-744.</w:t>
      </w:r>
      <w:r w:rsidR="003A7C24">
        <w:rPr>
          <w:rFonts w:ascii="Arial" w:hAnsi="Arial"/>
          <w:sz w:val="22"/>
          <w:lang w:eastAsia="ja-JP"/>
        </w:rPr>
        <w:t xml:space="preserve">  </w:t>
      </w:r>
      <w:r w:rsidR="003A7C24" w:rsidRPr="003A7C24">
        <w:rPr>
          <w:rFonts w:ascii="Arial" w:hAnsi="Arial"/>
          <w:sz w:val="22"/>
          <w:lang w:eastAsia="ja-JP"/>
        </w:rPr>
        <w:t>PMID: 3430628</w:t>
      </w:r>
      <w:r w:rsidR="003A7C24">
        <w:rPr>
          <w:rFonts w:ascii="Arial" w:hAnsi="Arial"/>
          <w:sz w:val="22"/>
          <w:lang w:eastAsia="ja-JP"/>
        </w:rPr>
        <w:t>.</w:t>
      </w:r>
    </w:p>
    <w:p w14:paraId="5C91D6B9" w14:textId="640ED67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19. Cowie, A. and Myers, R. M.  (1988).  DNA sequences involved in transcriptional regulation of the mouse beta-globin promoter in murine erythroleukemia cells.  Molec. Cell. Biol. </w:t>
      </w:r>
      <w:r w:rsidR="00540C44">
        <w:rPr>
          <w:rFonts w:ascii="Arial" w:hAnsi="Arial"/>
          <w:sz w:val="22"/>
          <w:lang w:eastAsia="ja-JP"/>
        </w:rPr>
        <w:t xml:space="preserve"> </w:t>
      </w:r>
      <w:r w:rsidRPr="00B1347B">
        <w:rPr>
          <w:rFonts w:ascii="Arial" w:hAnsi="Arial"/>
          <w:sz w:val="22"/>
          <w:lang w:eastAsia="ja-JP"/>
        </w:rPr>
        <w:t>8: 3122-3128.</w:t>
      </w:r>
      <w:r w:rsidR="003A7C24">
        <w:rPr>
          <w:rFonts w:ascii="Arial" w:hAnsi="Arial"/>
          <w:sz w:val="22"/>
          <w:lang w:eastAsia="ja-JP"/>
        </w:rPr>
        <w:t xml:space="preserve">  </w:t>
      </w:r>
      <w:r w:rsidR="003A7C24" w:rsidRPr="003A7C24">
        <w:rPr>
          <w:rFonts w:ascii="Arial" w:hAnsi="Arial"/>
          <w:sz w:val="22"/>
          <w:lang w:eastAsia="ja-JP"/>
        </w:rPr>
        <w:t>PMID: 3211138</w:t>
      </w:r>
      <w:r w:rsidR="003A7C24">
        <w:rPr>
          <w:rFonts w:ascii="Arial" w:hAnsi="Arial"/>
          <w:sz w:val="22"/>
          <w:lang w:eastAsia="ja-JP"/>
        </w:rPr>
        <w:t xml:space="preserve">. </w:t>
      </w:r>
      <w:r w:rsidR="003A7C24" w:rsidRPr="003A7C24">
        <w:rPr>
          <w:rFonts w:ascii="Arial" w:hAnsi="Arial"/>
          <w:sz w:val="22"/>
          <w:lang w:eastAsia="ja-JP"/>
        </w:rPr>
        <w:t xml:space="preserve"> PMCID: PMC363539</w:t>
      </w:r>
      <w:r w:rsidR="003A7C24">
        <w:rPr>
          <w:rFonts w:ascii="Arial" w:hAnsi="Arial"/>
          <w:sz w:val="22"/>
          <w:lang w:eastAsia="ja-JP"/>
        </w:rPr>
        <w:t>.</w:t>
      </w:r>
    </w:p>
    <w:p w14:paraId="61E75A1C" w14:textId="120435B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20.  Cox, D. R., Pritchard, C. A., Uglum, E., Casher, D., Kobori, J. and Myers, R. M.  (1989).  Segregation of the Huntington disease region of human chromosome 4 in a somatic cell hybrid.  Genomics</w:t>
      </w:r>
      <w:r w:rsidR="00540C44">
        <w:rPr>
          <w:rFonts w:ascii="Arial" w:hAnsi="Arial"/>
          <w:sz w:val="22"/>
          <w:lang w:eastAsia="ja-JP"/>
        </w:rPr>
        <w:t xml:space="preserve">. </w:t>
      </w:r>
      <w:r w:rsidRPr="00B1347B">
        <w:rPr>
          <w:rFonts w:ascii="Arial" w:hAnsi="Arial"/>
          <w:sz w:val="22"/>
          <w:lang w:eastAsia="ja-JP"/>
        </w:rPr>
        <w:t xml:space="preserve"> 4: 397-407.</w:t>
      </w:r>
      <w:r w:rsidR="003A7C24" w:rsidRPr="003A7C24">
        <w:rPr>
          <w:rFonts w:ascii="Arial" w:hAnsi="Arial"/>
          <w:sz w:val="22"/>
          <w:lang w:eastAsia="ja-JP"/>
        </w:rPr>
        <w:t xml:space="preserve">  PMID: 2523853</w:t>
      </w:r>
      <w:r w:rsidR="003A7C24">
        <w:rPr>
          <w:rFonts w:ascii="Arial" w:hAnsi="Arial"/>
          <w:sz w:val="22"/>
          <w:lang w:eastAsia="ja-JP"/>
        </w:rPr>
        <w:t>.</w:t>
      </w:r>
    </w:p>
    <w:p w14:paraId="0378DB63" w14:textId="3DADB1A6"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21.  Sheffield, V. C., Cox, D. R., Lerman, L. S. and Myers, R. M.  (1989).  Attachment of a 40-base-pair G+C-rich sequence (GC-clamp) to genomic DNA fragments by the polymerase chain reaction results in improved detection of single-base changes.  Proc. Natl. Acad. Sci. USA</w:t>
      </w:r>
      <w:r w:rsidR="00540C44">
        <w:rPr>
          <w:rFonts w:ascii="Arial" w:hAnsi="Arial"/>
          <w:sz w:val="22"/>
          <w:lang w:eastAsia="ja-JP"/>
        </w:rPr>
        <w:t xml:space="preserve">. </w:t>
      </w:r>
      <w:r w:rsidRPr="00B1347B">
        <w:rPr>
          <w:rFonts w:ascii="Arial" w:hAnsi="Arial"/>
          <w:sz w:val="22"/>
          <w:lang w:eastAsia="ja-JP"/>
        </w:rPr>
        <w:t xml:space="preserve"> 86: 232-236.</w:t>
      </w:r>
      <w:r w:rsidR="003A7C24">
        <w:rPr>
          <w:rFonts w:ascii="Arial" w:hAnsi="Arial"/>
          <w:sz w:val="22"/>
          <w:lang w:eastAsia="ja-JP"/>
        </w:rPr>
        <w:t xml:space="preserve">  </w:t>
      </w:r>
      <w:r w:rsidR="003A7C24" w:rsidRPr="003A7C24">
        <w:rPr>
          <w:rFonts w:ascii="Arial" w:hAnsi="Arial"/>
          <w:sz w:val="22"/>
          <w:lang w:eastAsia="ja-JP"/>
        </w:rPr>
        <w:t>PMID: 2643100</w:t>
      </w:r>
      <w:r w:rsidR="003A7C24">
        <w:rPr>
          <w:rFonts w:ascii="Arial" w:hAnsi="Arial"/>
          <w:sz w:val="22"/>
          <w:lang w:eastAsia="ja-JP"/>
        </w:rPr>
        <w:t xml:space="preserve">. </w:t>
      </w:r>
      <w:r w:rsidR="003A7C24" w:rsidRPr="003A7C24">
        <w:rPr>
          <w:rFonts w:ascii="Arial" w:hAnsi="Arial"/>
          <w:sz w:val="22"/>
          <w:lang w:eastAsia="ja-JP"/>
        </w:rPr>
        <w:t>PMCID: PMC286438</w:t>
      </w:r>
      <w:r w:rsidR="003A7C24">
        <w:rPr>
          <w:rFonts w:ascii="Arial" w:hAnsi="Arial"/>
          <w:sz w:val="22"/>
          <w:lang w:eastAsia="ja-JP"/>
        </w:rPr>
        <w:t>.</w:t>
      </w:r>
    </w:p>
    <w:p w14:paraId="4E851811" w14:textId="0DA31CF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22.  Pritchard, C. A., Casher, D., Uglum, E., Cox, D. R., and Myers, R. M.  (1989).  Isolation and field- inversion gel electrophoresis analysis of DNA markers located close to the Huntington disease gene.  Genomics</w:t>
      </w:r>
      <w:r w:rsidR="00540C44">
        <w:rPr>
          <w:rFonts w:ascii="Arial" w:hAnsi="Arial"/>
          <w:sz w:val="22"/>
          <w:lang w:eastAsia="ja-JP"/>
        </w:rPr>
        <w:t xml:space="preserve">. </w:t>
      </w:r>
      <w:r w:rsidRPr="00B1347B">
        <w:rPr>
          <w:rFonts w:ascii="Arial" w:hAnsi="Arial"/>
          <w:sz w:val="22"/>
          <w:lang w:eastAsia="ja-JP"/>
        </w:rPr>
        <w:t xml:space="preserve"> 4: 408-418.</w:t>
      </w:r>
      <w:r w:rsidR="003A7C24">
        <w:rPr>
          <w:rFonts w:ascii="Arial" w:hAnsi="Arial"/>
          <w:sz w:val="22"/>
          <w:lang w:eastAsia="ja-JP"/>
        </w:rPr>
        <w:t xml:space="preserve">  </w:t>
      </w:r>
      <w:r w:rsidR="003A7C24" w:rsidRPr="003A7C24">
        <w:rPr>
          <w:rFonts w:ascii="Arial" w:hAnsi="Arial"/>
          <w:sz w:val="22"/>
          <w:lang w:eastAsia="ja-JP"/>
        </w:rPr>
        <w:t>PMID: 2523854</w:t>
      </w:r>
      <w:r w:rsidR="003A7C24">
        <w:rPr>
          <w:rFonts w:ascii="Arial" w:hAnsi="Arial"/>
          <w:sz w:val="22"/>
          <w:lang w:eastAsia="ja-JP"/>
        </w:rPr>
        <w:t>.</w:t>
      </w:r>
    </w:p>
    <w:p w14:paraId="62F9195E" w14:textId="27C3B15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23.  Yost, C. S., Lopez, C. D., Prusiner, S. B., Myers, R. M. and Lingappa, V. R.  (1990).  Non-hydrophobic extracytoplasmic determinant of stop transfer in the prion protein.  Nature</w:t>
      </w:r>
      <w:r w:rsidR="003A7C24">
        <w:rPr>
          <w:rFonts w:ascii="Arial" w:hAnsi="Arial"/>
          <w:sz w:val="22"/>
          <w:lang w:eastAsia="ja-JP"/>
        </w:rPr>
        <w:t>.</w:t>
      </w:r>
      <w:r w:rsidR="00540C44">
        <w:rPr>
          <w:rFonts w:ascii="Arial" w:hAnsi="Arial"/>
          <w:sz w:val="22"/>
          <w:lang w:eastAsia="ja-JP"/>
        </w:rPr>
        <w:t xml:space="preserve"> </w:t>
      </w:r>
      <w:r w:rsidRPr="00B1347B">
        <w:rPr>
          <w:rFonts w:ascii="Arial" w:hAnsi="Arial"/>
          <w:sz w:val="22"/>
          <w:lang w:eastAsia="ja-JP"/>
        </w:rPr>
        <w:t xml:space="preserve"> 343: 669-672.</w:t>
      </w:r>
      <w:r w:rsidR="003A7C24">
        <w:rPr>
          <w:rFonts w:ascii="Arial" w:hAnsi="Arial"/>
          <w:sz w:val="22"/>
          <w:lang w:eastAsia="ja-JP"/>
        </w:rPr>
        <w:t xml:space="preserve">  </w:t>
      </w:r>
      <w:r w:rsidR="003A7C24" w:rsidRPr="003A7C24">
        <w:rPr>
          <w:rFonts w:ascii="Arial" w:hAnsi="Arial"/>
          <w:sz w:val="22"/>
          <w:lang w:eastAsia="ja-JP"/>
        </w:rPr>
        <w:t>PMID: 1968226</w:t>
      </w:r>
      <w:r w:rsidR="003A7C24">
        <w:rPr>
          <w:rFonts w:ascii="Arial" w:hAnsi="Arial"/>
          <w:sz w:val="22"/>
          <w:lang w:eastAsia="ja-JP"/>
        </w:rPr>
        <w:t>.</w:t>
      </w:r>
    </w:p>
    <w:p w14:paraId="094F1926" w14:textId="3816C231"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24.  Stuvé, L. L. and Myers, R. M.  (1990).  A directly repeated sequence in the beta-globin promoter regulates transcription in murine erythroleukemia cells.  Molec. Cell Biol. </w:t>
      </w:r>
      <w:r w:rsidR="00540C44">
        <w:rPr>
          <w:rFonts w:ascii="Arial" w:hAnsi="Arial"/>
          <w:sz w:val="22"/>
          <w:lang w:eastAsia="ja-JP"/>
        </w:rPr>
        <w:t xml:space="preserve"> </w:t>
      </w:r>
      <w:r w:rsidRPr="00B1347B">
        <w:rPr>
          <w:rFonts w:ascii="Arial" w:hAnsi="Arial"/>
          <w:sz w:val="22"/>
          <w:lang w:eastAsia="ja-JP"/>
        </w:rPr>
        <w:t>10: 972-981.</w:t>
      </w:r>
      <w:r w:rsidR="003A7C24">
        <w:rPr>
          <w:rFonts w:ascii="Arial" w:hAnsi="Arial"/>
          <w:sz w:val="22"/>
          <w:lang w:eastAsia="ja-JP"/>
        </w:rPr>
        <w:t xml:space="preserve">  </w:t>
      </w:r>
      <w:r w:rsidR="003A7C24" w:rsidRPr="003A7C24">
        <w:rPr>
          <w:rFonts w:ascii="Arial" w:hAnsi="Arial"/>
          <w:sz w:val="22"/>
          <w:lang w:eastAsia="ja-JP"/>
        </w:rPr>
        <w:t>PMID: 2304472</w:t>
      </w:r>
      <w:r w:rsidR="003A7C24">
        <w:rPr>
          <w:rFonts w:ascii="Arial" w:hAnsi="Arial"/>
          <w:sz w:val="22"/>
          <w:lang w:eastAsia="ja-JP"/>
        </w:rPr>
        <w:t>.</w:t>
      </w:r>
      <w:r w:rsidR="003A7C24" w:rsidRPr="003A7C24">
        <w:rPr>
          <w:rFonts w:ascii="Arial" w:hAnsi="Arial"/>
          <w:sz w:val="22"/>
          <w:lang w:eastAsia="ja-JP"/>
        </w:rPr>
        <w:t xml:space="preserve"> PMCID: PMC360947</w:t>
      </w:r>
      <w:r w:rsidR="003A7C24">
        <w:rPr>
          <w:rFonts w:ascii="Arial" w:hAnsi="Arial"/>
          <w:sz w:val="22"/>
          <w:lang w:eastAsia="ja-JP"/>
        </w:rPr>
        <w:t>.</w:t>
      </w:r>
    </w:p>
    <w:p w14:paraId="3A846CCB" w14:textId="3729769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25.  Lopez, C. D., Yost, C. S., Prusiner, S. B., Myers, R. M. and Lingappa, V. R.  (1990).  Unusual topogenic sequence directs prion protein biogenesis.  Science</w:t>
      </w:r>
      <w:r w:rsidR="00540C44">
        <w:rPr>
          <w:rFonts w:ascii="Arial" w:hAnsi="Arial"/>
          <w:sz w:val="22"/>
          <w:lang w:eastAsia="ja-JP"/>
        </w:rPr>
        <w:t xml:space="preserve">. </w:t>
      </w:r>
      <w:r w:rsidRPr="00B1347B">
        <w:rPr>
          <w:rFonts w:ascii="Arial" w:hAnsi="Arial"/>
          <w:sz w:val="22"/>
          <w:lang w:eastAsia="ja-JP"/>
        </w:rPr>
        <w:t xml:space="preserve"> 248: 226-229.</w:t>
      </w:r>
      <w:r w:rsidR="003A7C24">
        <w:rPr>
          <w:rFonts w:ascii="Arial" w:hAnsi="Arial"/>
          <w:sz w:val="22"/>
          <w:lang w:eastAsia="ja-JP"/>
        </w:rPr>
        <w:t xml:space="preserve">  </w:t>
      </w:r>
      <w:r w:rsidR="003A7C24" w:rsidRPr="003A7C24">
        <w:rPr>
          <w:rFonts w:ascii="Arial" w:hAnsi="Arial"/>
          <w:sz w:val="22"/>
          <w:lang w:eastAsia="ja-JP"/>
        </w:rPr>
        <w:t>PMID: 1970195</w:t>
      </w:r>
      <w:r w:rsidR="003A7C24">
        <w:rPr>
          <w:rFonts w:ascii="Arial" w:hAnsi="Arial"/>
          <w:sz w:val="22"/>
          <w:lang w:eastAsia="ja-JP"/>
        </w:rPr>
        <w:t>.</w:t>
      </w:r>
    </w:p>
    <w:p w14:paraId="054E851C" w14:textId="704AE4D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26.  Brodsky, M. H., Warton, M., Myers, R. M. and Littman, D. R.  (1990).  Analysis of the site in CD4 that binds to the HIV envelope glycoprotein.  J. Immunol.  144: 3078-3086.</w:t>
      </w:r>
      <w:r w:rsidR="003A7C24" w:rsidRPr="003A7C24">
        <w:rPr>
          <w:rFonts w:ascii="Arial" w:hAnsi="Arial"/>
          <w:sz w:val="22"/>
          <w:lang w:eastAsia="ja-JP"/>
        </w:rPr>
        <w:t xml:space="preserve">  PMID: 1691226.</w:t>
      </w:r>
    </w:p>
    <w:p w14:paraId="30554316" w14:textId="53A9DBF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27.  Pritchard, C. A., Casher, D., Bull, L., Cox, D. R. and Myers, R. M.  (1990).  A cloned DNA segment from the telomeric region of human chromosome 4p is not detectably rearranged in Huntington disease patients.  Proc. Natl. Acad. Sci. USA.  87: 7309-7313.</w:t>
      </w:r>
      <w:r w:rsidR="003A7C24">
        <w:rPr>
          <w:rFonts w:ascii="Arial" w:hAnsi="Arial"/>
          <w:sz w:val="22"/>
          <w:lang w:eastAsia="ja-JP"/>
        </w:rPr>
        <w:t xml:space="preserve">  </w:t>
      </w:r>
      <w:r w:rsidR="003A7C24" w:rsidRPr="003A7C24">
        <w:rPr>
          <w:rFonts w:ascii="Arial" w:hAnsi="Arial"/>
          <w:sz w:val="22"/>
          <w:lang w:eastAsia="ja-JP"/>
        </w:rPr>
        <w:t>PMID: 2144903</w:t>
      </w:r>
      <w:r w:rsidR="003A7C24">
        <w:rPr>
          <w:rFonts w:ascii="Arial" w:hAnsi="Arial"/>
          <w:sz w:val="22"/>
          <w:lang w:eastAsia="ja-JP"/>
        </w:rPr>
        <w:t>.</w:t>
      </w:r>
      <w:r w:rsidR="003A7C24" w:rsidRPr="003A7C24">
        <w:rPr>
          <w:rFonts w:ascii="Arial" w:hAnsi="Arial"/>
          <w:sz w:val="22"/>
          <w:lang w:eastAsia="ja-JP"/>
        </w:rPr>
        <w:t xml:space="preserve"> </w:t>
      </w:r>
      <w:r w:rsidR="003A7C24">
        <w:rPr>
          <w:rFonts w:ascii="Arial" w:hAnsi="Arial"/>
          <w:sz w:val="22"/>
          <w:lang w:eastAsia="ja-JP"/>
        </w:rPr>
        <w:t xml:space="preserve"> P</w:t>
      </w:r>
      <w:r w:rsidR="003A7C24" w:rsidRPr="003A7C24">
        <w:rPr>
          <w:rFonts w:ascii="Arial" w:hAnsi="Arial"/>
          <w:sz w:val="22"/>
          <w:lang w:eastAsia="ja-JP"/>
        </w:rPr>
        <w:t>MCID: PMC54733</w:t>
      </w:r>
      <w:r w:rsidR="003A7C24">
        <w:rPr>
          <w:rFonts w:ascii="Arial" w:hAnsi="Arial"/>
          <w:sz w:val="22"/>
          <w:lang w:eastAsia="ja-JP"/>
        </w:rPr>
        <w:t>.</w:t>
      </w:r>
    </w:p>
    <w:p w14:paraId="51FB7A82" w14:textId="66BC2612"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28.  Cox, D. R., Burmeister, M., Price, E. R., Kim, S. and Myers, R. M.  (1990).  Radiation hybrid mapping: A somatic cell genetic method for constructing high-resolution maps of mammalian chromosomes.  Science</w:t>
      </w:r>
      <w:r w:rsidR="003A7C24">
        <w:rPr>
          <w:rFonts w:ascii="Arial" w:hAnsi="Arial"/>
          <w:sz w:val="22"/>
          <w:lang w:eastAsia="ja-JP"/>
        </w:rPr>
        <w:t xml:space="preserve">. </w:t>
      </w:r>
      <w:r w:rsidRPr="00B1347B">
        <w:rPr>
          <w:rFonts w:ascii="Arial" w:hAnsi="Arial"/>
          <w:sz w:val="22"/>
          <w:lang w:eastAsia="ja-JP"/>
        </w:rPr>
        <w:t xml:space="preserve"> 250: 245-250.</w:t>
      </w:r>
      <w:r w:rsidR="003A7C24">
        <w:rPr>
          <w:rFonts w:ascii="Arial" w:hAnsi="Arial"/>
          <w:sz w:val="22"/>
          <w:lang w:eastAsia="ja-JP"/>
        </w:rPr>
        <w:t xml:space="preserve">  </w:t>
      </w:r>
      <w:r w:rsidR="003A7C24" w:rsidRPr="003A7C24">
        <w:rPr>
          <w:rFonts w:ascii="Arial" w:hAnsi="Arial"/>
          <w:sz w:val="22"/>
          <w:lang w:eastAsia="ja-JP"/>
        </w:rPr>
        <w:t>PMID: 2218528</w:t>
      </w:r>
      <w:r w:rsidR="003A7C24">
        <w:rPr>
          <w:rFonts w:ascii="Arial" w:hAnsi="Arial"/>
          <w:sz w:val="22"/>
          <w:lang w:eastAsia="ja-JP"/>
        </w:rPr>
        <w:t>.</w:t>
      </w:r>
    </w:p>
    <w:p w14:paraId="3797AD10" w14:textId="2350BA08"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29.  Duyk, G. M., Kim, S., Myers, R. M. and Cox, D. R.  (1990).  Exon trapping: A genetic screen to identify transcribed sequences in cloned mammalian genomic DNA.  Proc. Natl. Acad. Sci. USA.  87: 8995-8999.</w:t>
      </w:r>
      <w:r w:rsidR="003A7C24">
        <w:rPr>
          <w:rFonts w:ascii="Arial" w:hAnsi="Arial"/>
          <w:sz w:val="22"/>
          <w:lang w:eastAsia="ja-JP"/>
        </w:rPr>
        <w:t xml:space="preserve">  </w:t>
      </w:r>
      <w:r w:rsidR="003A7C24" w:rsidRPr="003A7C24">
        <w:rPr>
          <w:rFonts w:ascii="Arial" w:hAnsi="Arial"/>
          <w:sz w:val="22"/>
          <w:lang w:eastAsia="ja-JP"/>
        </w:rPr>
        <w:t>PMID: 2247475</w:t>
      </w:r>
      <w:r w:rsidR="003A7C24">
        <w:rPr>
          <w:rFonts w:ascii="Arial" w:hAnsi="Arial"/>
          <w:sz w:val="22"/>
          <w:lang w:eastAsia="ja-JP"/>
        </w:rPr>
        <w:t>.</w:t>
      </w:r>
      <w:r w:rsidR="003A7C24" w:rsidRPr="003A7C24">
        <w:rPr>
          <w:rFonts w:ascii="Arial" w:hAnsi="Arial"/>
          <w:sz w:val="22"/>
          <w:lang w:eastAsia="ja-JP"/>
        </w:rPr>
        <w:t xml:space="preserve"> </w:t>
      </w:r>
      <w:r w:rsidR="003A7C24">
        <w:rPr>
          <w:rFonts w:ascii="Arial" w:hAnsi="Arial"/>
          <w:sz w:val="22"/>
          <w:lang w:eastAsia="ja-JP"/>
        </w:rPr>
        <w:t xml:space="preserve"> </w:t>
      </w:r>
      <w:r w:rsidR="003A7C24" w:rsidRPr="003A7C24">
        <w:rPr>
          <w:rFonts w:ascii="Arial" w:hAnsi="Arial"/>
          <w:sz w:val="22"/>
          <w:lang w:eastAsia="ja-JP"/>
        </w:rPr>
        <w:t>PMCID: PMC55087</w:t>
      </w:r>
      <w:r w:rsidR="003A7C24">
        <w:rPr>
          <w:rFonts w:ascii="Arial" w:hAnsi="Arial"/>
          <w:sz w:val="22"/>
          <w:lang w:eastAsia="ja-JP"/>
        </w:rPr>
        <w:t>.</w:t>
      </w:r>
    </w:p>
    <w:p w14:paraId="50D6FE80" w14:textId="396D18A4"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30.  Burmeister, M., Cox, D. R. and Myers, R. M. (1990).  Dinucleotide repeat polymorphism located at D21S120.  Nucleic Acids Res.  18: 4969.</w:t>
      </w:r>
      <w:r w:rsidR="003A7C24">
        <w:rPr>
          <w:rFonts w:ascii="Arial" w:hAnsi="Arial"/>
          <w:sz w:val="22"/>
          <w:lang w:eastAsia="ja-JP"/>
        </w:rPr>
        <w:t xml:space="preserve">  </w:t>
      </w:r>
      <w:r w:rsidR="003A7C24" w:rsidRPr="003A7C24">
        <w:rPr>
          <w:rFonts w:ascii="Arial" w:hAnsi="Arial"/>
          <w:sz w:val="22"/>
          <w:lang w:eastAsia="ja-JP"/>
        </w:rPr>
        <w:t>PMID: 2395674</w:t>
      </w:r>
      <w:r w:rsidR="003A7C24">
        <w:rPr>
          <w:rFonts w:ascii="Arial" w:hAnsi="Arial"/>
          <w:sz w:val="22"/>
          <w:lang w:eastAsia="ja-JP"/>
        </w:rPr>
        <w:t xml:space="preserve">.  </w:t>
      </w:r>
      <w:r w:rsidR="003A7C24" w:rsidRPr="003A7C24">
        <w:rPr>
          <w:rFonts w:ascii="Arial" w:hAnsi="Arial"/>
          <w:sz w:val="22"/>
          <w:lang w:eastAsia="ja-JP"/>
        </w:rPr>
        <w:t>PMCID: PMC332044</w:t>
      </w:r>
      <w:r w:rsidR="003A7C24">
        <w:rPr>
          <w:rFonts w:ascii="Arial" w:hAnsi="Arial"/>
          <w:sz w:val="22"/>
          <w:lang w:eastAsia="ja-JP"/>
        </w:rPr>
        <w:t>.</w:t>
      </w:r>
    </w:p>
    <w:p w14:paraId="62EE5D79" w14:textId="49E98A6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31.  deLange, T., Shiue, L., Myers, R. M., Cox, D. R., Naylor, S. L., Killery, A. M. and Varmus, H. E.  (1990).  Structure and variability of human chromosome ends.  Molec. Cell Biol. </w:t>
      </w:r>
      <w:r w:rsidR="00540C44">
        <w:rPr>
          <w:rFonts w:ascii="Arial" w:hAnsi="Arial"/>
          <w:sz w:val="22"/>
          <w:lang w:eastAsia="ja-JP"/>
        </w:rPr>
        <w:t xml:space="preserve"> </w:t>
      </w:r>
      <w:r w:rsidRPr="00B1347B">
        <w:rPr>
          <w:rFonts w:ascii="Arial" w:hAnsi="Arial"/>
          <w:sz w:val="22"/>
          <w:lang w:eastAsia="ja-JP"/>
        </w:rPr>
        <w:t>10:  518-527.</w:t>
      </w:r>
      <w:r w:rsidR="003A7C24">
        <w:rPr>
          <w:rFonts w:ascii="Arial" w:hAnsi="Arial"/>
          <w:sz w:val="22"/>
          <w:lang w:eastAsia="ja-JP"/>
        </w:rPr>
        <w:t xml:space="preserve">  </w:t>
      </w:r>
      <w:r w:rsidR="003A7C24" w:rsidRPr="003A7C24">
        <w:rPr>
          <w:rFonts w:ascii="Arial" w:hAnsi="Arial"/>
          <w:sz w:val="22"/>
          <w:lang w:eastAsia="ja-JP"/>
        </w:rPr>
        <w:t>PMID: 2300052</w:t>
      </w:r>
      <w:r w:rsidR="003A7C24">
        <w:rPr>
          <w:rFonts w:ascii="Arial" w:hAnsi="Arial"/>
          <w:sz w:val="22"/>
          <w:lang w:eastAsia="ja-JP"/>
        </w:rPr>
        <w:t xml:space="preserve">.  </w:t>
      </w:r>
      <w:r w:rsidR="003A7C24" w:rsidRPr="003A7C24">
        <w:rPr>
          <w:rFonts w:ascii="Arial" w:hAnsi="Arial"/>
          <w:sz w:val="22"/>
          <w:lang w:eastAsia="ja-JP"/>
        </w:rPr>
        <w:t>PMCID: PMC360828</w:t>
      </w:r>
      <w:r w:rsidR="003A7C24">
        <w:rPr>
          <w:rFonts w:ascii="Arial" w:hAnsi="Arial"/>
          <w:sz w:val="22"/>
          <w:lang w:eastAsia="ja-JP"/>
        </w:rPr>
        <w:t>.</w:t>
      </w:r>
    </w:p>
    <w:p w14:paraId="6D84D727" w14:textId="20BD4B4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32.  Burmeister, M., Cox, D. R. and Myers, R. M.  (1991).  TaqI RFLP at D21S137.  Nucleic Acids Res.  19: 4020.</w:t>
      </w:r>
      <w:r w:rsidR="003A7C24">
        <w:rPr>
          <w:rFonts w:ascii="Arial" w:hAnsi="Arial"/>
          <w:sz w:val="22"/>
          <w:lang w:eastAsia="ja-JP"/>
        </w:rPr>
        <w:t xml:space="preserve">  </w:t>
      </w:r>
      <w:r w:rsidR="003A7C24" w:rsidRPr="003A7C24">
        <w:rPr>
          <w:rFonts w:ascii="Arial" w:hAnsi="Arial"/>
          <w:sz w:val="22"/>
          <w:lang w:eastAsia="ja-JP"/>
        </w:rPr>
        <w:t>PMID: 1677761</w:t>
      </w:r>
      <w:r w:rsidR="003A7C24">
        <w:rPr>
          <w:rFonts w:ascii="Arial" w:hAnsi="Arial"/>
          <w:sz w:val="22"/>
          <w:lang w:eastAsia="ja-JP"/>
        </w:rPr>
        <w:t xml:space="preserve">.  </w:t>
      </w:r>
      <w:r w:rsidR="003A7C24" w:rsidRPr="003A7C24">
        <w:rPr>
          <w:rFonts w:ascii="Arial" w:hAnsi="Arial"/>
          <w:sz w:val="22"/>
          <w:lang w:eastAsia="ja-JP"/>
        </w:rPr>
        <w:t>PMCID: PMC328526</w:t>
      </w:r>
      <w:r w:rsidR="003A7C24">
        <w:rPr>
          <w:rFonts w:ascii="Arial" w:hAnsi="Arial"/>
          <w:sz w:val="22"/>
          <w:lang w:eastAsia="ja-JP"/>
        </w:rPr>
        <w:t>.</w:t>
      </w:r>
    </w:p>
    <w:p w14:paraId="1C3ED819" w14:textId="378EE6C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33. Burmeister, M., diSibio, G., Cox, D. R. and Myers, R. M.  (1991).  Identification of polymorphisms by genomic denaturing gradient gel electrophoresis:  application to the proximal region of human chromosome 21.  Nucleic Acids Res.</w:t>
      </w:r>
      <w:r w:rsidR="00540C44">
        <w:rPr>
          <w:rFonts w:ascii="Arial" w:hAnsi="Arial"/>
          <w:sz w:val="22"/>
          <w:lang w:eastAsia="ja-JP"/>
        </w:rPr>
        <w:t xml:space="preserve"> </w:t>
      </w:r>
      <w:r w:rsidRPr="00B1347B">
        <w:rPr>
          <w:rFonts w:ascii="Arial" w:hAnsi="Arial"/>
          <w:sz w:val="22"/>
          <w:lang w:eastAsia="ja-JP"/>
        </w:rPr>
        <w:t xml:space="preserve"> 19: 1475-1481.</w:t>
      </w:r>
      <w:r w:rsidR="00FD31FB">
        <w:rPr>
          <w:rFonts w:ascii="Arial" w:hAnsi="Arial"/>
          <w:sz w:val="22"/>
          <w:lang w:eastAsia="ja-JP"/>
        </w:rPr>
        <w:t xml:space="preserve">  </w:t>
      </w:r>
      <w:r w:rsidR="00FD31FB" w:rsidRPr="00FD31FB">
        <w:rPr>
          <w:rFonts w:ascii="Arial" w:hAnsi="Arial"/>
          <w:sz w:val="22"/>
          <w:lang w:eastAsia="ja-JP"/>
        </w:rPr>
        <w:t>PMID: 1674130</w:t>
      </w:r>
      <w:r w:rsidR="00FD31FB">
        <w:rPr>
          <w:rFonts w:ascii="Arial" w:hAnsi="Arial"/>
          <w:sz w:val="22"/>
          <w:lang w:eastAsia="ja-JP"/>
        </w:rPr>
        <w:t xml:space="preserve">. </w:t>
      </w:r>
      <w:r w:rsidR="00FD31FB" w:rsidRPr="00FD31FB">
        <w:rPr>
          <w:rFonts w:ascii="Arial" w:hAnsi="Arial"/>
          <w:sz w:val="22"/>
          <w:lang w:eastAsia="ja-JP"/>
        </w:rPr>
        <w:t xml:space="preserve"> PMCID: PMC333904</w:t>
      </w:r>
      <w:r w:rsidR="00FD31FB">
        <w:rPr>
          <w:rFonts w:ascii="Arial" w:hAnsi="Arial"/>
          <w:sz w:val="22"/>
          <w:lang w:eastAsia="ja-JP"/>
        </w:rPr>
        <w:t>.</w:t>
      </w:r>
    </w:p>
    <w:p w14:paraId="31F50456" w14:textId="2A694AB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34.  Burmeister, M., Kim, S., Price, E. P., de Lange, T., Tantravahi, U., Myers, R. M. and Cox, D. R.  (1991).  A map of the distal region of the long arm of human chromosome 21 constructed by radiation hybrid mapping and pulsed-field gel electrophoresis.  Genomics</w:t>
      </w:r>
      <w:r w:rsidR="00540C44">
        <w:rPr>
          <w:rFonts w:ascii="Arial" w:hAnsi="Arial"/>
          <w:sz w:val="22"/>
          <w:lang w:eastAsia="ja-JP"/>
        </w:rPr>
        <w:t xml:space="preserve">. </w:t>
      </w:r>
      <w:r w:rsidRPr="00B1347B">
        <w:rPr>
          <w:rFonts w:ascii="Arial" w:hAnsi="Arial"/>
          <w:sz w:val="22"/>
          <w:lang w:eastAsia="ja-JP"/>
        </w:rPr>
        <w:t xml:space="preserve"> 9: 19-30.</w:t>
      </w:r>
      <w:r w:rsidR="005C30DA">
        <w:rPr>
          <w:rFonts w:ascii="Arial" w:hAnsi="Arial"/>
          <w:sz w:val="22"/>
          <w:lang w:eastAsia="ja-JP"/>
        </w:rPr>
        <w:t xml:space="preserve">  </w:t>
      </w:r>
      <w:r w:rsidR="005C30DA" w:rsidRPr="00A35BA1">
        <w:rPr>
          <w:rFonts w:ascii="Arial" w:hAnsi="Arial"/>
          <w:sz w:val="22"/>
          <w:lang w:eastAsia="ja-JP"/>
        </w:rPr>
        <w:t>PMID: 2004760.</w:t>
      </w:r>
    </w:p>
    <w:p w14:paraId="1FB41523" w14:textId="151DB71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35.  Gaensler, K. M. L., Burmeister, M., Brownstein, B. H., Taillon-Miller, P. and Myers, R. M.  (1991).  Physical mapping of yeast artificial chromosomes containing sequences from the human beta-globin gene region.  Genomics</w:t>
      </w:r>
      <w:r w:rsidR="00540C44">
        <w:rPr>
          <w:rFonts w:ascii="Arial" w:hAnsi="Arial"/>
          <w:sz w:val="22"/>
          <w:lang w:eastAsia="ja-JP"/>
        </w:rPr>
        <w:t xml:space="preserve">. </w:t>
      </w:r>
      <w:r w:rsidRPr="00B1347B">
        <w:rPr>
          <w:rFonts w:ascii="Arial" w:hAnsi="Arial"/>
          <w:sz w:val="22"/>
          <w:lang w:eastAsia="ja-JP"/>
        </w:rPr>
        <w:t xml:space="preserve"> 10: 976-984.</w:t>
      </w:r>
      <w:r w:rsidR="00FD31FB">
        <w:rPr>
          <w:rFonts w:ascii="Arial" w:hAnsi="Arial"/>
          <w:sz w:val="22"/>
          <w:lang w:eastAsia="ja-JP"/>
        </w:rPr>
        <w:t xml:space="preserve">  </w:t>
      </w:r>
      <w:r w:rsidR="00FD31FB" w:rsidRPr="00FD31FB">
        <w:rPr>
          <w:rFonts w:ascii="Arial" w:hAnsi="Arial"/>
          <w:sz w:val="22"/>
          <w:lang w:eastAsia="ja-JP"/>
        </w:rPr>
        <w:t>PMID: 1916829</w:t>
      </w:r>
      <w:r w:rsidR="00FD31FB">
        <w:rPr>
          <w:rFonts w:ascii="Arial" w:hAnsi="Arial"/>
          <w:sz w:val="22"/>
          <w:lang w:eastAsia="ja-JP"/>
        </w:rPr>
        <w:t>.</w:t>
      </w:r>
    </w:p>
    <w:p w14:paraId="5A9B948A" w14:textId="17C7DDB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36.  Maricq, A. V., Peterson, A. S., Brake, A. J., Myers, R. M. and Julius, D.  (1991).  Primary structure and functional expression of a serotonin-gated ion channel.  Science</w:t>
      </w:r>
      <w:r w:rsidR="00540C44">
        <w:rPr>
          <w:rFonts w:ascii="Arial" w:hAnsi="Arial"/>
          <w:sz w:val="22"/>
          <w:lang w:eastAsia="ja-JP"/>
        </w:rPr>
        <w:t xml:space="preserve">. </w:t>
      </w:r>
      <w:r w:rsidRPr="00B1347B">
        <w:rPr>
          <w:rFonts w:ascii="Arial" w:hAnsi="Arial"/>
          <w:sz w:val="22"/>
          <w:lang w:eastAsia="ja-JP"/>
        </w:rPr>
        <w:t xml:space="preserve"> 254: 432-437.</w:t>
      </w:r>
      <w:r w:rsidR="00FD31FB">
        <w:rPr>
          <w:rFonts w:ascii="Arial" w:hAnsi="Arial"/>
          <w:sz w:val="22"/>
          <w:lang w:eastAsia="ja-JP"/>
        </w:rPr>
        <w:t xml:space="preserve">  </w:t>
      </w:r>
      <w:r w:rsidR="00FD31FB" w:rsidRPr="00FD31FB">
        <w:rPr>
          <w:rFonts w:ascii="Arial" w:hAnsi="Arial"/>
          <w:sz w:val="22"/>
          <w:lang w:eastAsia="ja-JP"/>
        </w:rPr>
        <w:t>PMID: 1718042</w:t>
      </w:r>
      <w:r w:rsidR="00FD31FB">
        <w:rPr>
          <w:rFonts w:ascii="Arial" w:hAnsi="Arial"/>
          <w:sz w:val="22"/>
          <w:lang w:eastAsia="ja-JP"/>
        </w:rPr>
        <w:t>.</w:t>
      </w:r>
    </w:p>
    <w:p w14:paraId="1D9E4E26" w14:textId="121501E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37.  Pritchard, C., Cox, D. R. and Myers, R. M.  (1991).  Dinucleotide repeat polymorphism located at D4S169.  Nucleic Acids Res.  19: 6347.</w:t>
      </w:r>
      <w:r w:rsidR="00FD31FB">
        <w:rPr>
          <w:rFonts w:ascii="Arial" w:hAnsi="Arial"/>
          <w:sz w:val="22"/>
          <w:lang w:eastAsia="ja-JP"/>
        </w:rPr>
        <w:t xml:space="preserve">  </w:t>
      </w:r>
      <w:r w:rsidR="00FD31FB" w:rsidRPr="00FD31FB">
        <w:rPr>
          <w:rFonts w:ascii="Arial" w:hAnsi="Arial"/>
          <w:sz w:val="22"/>
          <w:lang w:eastAsia="ja-JP"/>
        </w:rPr>
        <w:t>PMID: 1956808</w:t>
      </w:r>
      <w:r w:rsidR="00FD31FB">
        <w:rPr>
          <w:rFonts w:ascii="Arial" w:hAnsi="Arial"/>
          <w:sz w:val="22"/>
          <w:lang w:eastAsia="ja-JP"/>
        </w:rPr>
        <w:t xml:space="preserve">. </w:t>
      </w:r>
      <w:r w:rsidR="00FD31FB" w:rsidRPr="00FD31FB">
        <w:rPr>
          <w:rFonts w:ascii="Arial" w:hAnsi="Arial"/>
          <w:sz w:val="22"/>
          <w:lang w:eastAsia="ja-JP"/>
        </w:rPr>
        <w:t xml:space="preserve"> PMCID: PMC329170</w:t>
      </w:r>
      <w:r w:rsidR="00FD31FB">
        <w:rPr>
          <w:rFonts w:ascii="Arial" w:hAnsi="Arial"/>
          <w:sz w:val="22"/>
          <w:lang w:eastAsia="ja-JP"/>
        </w:rPr>
        <w:t>.</w:t>
      </w:r>
    </w:p>
    <w:p w14:paraId="5D28BD61" w14:textId="2CDD09F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38.  Richard, C. W., Withers, D. A., Meeker, T. C., Maurer, S., Evans, G., Myers, R. M. and Cox, D. R.  (1991).  A radiation hybrid map of the proximal long arm of human chromosome 11 containing the MEN-1 and bcl-1 disease gene loci.  Amer. J. Hum. Genet.  49: 1189-1196.</w:t>
      </w:r>
      <w:r w:rsidR="00FD31FB">
        <w:rPr>
          <w:rFonts w:ascii="Arial" w:hAnsi="Arial"/>
          <w:sz w:val="22"/>
          <w:lang w:eastAsia="ja-JP"/>
        </w:rPr>
        <w:t xml:space="preserve">  </w:t>
      </w:r>
      <w:r w:rsidR="00FD31FB" w:rsidRPr="00FD31FB">
        <w:rPr>
          <w:rFonts w:ascii="Arial" w:hAnsi="Arial"/>
          <w:sz w:val="22"/>
          <w:lang w:eastAsia="ja-JP"/>
        </w:rPr>
        <w:t>PMID: 1684084</w:t>
      </w:r>
      <w:r w:rsidR="00FD31FB">
        <w:rPr>
          <w:rFonts w:ascii="Arial" w:hAnsi="Arial"/>
          <w:sz w:val="22"/>
          <w:lang w:eastAsia="ja-JP"/>
        </w:rPr>
        <w:t>.</w:t>
      </w:r>
      <w:r w:rsidR="00FD31FB" w:rsidRPr="00FD31FB">
        <w:rPr>
          <w:rFonts w:ascii="Arial" w:hAnsi="Arial"/>
          <w:sz w:val="22"/>
          <w:lang w:eastAsia="ja-JP"/>
        </w:rPr>
        <w:t xml:space="preserve"> </w:t>
      </w:r>
      <w:r w:rsidR="00FD31FB">
        <w:rPr>
          <w:rFonts w:ascii="Arial" w:hAnsi="Arial"/>
          <w:sz w:val="22"/>
          <w:lang w:eastAsia="ja-JP"/>
        </w:rPr>
        <w:t xml:space="preserve"> </w:t>
      </w:r>
      <w:r w:rsidR="00FD31FB" w:rsidRPr="00FD31FB">
        <w:rPr>
          <w:rFonts w:ascii="Arial" w:hAnsi="Arial"/>
          <w:sz w:val="22"/>
          <w:lang w:eastAsia="ja-JP"/>
        </w:rPr>
        <w:t>PMCID: PMC168644</w:t>
      </w:r>
      <w:r w:rsidR="00FD31FB">
        <w:rPr>
          <w:rFonts w:ascii="Arial" w:hAnsi="Arial"/>
          <w:sz w:val="22"/>
          <w:lang w:eastAsia="ja-JP"/>
        </w:rPr>
        <w:t>9.</w:t>
      </w:r>
    </w:p>
    <w:p w14:paraId="7EF60734" w14:textId="06A1A74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39.  Dugaiczyk, A., Goold, R., diSibio, G., and Myers, R. M.  (1992).  Improved sequencing of cosmids using new primers and linearized DNA.  Nucleic Acids Res.  20: 6421-6422.</w:t>
      </w:r>
      <w:r w:rsidR="00FD31FB">
        <w:rPr>
          <w:rFonts w:ascii="Arial" w:hAnsi="Arial"/>
          <w:sz w:val="22"/>
          <w:lang w:eastAsia="ja-JP"/>
        </w:rPr>
        <w:t xml:space="preserve">  </w:t>
      </w:r>
      <w:r w:rsidR="00FD31FB" w:rsidRPr="00FD31FB">
        <w:rPr>
          <w:rFonts w:ascii="Arial" w:hAnsi="Arial"/>
          <w:sz w:val="22"/>
          <w:lang w:eastAsia="ja-JP"/>
        </w:rPr>
        <w:t>PMID: 1475209</w:t>
      </w:r>
      <w:r w:rsidR="00FD31FB">
        <w:rPr>
          <w:rFonts w:ascii="Arial" w:hAnsi="Arial"/>
          <w:sz w:val="22"/>
          <w:lang w:eastAsia="ja-JP"/>
        </w:rPr>
        <w:t>.</w:t>
      </w:r>
      <w:r w:rsidR="00FD31FB" w:rsidRPr="00FD31FB">
        <w:rPr>
          <w:rFonts w:ascii="Arial" w:hAnsi="Arial"/>
          <w:sz w:val="22"/>
          <w:lang w:eastAsia="ja-JP"/>
        </w:rPr>
        <w:t xml:space="preserve"> </w:t>
      </w:r>
      <w:r w:rsidR="00FD31FB">
        <w:rPr>
          <w:rFonts w:ascii="Arial" w:hAnsi="Arial"/>
          <w:sz w:val="22"/>
          <w:lang w:eastAsia="ja-JP"/>
        </w:rPr>
        <w:t xml:space="preserve"> </w:t>
      </w:r>
      <w:r w:rsidR="00FD31FB" w:rsidRPr="00FD31FB">
        <w:rPr>
          <w:rFonts w:ascii="Arial" w:hAnsi="Arial"/>
          <w:sz w:val="22"/>
          <w:lang w:eastAsia="ja-JP"/>
        </w:rPr>
        <w:t>PMCID: PMC334544</w:t>
      </w:r>
      <w:r w:rsidR="00FD31FB">
        <w:rPr>
          <w:rFonts w:ascii="Arial" w:hAnsi="Arial"/>
          <w:sz w:val="22"/>
          <w:lang w:eastAsia="ja-JP"/>
        </w:rPr>
        <w:t>.</w:t>
      </w:r>
    </w:p>
    <w:p w14:paraId="3F7F5558" w14:textId="59518A7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40.  Frazer, K. A., Boehnke, M., Budarf, M. L., Wolff, R. K., Emanuel, B. S., Myers, R. M., and Cox, D. R.  (1992).  A radiation hybrid map of the region on human chromosome 22 containing the neurofibromatosis type 2 locus.   Genomics</w:t>
      </w:r>
      <w:r w:rsidR="00540C44">
        <w:rPr>
          <w:rFonts w:ascii="Arial" w:hAnsi="Arial"/>
          <w:sz w:val="22"/>
          <w:lang w:eastAsia="ja-JP"/>
        </w:rPr>
        <w:t xml:space="preserve">. </w:t>
      </w:r>
      <w:r w:rsidRPr="00B1347B">
        <w:rPr>
          <w:rFonts w:ascii="Arial" w:hAnsi="Arial"/>
          <w:sz w:val="22"/>
          <w:lang w:eastAsia="ja-JP"/>
        </w:rPr>
        <w:t xml:space="preserve"> 14: 574-584.</w:t>
      </w:r>
      <w:r w:rsidR="00FD31FB">
        <w:rPr>
          <w:rFonts w:ascii="Arial" w:hAnsi="Arial"/>
          <w:sz w:val="22"/>
          <w:lang w:eastAsia="ja-JP"/>
        </w:rPr>
        <w:t xml:space="preserve">  </w:t>
      </w:r>
      <w:r w:rsidR="00FD31FB" w:rsidRPr="00FD31FB">
        <w:rPr>
          <w:rFonts w:ascii="Arial" w:hAnsi="Arial"/>
          <w:sz w:val="22"/>
          <w:lang w:eastAsia="ja-JP"/>
        </w:rPr>
        <w:t>PMID: 1427886</w:t>
      </w:r>
      <w:r w:rsidR="00FD31FB">
        <w:rPr>
          <w:rFonts w:ascii="Arial" w:hAnsi="Arial"/>
          <w:sz w:val="22"/>
          <w:lang w:eastAsia="ja-JP"/>
        </w:rPr>
        <w:t>.</w:t>
      </w:r>
    </w:p>
    <w:p w14:paraId="12F9E9C3" w14:textId="5D935DE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41.  Law, A., Richard, C. W., Cottingham, R. W., Lathrop, G. M., Cox, D. R. and Myers, R. M.  (1992).  Genetic linkage analysis of bipolar affective disorder in an Old Order Amish pedigree.  Hum. Genet.  88: 562-568.</w:t>
      </w:r>
      <w:r w:rsidR="00FD31FB">
        <w:rPr>
          <w:rFonts w:ascii="Arial" w:hAnsi="Arial"/>
          <w:sz w:val="22"/>
          <w:lang w:eastAsia="ja-JP"/>
        </w:rPr>
        <w:t xml:space="preserve">  </w:t>
      </w:r>
      <w:r w:rsidR="00FD31FB" w:rsidRPr="00FD31FB">
        <w:rPr>
          <w:rFonts w:ascii="Arial" w:hAnsi="Arial"/>
          <w:sz w:val="22"/>
          <w:lang w:eastAsia="ja-JP"/>
        </w:rPr>
        <w:t>PMID: 1551659</w:t>
      </w:r>
      <w:r w:rsidR="00FD31FB">
        <w:rPr>
          <w:rFonts w:ascii="Arial" w:hAnsi="Arial"/>
          <w:sz w:val="22"/>
          <w:lang w:eastAsia="ja-JP"/>
        </w:rPr>
        <w:t>.</w:t>
      </w:r>
    </w:p>
    <w:p w14:paraId="18899AAF" w14:textId="2DFA8E7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42.  Pritchard, C., Zhu, N., Zuo, J., Bull, L., Pericak-Vance, M. A., Vance, J. M., Roses, A. D., Milatovich, A., Francke, U., Cox, D. R. and Myers, R. M. (1992).  Recombination of 4p16 DNA markers in an unusual family with Huntington disease.  Amer. J. Hum. Genet.  50: 1218-1230.</w:t>
      </w:r>
      <w:r w:rsidR="00FD31FB">
        <w:rPr>
          <w:rFonts w:ascii="Arial" w:hAnsi="Arial"/>
          <w:sz w:val="22"/>
          <w:lang w:eastAsia="ja-JP"/>
        </w:rPr>
        <w:t xml:space="preserve">  </w:t>
      </w:r>
      <w:r w:rsidR="00FD31FB" w:rsidRPr="00FD31FB">
        <w:rPr>
          <w:rFonts w:ascii="Arial" w:hAnsi="Arial"/>
          <w:sz w:val="22"/>
          <w:lang w:eastAsia="ja-JP"/>
        </w:rPr>
        <w:t>PMID: 1350884</w:t>
      </w:r>
      <w:r w:rsidR="00FD31FB">
        <w:rPr>
          <w:rFonts w:ascii="Arial" w:hAnsi="Arial"/>
          <w:sz w:val="22"/>
          <w:lang w:eastAsia="ja-JP"/>
        </w:rPr>
        <w:t xml:space="preserve">. </w:t>
      </w:r>
      <w:r w:rsidR="00FD31FB" w:rsidRPr="00FD31FB">
        <w:rPr>
          <w:rFonts w:ascii="Arial" w:hAnsi="Arial"/>
          <w:sz w:val="22"/>
          <w:lang w:eastAsia="ja-JP"/>
        </w:rPr>
        <w:t xml:space="preserve"> PMCID: PMC1682573</w:t>
      </w:r>
      <w:r w:rsidR="00FD31FB">
        <w:rPr>
          <w:rFonts w:ascii="Arial" w:hAnsi="Arial"/>
          <w:sz w:val="22"/>
          <w:lang w:eastAsia="ja-JP"/>
        </w:rPr>
        <w:t>.</w:t>
      </w:r>
    </w:p>
    <w:p w14:paraId="71FFF1EE" w14:textId="3490E49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43.  Rajpara, S. M., Garcia, P. D., Roberts, R., Eliassen, J. C., Owens, D. F., Maltby, D., Myers, R. M. and Mayeri, E.  (1992).  Identification and molecular cloning of a neuropeptide Y homolog that produces prolonged inhibition in </w:t>
      </w:r>
      <w:r w:rsidRPr="00B1347B">
        <w:rPr>
          <w:rFonts w:ascii="Arial" w:hAnsi="Arial"/>
          <w:i/>
          <w:sz w:val="22"/>
          <w:lang w:eastAsia="ja-JP"/>
        </w:rPr>
        <w:t>Aplysia</w:t>
      </w:r>
      <w:r w:rsidRPr="00B1347B">
        <w:rPr>
          <w:rFonts w:ascii="Arial" w:hAnsi="Arial"/>
          <w:sz w:val="22"/>
          <w:lang w:eastAsia="ja-JP"/>
        </w:rPr>
        <w:t xml:space="preserve"> neurons.  Neuron</w:t>
      </w:r>
      <w:r w:rsidR="00540C44">
        <w:rPr>
          <w:rFonts w:ascii="Arial" w:hAnsi="Arial"/>
          <w:sz w:val="22"/>
          <w:lang w:eastAsia="ja-JP"/>
        </w:rPr>
        <w:t>.</w:t>
      </w:r>
      <w:r w:rsidRPr="00B1347B">
        <w:rPr>
          <w:rFonts w:ascii="Arial" w:hAnsi="Arial"/>
          <w:sz w:val="22"/>
          <w:lang w:eastAsia="ja-JP"/>
        </w:rPr>
        <w:t xml:space="preserve">  9: 505-513.</w:t>
      </w:r>
      <w:r w:rsidR="00FD31FB">
        <w:rPr>
          <w:rFonts w:ascii="Arial" w:hAnsi="Arial"/>
          <w:sz w:val="22"/>
          <w:lang w:eastAsia="ja-JP"/>
        </w:rPr>
        <w:t xml:space="preserve">  </w:t>
      </w:r>
      <w:r w:rsidR="00FD31FB" w:rsidRPr="00FD31FB">
        <w:rPr>
          <w:rFonts w:ascii="Arial" w:hAnsi="Arial"/>
          <w:sz w:val="22"/>
          <w:lang w:eastAsia="ja-JP"/>
        </w:rPr>
        <w:t>PMID: 1524828</w:t>
      </w:r>
      <w:r w:rsidR="00FD31FB">
        <w:rPr>
          <w:rFonts w:ascii="Arial" w:hAnsi="Arial"/>
          <w:sz w:val="22"/>
          <w:lang w:eastAsia="ja-JP"/>
        </w:rPr>
        <w:t>.</w:t>
      </w:r>
    </w:p>
    <w:p w14:paraId="02F126CF" w14:textId="089FCD5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44.  Sheffield, V. C., Beck, J. S., Stone, E. M. and Myers, R. M.  (1992).  A simple and efficient method for attachment of a 40-base pair, GC-rich sequence to PCR-amplified DNA.  BioTechniques</w:t>
      </w:r>
      <w:r w:rsidR="00FD31FB">
        <w:rPr>
          <w:rFonts w:ascii="Arial" w:hAnsi="Arial"/>
          <w:sz w:val="22"/>
          <w:lang w:eastAsia="ja-JP"/>
        </w:rPr>
        <w:t>.</w:t>
      </w:r>
      <w:r w:rsidRPr="00B1347B">
        <w:rPr>
          <w:rFonts w:ascii="Arial" w:hAnsi="Arial"/>
          <w:sz w:val="22"/>
          <w:lang w:eastAsia="ja-JP"/>
        </w:rPr>
        <w:t xml:space="preserve">  12: 386-387.</w:t>
      </w:r>
      <w:r w:rsidR="00FD31FB">
        <w:rPr>
          <w:rFonts w:ascii="Arial" w:hAnsi="Arial"/>
          <w:sz w:val="22"/>
          <w:lang w:eastAsia="ja-JP"/>
        </w:rPr>
        <w:t xml:space="preserve">  </w:t>
      </w:r>
      <w:r w:rsidR="00FD31FB" w:rsidRPr="00FD31FB">
        <w:rPr>
          <w:rFonts w:ascii="Arial" w:hAnsi="Arial"/>
          <w:sz w:val="22"/>
          <w:lang w:eastAsia="ja-JP"/>
        </w:rPr>
        <w:t>PMID: 1571147</w:t>
      </w:r>
      <w:r w:rsidR="00FD31FB">
        <w:rPr>
          <w:rFonts w:ascii="Arial" w:hAnsi="Arial"/>
          <w:sz w:val="22"/>
          <w:lang w:eastAsia="ja-JP"/>
        </w:rPr>
        <w:t>.</w:t>
      </w:r>
    </w:p>
    <w:p w14:paraId="786A83AD" w14:textId="26D73538"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45.  Zuo, J., Robbins, C., Taillon-Miller, P., Cox, D. R. and Myers, R. M.  (1992).  Cloning of the Huntington disease region in yeast artificial chromosomes.  Hum. Molec. Genet.  1 149-159.</w:t>
      </w:r>
      <w:r w:rsidR="00FD31FB">
        <w:rPr>
          <w:rFonts w:ascii="Arial" w:hAnsi="Arial"/>
          <w:sz w:val="22"/>
          <w:lang w:eastAsia="ja-JP"/>
        </w:rPr>
        <w:t xml:space="preserve">  </w:t>
      </w:r>
      <w:r w:rsidR="00FD31FB" w:rsidRPr="00FD31FB">
        <w:rPr>
          <w:rFonts w:ascii="Arial" w:hAnsi="Arial"/>
          <w:sz w:val="22"/>
          <w:lang w:eastAsia="ja-JP"/>
        </w:rPr>
        <w:t>PMID: 1303170</w:t>
      </w:r>
      <w:r w:rsidR="00FD31FB">
        <w:rPr>
          <w:rFonts w:ascii="Arial" w:hAnsi="Arial"/>
          <w:sz w:val="22"/>
          <w:lang w:eastAsia="ja-JP"/>
        </w:rPr>
        <w:t>.</w:t>
      </w:r>
    </w:p>
    <w:p w14:paraId="294A71B2" w14:textId="0607688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46.  Hartzog, G. and Myers, R. M.  (1993).  Discrimination among potential activators of the beta-globin CACCC element by correlation of binding and transcriptional properties.  Molec. Cell. Biol.  13: 44-56.</w:t>
      </w:r>
      <w:r w:rsidR="00FD31FB">
        <w:rPr>
          <w:rFonts w:ascii="Arial" w:hAnsi="Arial"/>
          <w:sz w:val="22"/>
          <w:lang w:eastAsia="ja-JP"/>
        </w:rPr>
        <w:t xml:space="preserve">  </w:t>
      </w:r>
      <w:r w:rsidR="00FD31FB" w:rsidRPr="00FD31FB">
        <w:rPr>
          <w:rFonts w:ascii="Arial" w:hAnsi="Arial"/>
          <w:sz w:val="22"/>
          <w:lang w:eastAsia="ja-JP"/>
        </w:rPr>
        <w:t>PMID: 8417342</w:t>
      </w:r>
      <w:r w:rsidR="00FD31FB">
        <w:rPr>
          <w:rFonts w:ascii="Arial" w:hAnsi="Arial"/>
          <w:sz w:val="22"/>
          <w:lang w:eastAsia="ja-JP"/>
        </w:rPr>
        <w:t xml:space="preserve">. </w:t>
      </w:r>
      <w:r w:rsidR="00FD31FB" w:rsidRPr="00FD31FB">
        <w:rPr>
          <w:rFonts w:ascii="Arial" w:hAnsi="Arial"/>
          <w:sz w:val="22"/>
          <w:lang w:eastAsia="ja-JP"/>
        </w:rPr>
        <w:t xml:space="preserve"> PMCID: PMC358883</w:t>
      </w:r>
      <w:r w:rsidR="00FD31FB">
        <w:rPr>
          <w:rFonts w:ascii="Arial" w:hAnsi="Arial"/>
          <w:sz w:val="22"/>
          <w:lang w:eastAsia="ja-JP"/>
        </w:rPr>
        <w:t>.</w:t>
      </w:r>
    </w:p>
    <w:p w14:paraId="27F88F29" w14:textId="5678088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47.  Bull, L. N., Hewitt, J. E., Cox, D. R. and Myers, R. M.  (1993).  Sensitivity of </w:t>
      </w:r>
      <w:r w:rsidRPr="00B1347B">
        <w:rPr>
          <w:rFonts w:ascii="Arial" w:hAnsi="Arial"/>
          <w:i/>
          <w:sz w:val="22"/>
          <w:lang w:eastAsia="ja-JP"/>
        </w:rPr>
        <w:t>Hinc</w:t>
      </w:r>
      <w:r w:rsidRPr="00B1347B">
        <w:rPr>
          <w:rFonts w:ascii="Arial" w:hAnsi="Arial"/>
          <w:sz w:val="22"/>
          <w:lang w:eastAsia="ja-JP"/>
        </w:rPr>
        <w:t>II to CpG methylation.  Nucleic Acids Res.  21: 2021.</w:t>
      </w:r>
      <w:r w:rsidR="00FD31FB">
        <w:rPr>
          <w:rFonts w:ascii="Arial" w:hAnsi="Arial"/>
          <w:sz w:val="22"/>
          <w:lang w:eastAsia="ja-JP"/>
        </w:rPr>
        <w:t xml:space="preserve">  </w:t>
      </w:r>
      <w:r w:rsidR="00FD31FB" w:rsidRPr="00FD31FB">
        <w:rPr>
          <w:rFonts w:ascii="Arial" w:hAnsi="Arial"/>
          <w:sz w:val="22"/>
          <w:lang w:eastAsia="ja-JP"/>
        </w:rPr>
        <w:t>PMID: 8493118</w:t>
      </w:r>
      <w:r w:rsidR="00FD31FB">
        <w:rPr>
          <w:rFonts w:ascii="Arial" w:hAnsi="Arial"/>
          <w:sz w:val="22"/>
          <w:lang w:eastAsia="ja-JP"/>
        </w:rPr>
        <w:t xml:space="preserve">. </w:t>
      </w:r>
      <w:r w:rsidR="00FD31FB" w:rsidRPr="00FD31FB">
        <w:rPr>
          <w:rFonts w:ascii="Arial" w:hAnsi="Arial"/>
          <w:sz w:val="22"/>
          <w:lang w:eastAsia="ja-JP"/>
        </w:rPr>
        <w:t xml:space="preserve"> PMCID: PMC309454</w:t>
      </w:r>
      <w:r w:rsidR="00FD31FB">
        <w:rPr>
          <w:rFonts w:ascii="Arial" w:hAnsi="Arial"/>
          <w:sz w:val="22"/>
          <w:lang w:eastAsia="ja-JP"/>
        </w:rPr>
        <w:t>.</w:t>
      </w:r>
    </w:p>
    <w:p w14:paraId="0598D50A" w14:textId="7657DC4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48.  Stuvé, L. L. and Myers, R. M. (1993).  Identification and characterization of a beta-globin promoter-binding factor from murine erythroleukemia cells.  Molec. Cell. Biol.  13: 4311-4322.</w:t>
      </w:r>
      <w:r w:rsidR="00FD31FB">
        <w:rPr>
          <w:rFonts w:ascii="Arial" w:hAnsi="Arial"/>
          <w:sz w:val="22"/>
          <w:lang w:eastAsia="ja-JP"/>
        </w:rPr>
        <w:t xml:space="preserve">  </w:t>
      </w:r>
      <w:r w:rsidR="00FD31FB" w:rsidRPr="00FD31FB">
        <w:rPr>
          <w:rFonts w:ascii="Arial" w:hAnsi="Arial"/>
          <w:sz w:val="22"/>
          <w:lang w:eastAsia="ja-JP"/>
        </w:rPr>
        <w:t>PMID: 8321233</w:t>
      </w:r>
      <w:r w:rsidR="00FD31FB">
        <w:rPr>
          <w:rFonts w:ascii="Arial" w:hAnsi="Arial"/>
          <w:sz w:val="22"/>
          <w:lang w:eastAsia="ja-JP"/>
        </w:rPr>
        <w:t xml:space="preserve">. </w:t>
      </w:r>
      <w:r w:rsidR="00FD31FB" w:rsidRPr="00FD31FB">
        <w:rPr>
          <w:rFonts w:ascii="Arial" w:hAnsi="Arial"/>
          <w:sz w:val="22"/>
          <w:lang w:eastAsia="ja-JP"/>
        </w:rPr>
        <w:t xml:space="preserve"> PMCID: PMC359987</w:t>
      </w:r>
      <w:r w:rsidR="00FD31FB">
        <w:rPr>
          <w:rFonts w:ascii="Arial" w:hAnsi="Arial"/>
          <w:sz w:val="22"/>
          <w:lang w:eastAsia="ja-JP"/>
        </w:rPr>
        <w:t>.</w:t>
      </w:r>
    </w:p>
    <w:p w14:paraId="53319C80" w14:textId="027FBB2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49.  Zuo, J., Robbins, C., Baharloo, S., Cox, D. R., and Myers, R. M.  (1993).  Construction of cosmid contigs and high-resolution restriction mapping of the Huntington disease region of chromosome 4.  Hum. Molec. Genet.  2: 889-899.</w:t>
      </w:r>
      <w:r w:rsidR="00FD31FB">
        <w:rPr>
          <w:rFonts w:ascii="Arial" w:hAnsi="Arial"/>
          <w:sz w:val="22"/>
          <w:lang w:eastAsia="ja-JP"/>
        </w:rPr>
        <w:t xml:space="preserve">  </w:t>
      </w:r>
      <w:r w:rsidR="00FD31FB" w:rsidRPr="00FD31FB">
        <w:rPr>
          <w:rFonts w:ascii="Arial" w:hAnsi="Arial"/>
          <w:sz w:val="22"/>
          <w:lang w:eastAsia="ja-JP"/>
        </w:rPr>
        <w:t>PMID: 8364572</w:t>
      </w:r>
      <w:r w:rsidR="00FD31FB">
        <w:rPr>
          <w:rFonts w:ascii="Arial" w:hAnsi="Arial"/>
          <w:sz w:val="22"/>
          <w:lang w:eastAsia="ja-JP"/>
        </w:rPr>
        <w:t>.</w:t>
      </w:r>
    </w:p>
    <w:p w14:paraId="314DB95C" w14:textId="61F2A5E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50.  Goold, R. D., diSibio, G. L., Xu, H., Lang, D. B., Dadgar, J., Magrane, G. G., Dugaiczyk, A., Smith, K. A., Cox, D. R., Masters, S.B. and Myers, R. M.  (1993).  The development of sequence-tagged sites for human chromosome 4.  Hum. Molec. Genet.  2: 1271-1288.</w:t>
      </w:r>
      <w:r w:rsidR="00FD31FB">
        <w:rPr>
          <w:rFonts w:ascii="Arial" w:hAnsi="Arial"/>
          <w:sz w:val="22"/>
          <w:lang w:eastAsia="ja-JP"/>
        </w:rPr>
        <w:t xml:space="preserve">  </w:t>
      </w:r>
      <w:r w:rsidR="00FD31FB" w:rsidRPr="00FD31FB">
        <w:rPr>
          <w:rFonts w:ascii="Arial" w:hAnsi="Arial"/>
          <w:sz w:val="22"/>
          <w:lang w:eastAsia="ja-JP"/>
        </w:rPr>
        <w:t>PMID: 8401509</w:t>
      </w:r>
      <w:r w:rsidR="00FD31FB">
        <w:rPr>
          <w:rFonts w:ascii="Arial" w:hAnsi="Arial"/>
          <w:sz w:val="22"/>
          <w:lang w:eastAsia="ja-JP"/>
        </w:rPr>
        <w:t>.</w:t>
      </w:r>
    </w:p>
    <w:p w14:paraId="0DCCD69E" w14:textId="1D8D2E6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51.  Richard III, C. W., Boehnke, M. Berg, D. J. Lichy, J. J., Meeker, T. C., Hauser, E., Myers, R. M. and Cox, D. R. (1993).  A radiation hybrid map of the distal short arm of human chromosome 11, containing the Beckwith-Weidemann and associated embryonal tumor disease loci.  Am. J. Hum. Genet. 52: 915-921.</w:t>
      </w:r>
      <w:r w:rsidR="00831626">
        <w:rPr>
          <w:rFonts w:ascii="Arial" w:hAnsi="Arial"/>
          <w:sz w:val="22"/>
          <w:lang w:eastAsia="ja-JP"/>
        </w:rPr>
        <w:t xml:space="preserve">  </w:t>
      </w:r>
      <w:r w:rsidR="00831626" w:rsidRPr="00831626">
        <w:rPr>
          <w:rFonts w:ascii="Arial" w:hAnsi="Arial"/>
          <w:sz w:val="22"/>
          <w:lang w:eastAsia="ja-JP"/>
        </w:rPr>
        <w:t>PMID: 8387721</w:t>
      </w:r>
      <w:r w:rsidR="00831626">
        <w:rPr>
          <w:rFonts w:ascii="Arial" w:hAnsi="Arial"/>
          <w:sz w:val="22"/>
          <w:lang w:eastAsia="ja-JP"/>
        </w:rPr>
        <w:t xml:space="preserve">. </w:t>
      </w:r>
      <w:r w:rsidR="00831626" w:rsidRPr="00831626">
        <w:rPr>
          <w:rFonts w:ascii="Arial" w:hAnsi="Arial"/>
          <w:sz w:val="22"/>
          <w:lang w:eastAsia="ja-JP"/>
        </w:rPr>
        <w:t xml:space="preserve"> PMCID: PMC1682045</w:t>
      </w:r>
      <w:r w:rsidR="00831626">
        <w:rPr>
          <w:rFonts w:ascii="Arial" w:hAnsi="Arial"/>
          <w:sz w:val="22"/>
          <w:lang w:eastAsia="ja-JP"/>
        </w:rPr>
        <w:t>.</w:t>
      </w:r>
    </w:p>
    <w:p w14:paraId="065216DC" w14:textId="163A650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52.  Garcia, P. D. and Myers, R. M. (1994).  Pituitary cell line GH3 expresses two somatostatin receptor subtypes that inhibit adenylyl cyclase:  Molecular cloning and functional expression in HEK 293 cells of rat somatostatin receptor subtypes SSTR1 and SSTR2.  Molec. Pharmacol.  45: 402-409.</w:t>
      </w:r>
      <w:r w:rsidR="00831626">
        <w:rPr>
          <w:rFonts w:ascii="Arial" w:hAnsi="Arial"/>
          <w:sz w:val="22"/>
          <w:lang w:eastAsia="ja-JP"/>
        </w:rPr>
        <w:t xml:space="preserve">  </w:t>
      </w:r>
      <w:r w:rsidR="00831626" w:rsidRPr="00831626">
        <w:rPr>
          <w:rFonts w:ascii="Arial" w:hAnsi="Arial"/>
          <w:sz w:val="22"/>
          <w:lang w:eastAsia="ja-JP"/>
        </w:rPr>
        <w:t>PMID: 8145727</w:t>
      </w:r>
      <w:r w:rsidR="00831626">
        <w:rPr>
          <w:rFonts w:ascii="Arial" w:hAnsi="Arial"/>
          <w:sz w:val="22"/>
          <w:lang w:eastAsia="ja-JP"/>
        </w:rPr>
        <w:t>.</w:t>
      </w:r>
    </w:p>
    <w:p w14:paraId="1643B6E3" w14:textId="36CC104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53.  Fan, J.-B., DeYoung, J., Lagacé, R., Lina, R. A., Xu, Z., Murray, J. C., Buetow, K. H., Weissenbach, J., Goold, R. D., Cox, D. R. and Myers, R. M. (1994).  Isolation of yeast artificial chromosome clones </w:t>
      </w:r>
      <w:r w:rsidRPr="00B1347B">
        <w:rPr>
          <w:rFonts w:ascii="Arial" w:hAnsi="Arial"/>
          <w:sz w:val="22"/>
          <w:lang w:eastAsia="ja-JP"/>
        </w:rPr>
        <w:lastRenderedPageBreak/>
        <w:t xml:space="preserve">from 54 polymorphic loci mapped with high odds on human chromosome 4.  Hum. Molec. Genet. </w:t>
      </w:r>
      <w:r w:rsidR="00831626">
        <w:rPr>
          <w:rFonts w:ascii="Arial" w:hAnsi="Arial"/>
          <w:sz w:val="22"/>
          <w:lang w:eastAsia="ja-JP"/>
        </w:rPr>
        <w:t xml:space="preserve"> </w:t>
      </w:r>
      <w:r w:rsidRPr="00B1347B">
        <w:rPr>
          <w:rFonts w:ascii="Arial" w:hAnsi="Arial"/>
          <w:sz w:val="22"/>
          <w:lang w:eastAsia="ja-JP"/>
        </w:rPr>
        <w:t>3: 243-246.</w:t>
      </w:r>
      <w:r w:rsidR="00831626">
        <w:rPr>
          <w:rFonts w:ascii="Arial" w:hAnsi="Arial"/>
          <w:sz w:val="22"/>
          <w:lang w:eastAsia="ja-JP"/>
        </w:rPr>
        <w:t xml:space="preserve">  </w:t>
      </w:r>
      <w:r w:rsidR="00831626" w:rsidRPr="00831626">
        <w:rPr>
          <w:rFonts w:ascii="Arial" w:hAnsi="Arial"/>
          <w:sz w:val="22"/>
          <w:lang w:eastAsia="ja-JP"/>
        </w:rPr>
        <w:t>PMID: 8004089</w:t>
      </w:r>
      <w:r w:rsidR="00831626">
        <w:rPr>
          <w:rFonts w:ascii="Arial" w:hAnsi="Arial"/>
          <w:sz w:val="22"/>
          <w:lang w:eastAsia="ja-JP"/>
        </w:rPr>
        <w:t>.</w:t>
      </w:r>
    </w:p>
    <w:p w14:paraId="3ECBE873" w14:textId="64A1832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54.  John, R. M., Robbins, C. A. and Myers, R. M. </w:t>
      </w:r>
      <w:r w:rsidR="00831626">
        <w:rPr>
          <w:rFonts w:ascii="Arial" w:hAnsi="Arial"/>
          <w:sz w:val="22"/>
          <w:lang w:eastAsia="ja-JP"/>
        </w:rPr>
        <w:t xml:space="preserve"> </w:t>
      </w:r>
      <w:r w:rsidRPr="00B1347B">
        <w:rPr>
          <w:rFonts w:ascii="Arial" w:hAnsi="Arial"/>
          <w:sz w:val="22"/>
          <w:lang w:eastAsia="ja-JP"/>
        </w:rPr>
        <w:t xml:space="preserve">(1994).  Identification of genes within CpG-enriched DNA from human chromosome 4p16.3.  Hum. Molec. Genet. </w:t>
      </w:r>
      <w:r w:rsidR="00831626">
        <w:rPr>
          <w:rFonts w:ascii="Arial" w:hAnsi="Arial"/>
          <w:sz w:val="22"/>
          <w:lang w:eastAsia="ja-JP"/>
        </w:rPr>
        <w:t xml:space="preserve"> </w:t>
      </w:r>
      <w:r w:rsidRPr="00B1347B">
        <w:rPr>
          <w:rFonts w:ascii="Arial" w:hAnsi="Arial"/>
          <w:sz w:val="22"/>
          <w:lang w:eastAsia="ja-JP"/>
        </w:rPr>
        <w:t>3: 1611-1616.</w:t>
      </w:r>
      <w:r w:rsidR="00831626">
        <w:rPr>
          <w:rFonts w:ascii="Arial" w:hAnsi="Arial"/>
          <w:sz w:val="22"/>
          <w:lang w:eastAsia="ja-JP"/>
        </w:rPr>
        <w:t xml:space="preserve">  </w:t>
      </w:r>
      <w:r w:rsidR="00831626" w:rsidRPr="00831626">
        <w:rPr>
          <w:rFonts w:ascii="Arial" w:hAnsi="Arial"/>
          <w:sz w:val="22"/>
          <w:lang w:eastAsia="ja-JP"/>
        </w:rPr>
        <w:t>PMID: 7530549</w:t>
      </w:r>
      <w:r w:rsidR="00831626">
        <w:rPr>
          <w:rFonts w:ascii="Arial" w:hAnsi="Arial"/>
          <w:sz w:val="22"/>
          <w:lang w:eastAsia="ja-JP"/>
        </w:rPr>
        <w:t>.</w:t>
      </w:r>
    </w:p>
    <w:p w14:paraId="2FA15048" w14:textId="5410A31E" w:rsidR="00DC4FA8" w:rsidRPr="00B1347B" w:rsidRDefault="00831626" w:rsidP="00DC4FA8">
      <w:pPr>
        <w:spacing w:before="120"/>
        <w:ind w:left="-360"/>
        <w:jc w:val="both"/>
        <w:rPr>
          <w:rFonts w:ascii="Arial" w:hAnsi="Arial"/>
          <w:sz w:val="22"/>
          <w:lang w:eastAsia="ja-JP"/>
        </w:rPr>
      </w:pPr>
      <w:r>
        <w:rPr>
          <w:rFonts w:ascii="Arial" w:hAnsi="Arial"/>
          <w:sz w:val="22"/>
          <w:lang w:eastAsia="ja-JP"/>
        </w:rPr>
        <w:t xml:space="preserve">55.  Patil, N., Peterson, A., </w:t>
      </w:r>
      <w:r w:rsidR="00DC4FA8" w:rsidRPr="00B1347B">
        <w:rPr>
          <w:rFonts w:ascii="Arial" w:hAnsi="Arial"/>
          <w:sz w:val="22"/>
          <w:lang w:eastAsia="ja-JP"/>
        </w:rPr>
        <w:t>Rothman, A., de Jong, P. J., Myers, R. M. and Cox, D. R.  (1994).  A high resolution physical map of 2.5 Mbp of the Down Syndrome region on human chromosome 21.  Hum. Molec. Genet.  3: 1811-1817.</w:t>
      </w:r>
      <w:r>
        <w:rPr>
          <w:rFonts w:ascii="Arial" w:hAnsi="Arial"/>
          <w:sz w:val="22"/>
          <w:lang w:eastAsia="ja-JP"/>
        </w:rPr>
        <w:t xml:space="preserve">  </w:t>
      </w:r>
      <w:r w:rsidRPr="00831626">
        <w:rPr>
          <w:rFonts w:ascii="Arial" w:hAnsi="Arial"/>
          <w:sz w:val="22"/>
          <w:lang w:eastAsia="ja-JP"/>
        </w:rPr>
        <w:t>PMID: 7849705</w:t>
      </w:r>
      <w:r>
        <w:rPr>
          <w:rFonts w:ascii="Arial" w:hAnsi="Arial"/>
          <w:sz w:val="22"/>
          <w:lang w:eastAsia="ja-JP"/>
        </w:rPr>
        <w:t>.</w:t>
      </w:r>
    </w:p>
    <w:p w14:paraId="5A919F17" w14:textId="51D9496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56.  Peterson, A., Patil, N., Robbins, C., Wang, L., Cox, D. R. and Myers, R. M.  (1994).  A transcript map of the Down Syndrome critical region on human chromosome 21.  Hum. Molec. Genet.  3: 1735-1742.</w:t>
      </w:r>
      <w:r w:rsidR="00831626">
        <w:rPr>
          <w:rFonts w:ascii="Arial" w:hAnsi="Arial"/>
          <w:sz w:val="22"/>
          <w:lang w:eastAsia="ja-JP"/>
        </w:rPr>
        <w:t xml:space="preserve">  </w:t>
      </w:r>
      <w:r w:rsidR="00831626" w:rsidRPr="00831626">
        <w:rPr>
          <w:rFonts w:ascii="Arial" w:hAnsi="Arial"/>
          <w:sz w:val="22"/>
          <w:lang w:eastAsia="ja-JP"/>
        </w:rPr>
        <w:t>PMID: 7849696</w:t>
      </w:r>
      <w:r w:rsidR="00831626">
        <w:rPr>
          <w:rFonts w:ascii="Arial" w:hAnsi="Arial"/>
          <w:sz w:val="22"/>
          <w:lang w:eastAsia="ja-JP"/>
        </w:rPr>
        <w:t>.</w:t>
      </w:r>
    </w:p>
    <w:p w14:paraId="1F911365" w14:textId="2B8B0DB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57.  Jou, Y.-S., Goold, R. D. and Myers, R. M. (1994).  Localization of the beta-2-macroglobulin receptor-associated protein 1 gene (LRPAP1) and other gene fragments to human chromosome 4p16.3 by direct cDNA selection.  Genomics</w:t>
      </w:r>
      <w:r w:rsidR="00831626">
        <w:rPr>
          <w:rFonts w:ascii="Arial" w:hAnsi="Arial"/>
          <w:sz w:val="22"/>
          <w:lang w:eastAsia="ja-JP"/>
        </w:rPr>
        <w:t xml:space="preserve">. </w:t>
      </w:r>
      <w:r w:rsidRPr="00B1347B">
        <w:rPr>
          <w:rFonts w:ascii="Arial" w:hAnsi="Arial"/>
          <w:sz w:val="22"/>
          <w:lang w:eastAsia="ja-JP"/>
        </w:rPr>
        <w:t xml:space="preserve"> 24: 410-413.</w:t>
      </w:r>
      <w:r w:rsidR="00831626">
        <w:rPr>
          <w:rFonts w:ascii="Arial" w:hAnsi="Arial"/>
          <w:sz w:val="22"/>
          <w:lang w:eastAsia="ja-JP"/>
        </w:rPr>
        <w:t xml:space="preserve">  </w:t>
      </w:r>
      <w:r w:rsidR="00831626" w:rsidRPr="00831626">
        <w:rPr>
          <w:rFonts w:ascii="Arial" w:hAnsi="Arial"/>
          <w:sz w:val="22"/>
          <w:lang w:eastAsia="ja-JP"/>
        </w:rPr>
        <w:t>PMID: 7535288</w:t>
      </w:r>
      <w:r w:rsidR="00831626">
        <w:rPr>
          <w:rFonts w:ascii="Arial" w:hAnsi="Arial"/>
          <w:sz w:val="22"/>
          <w:lang w:eastAsia="ja-JP"/>
        </w:rPr>
        <w:t>.</w:t>
      </w:r>
    </w:p>
    <w:p w14:paraId="1BA1BB99" w14:textId="16B70F9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58.  Jou, Y.-S. and Myers, R. M. (1995).  Evidence from antibody studies that the CAG-repeat in the Huntington disease gene is expressed in the protein.  Hum. Mol. Genet.  4:  465-469.</w:t>
      </w:r>
      <w:r w:rsidR="00831626">
        <w:rPr>
          <w:rFonts w:ascii="Arial" w:hAnsi="Arial"/>
          <w:sz w:val="22"/>
          <w:lang w:eastAsia="ja-JP"/>
        </w:rPr>
        <w:t xml:space="preserve">  </w:t>
      </w:r>
      <w:r w:rsidR="00831626" w:rsidRPr="00831626">
        <w:rPr>
          <w:rFonts w:ascii="Arial" w:hAnsi="Arial"/>
          <w:sz w:val="22"/>
          <w:lang w:eastAsia="ja-JP"/>
        </w:rPr>
        <w:t>PMID: 7795604</w:t>
      </w:r>
      <w:r w:rsidR="00831626">
        <w:rPr>
          <w:rFonts w:ascii="Arial" w:hAnsi="Arial"/>
          <w:sz w:val="22"/>
          <w:lang w:eastAsia="ja-JP"/>
        </w:rPr>
        <w:t>.</w:t>
      </w:r>
    </w:p>
    <w:p w14:paraId="26A68F03" w14:textId="26DF510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59.  Patil, N., Cox, D. R., Bhat, D., Faham, M., Myers, R. M. and Peterson, A. S.  (1995).  A potassium channel mutation in weaver mice implicates membrane excitability in granule cell differentiation.  Nature Genet.  11: 126-129.</w:t>
      </w:r>
      <w:r w:rsidR="00831626">
        <w:rPr>
          <w:rFonts w:ascii="Arial" w:hAnsi="Arial"/>
          <w:sz w:val="22"/>
          <w:lang w:eastAsia="ja-JP"/>
        </w:rPr>
        <w:t xml:space="preserve">  </w:t>
      </w:r>
      <w:r w:rsidR="00831626" w:rsidRPr="00831626">
        <w:rPr>
          <w:rFonts w:ascii="Arial" w:hAnsi="Arial"/>
          <w:sz w:val="22"/>
          <w:lang w:eastAsia="ja-JP"/>
        </w:rPr>
        <w:t>PMID: 7550338</w:t>
      </w:r>
      <w:r w:rsidR="00831626">
        <w:rPr>
          <w:rFonts w:ascii="Arial" w:hAnsi="Arial"/>
          <w:sz w:val="22"/>
          <w:lang w:eastAsia="ja-JP"/>
        </w:rPr>
        <w:t>.</w:t>
      </w:r>
    </w:p>
    <w:p w14:paraId="5EC922EE" w14:textId="343D4C5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60.  Stone, N.E., Fan, J.B., Willour, V., Pennacchio, L.A., Warrington, J., Hu, A., de la Chapelle, A., Lehesjoki, A.E., Cox, D.R. and Myers, R.M.  (1996).  Construction of a 750 kb bacterial clone contig and restriction map in the region of human chromosome 21 containing the Progressive Myoclonus Epilepsy (EPM1) gene.  Genome Res. 6: 218-225.</w:t>
      </w:r>
      <w:r w:rsidR="00831626">
        <w:rPr>
          <w:rFonts w:ascii="Arial" w:hAnsi="Arial"/>
          <w:sz w:val="22"/>
          <w:lang w:eastAsia="ja-JP"/>
        </w:rPr>
        <w:t xml:space="preserve">  </w:t>
      </w:r>
      <w:r w:rsidR="00831626" w:rsidRPr="00831626">
        <w:rPr>
          <w:rFonts w:ascii="Arial" w:hAnsi="Arial"/>
          <w:sz w:val="22"/>
          <w:lang w:eastAsia="ja-JP"/>
        </w:rPr>
        <w:t>PMID: 8963899</w:t>
      </w:r>
      <w:r w:rsidR="00831626">
        <w:rPr>
          <w:rFonts w:ascii="Arial" w:hAnsi="Arial"/>
          <w:sz w:val="22"/>
          <w:lang w:eastAsia="ja-JP"/>
        </w:rPr>
        <w:t>.</w:t>
      </w:r>
    </w:p>
    <w:p w14:paraId="654DF12E" w14:textId="10306F9A"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61.  Burke, J., R., Enghild</w:t>
      </w:r>
      <w:r w:rsidR="00831626">
        <w:rPr>
          <w:rFonts w:ascii="Arial" w:hAnsi="Arial"/>
          <w:sz w:val="22"/>
          <w:lang w:eastAsia="ja-JP"/>
        </w:rPr>
        <w:t xml:space="preserve">, J. J., Martin, M. E., Jou, Y. </w:t>
      </w:r>
      <w:r w:rsidRPr="00B1347B">
        <w:rPr>
          <w:rFonts w:ascii="Arial" w:hAnsi="Arial"/>
          <w:sz w:val="22"/>
          <w:lang w:eastAsia="ja-JP"/>
        </w:rPr>
        <w:t>S., Myers, R. M., Roses, A. D., Vance, J. M. and Strittmatter, W. J.  (1996).  Huntingtin and DRPLA proteins selectively interact with the enzyme GAPDH.  Nature Med. 2: 347-350.</w:t>
      </w:r>
      <w:r w:rsidR="00831626">
        <w:rPr>
          <w:rFonts w:ascii="Arial" w:hAnsi="Arial"/>
          <w:sz w:val="22"/>
          <w:lang w:eastAsia="ja-JP"/>
        </w:rPr>
        <w:t xml:space="preserve">  </w:t>
      </w:r>
      <w:r w:rsidR="00831626" w:rsidRPr="00831626">
        <w:rPr>
          <w:rFonts w:ascii="Arial" w:hAnsi="Arial"/>
          <w:sz w:val="22"/>
          <w:lang w:eastAsia="ja-JP"/>
        </w:rPr>
        <w:t>PMID: 8612237</w:t>
      </w:r>
      <w:r w:rsidR="00831626">
        <w:rPr>
          <w:rFonts w:ascii="Arial" w:hAnsi="Arial"/>
          <w:sz w:val="22"/>
          <w:lang w:eastAsia="ja-JP"/>
        </w:rPr>
        <w:t>.</w:t>
      </w:r>
    </w:p>
    <w:p w14:paraId="7A2A610D" w14:textId="6D2E51E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62.  Pennacchio, L. A., Lehesjoki, A</w:t>
      </w:r>
      <w:r w:rsidR="00831626">
        <w:rPr>
          <w:rFonts w:ascii="Arial" w:hAnsi="Arial"/>
          <w:sz w:val="22"/>
          <w:lang w:eastAsia="ja-JP"/>
        </w:rPr>
        <w:t xml:space="preserve">. </w:t>
      </w:r>
      <w:r w:rsidRPr="00B1347B">
        <w:rPr>
          <w:rFonts w:ascii="Arial" w:hAnsi="Arial"/>
          <w:sz w:val="22"/>
          <w:lang w:eastAsia="ja-JP"/>
        </w:rPr>
        <w:t>E., Stone, N. E., Willour, V. L., Virtaneva, K., Miao, J., D'Amato, E., Ramirez, L., Faham, M., Koskiniemi, M., Warrington, J., Norio, R., de la Chapelle, A., Cox, D.R. and Myers, R. M.  (1996).  Mutations in the gene encoding cystatin B in Progressive Myoclonus Epilepsy (EPM1).  Science</w:t>
      </w:r>
      <w:r w:rsidR="00831626">
        <w:rPr>
          <w:rFonts w:ascii="Arial" w:hAnsi="Arial"/>
          <w:sz w:val="22"/>
          <w:lang w:eastAsia="ja-JP"/>
        </w:rPr>
        <w:t xml:space="preserve">. </w:t>
      </w:r>
      <w:r w:rsidRPr="00B1347B">
        <w:rPr>
          <w:rFonts w:ascii="Arial" w:hAnsi="Arial"/>
          <w:sz w:val="22"/>
          <w:lang w:eastAsia="ja-JP"/>
        </w:rPr>
        <w:t xml:space="preserve"> 271: 1731-1734.  </w:t>
      </w:r>
      <w:r w:rsidRPr="00B1347B">
        <w:rPr>
          <w:rFonts w:ascii="Arial" w:hAnsi="Arial" w:cs="Arial"/>
          <w:sz w:val="22"/>
          <w:szCs w:val="24"/>
        </w:rPr>
        <w:t>PMID: 8596935.</w:t>
      </w:r>
    </w:p>
    <w:p w14:paraId="46DA2CC7" w14:textId="56FED046"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63.  Johnson, R. L., Rothman, A. L., Xie, J., Goodrich, L. V., Bare, J. W., Bonifas, J. M., Quinn, A. G., Myers, R. M., Cox, D. R., Epstein, E. H. and Scott, M. P.  (1996).  Human homolog of </w:t>
      </w:r>
      <w:r w:rsidRPr="00B1347B">
        <w:rPr>
          <w:rFonts w:ascii="Arial" w:hAnsi="Arial"/>
          <w:i/>
          <w:sz w:val="22"/>
          <w:lang w:eastAsia="ja-JP"/>
        </w:rPr>
        <w:t>patched</w:t>
      </w:r>
      <w:r w:rsidRPr="00B1347B">
        <w:rPr>
          <w:rFonts w:ascii="Arial" w:hAnsi="Arial"/>
          <w:sz w:val="22"/>
          <w:lang w:eastAsia="ja-JP"/>
        </w:rPr>
        <w:t>, a candidate gene for the basal cell nevus syndrome.  Science</w:t>
      </w:r>
      <w:r w:rsidR="00831626">
        <w:rPr>
          <w:rFonts w:ascii="Arial" w:hAnsi="Arial"/>
          <w:sz w:val="22"/>
          <w:lang w:eastAsia="ja-JP"/>
        </w:rPr>
        <w:t xml:space="preserve">. </w:t>
      </w:r>
      <w:r w:rsidRPr="00B1347B">
        <w:rPr>
          <w:rFonts w:ascii="Arial" w:hAnsi="Arial"/>
          <w:sz w:val="22"/>
          <w:lang w:eastAsia="ja-JP"/>
        </w:rPr>
        <w:t xml:space="preserve"> 272: 1668-1671.</w:t>
      </w:r>
      <w:r w:rsidR="00831626">
        <w:rPr>
          <w:rFonts w:ascii="Arial" w:hAnsi="Arial"/>
          <w:sz w:val="22"/>
          <w:lang w:eastAsia="ja-JP"/>
        </w:rPr>
        <w:t xml:space="preserve">  </w:t>
      </w:r>
      <w:r w:rsidR="00831626" w:rsidRPr="00831626">
        <w:rPr>
          <w:rFonts w:ascii="Arial" w:hAnsi="Arial"/>
          <w:sz w:val="22"/>
          <w:lang w:eastAsia="ja-JP"/>
        </w:rPr>
        <w:t>PMID: 8658145</w:t>
      </w:r>
      <w:r w:rsidR="00831626">
        <w:rPr>
          <w:rFonts w:ascii="Arial" w:hAnsi="Arial"/>
          <w:sz w:val="22"/>
          <w:lang w:eastAsia="ja-JP"/>
        </w:rPr>
        <w:t>.</w:t>
      </w:r>
    </w:p>
    <w:p w14:paraId="3AF4AE47" w14:textId="21EA49B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64.  Mastrianni, J. A., Iannicola, C., Myers, R. M., DeArmond, S. and Prusiner, S. B.  (1996).  Mutation of the prion protein gene at codon 208 in familial Creutzfeldt-Jakob disease. </w:t>
      </w:r>
      <w:r>
        <w:rPr>
          <w:rFonts w:ascii="Arial" w:hAnsi="Arial"/>
          <w:sz w:val="22"/>
          <w:lang w:eastAsia="ja-JP"/>
        </w:rPr>
        <w:t xml:space="preserve"> </w:t>
      </w:r>
      <w:r w:rsidRPr="00B1347B">
        <w:rPr>
          <w:rFonts w:ascii="Arial" w:hAnsi="Arial"/>
          <w:sz w:val="22"/>
          <w:lang w:eastAsia="ja-JP"/>
        </w:rPr>
        <w:t>Neurology.  47: 1305-1312.</w:t>
      </w:r>
      <w:r w:rsidR="00831626">
        <w:rPr>
          <w:rFonts w:ascii="Arial" w:hAnsi="Arial"/>
          <w:sz w:val="22"/>
          <w:lang w:eastAsia="ja-JP"/>
        </w:rPr>
        <w:t xml:space="preserve">  </w:t>
      </w:r>
      <w:r w:rsidR="00831626" w:rsidRPr="00831626">
        <w:rPr>
          <w:rFonts w:ascii="Arial" w:hAnsi="Arial"/>
          <w:sz w:val="22"/>
          <w:lang w:eastAsia="ja-JP"/>
        </w:rPr>
        <w:t>PMID: 8909447</w:t>
      </w:r>
      <w:r w:rsidR="00831626">
        <w:rPr>
          <w:rFonts w:ascii="Arial" w:hAnsi="Arial"/>
          <w:sz w:val="22"/>
          <w:lang w:eastAsia="ja-JP"/>
        </w:rPr>
        <w:t>.</w:t>
      </w:r>
    </w:p>
    <w:p w14:paraId="57CEA76B" w14:textId="7917063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65.  Virtaneva, K., Miao, J., Traskelin, A.</w:t>
      </w:r>
      <w:r w:rsidR="00831626">
        <w:rPr>
          <w:rFonts w:ascii="Arial" w:hAnsi="Arial"/>
          <w:sz w:val="22"/>
          <w:lang w:eastAsia="ja-JP"/>
        </w:rPr>
        <w:t xml:space="preserve"> </w:t>
      </w:r>
      <w:r w:rsidRPr="00B1347B">
        <w:rPr>
          <w:rFonts w:ascii="Arial" w:hAnsi="Arial"/>
          <w:sz w:val="22"/>
          <w:lang w:eastAsia="ja-JP"/>
        </w:rPr>
        <w:t xml:space="preserve">L., Stone, N., Warrington, J., Weissenbach, J., Myers, R. M., Cox, D.R., Sistonen, P., de la Chapelle and Lehesjoki, A-E. (1996). Progressive myoclonus epilepsy EPM1 locus maps to a 175 kb interval in distal 21q.  Am. J. Hum. Genet. </w:t>
      </w:r>
      <w:r w:rsidR="00831626">
        <w:rPr>
          <w:rFonts w:ascii="Arial" w:hAnsi="Arial"/>
          <w:sz w:val="22"/>
          <w:lang w:eastAsia="ja-JP"/>
        </w:rPr>
        <w:t xml:space="preserve"> </w:t>
      </w:r>
      <w:r w:rsidRPr="00B1347B">
        <w:rPr>
          <w:rFonts w:ascii="Arial" w:hAnsi="Arial"/>
          <w:sz w:val="22"/>
          <w:lang w:eastAsia="ja-JP"/>
        </w:rPr>
        <w:t>58: 1247-1253.</w:t>
      </w:r>
      <w:r w:rsidR="00831626">
        <w:rPr>
          <w:rFonts w:ascii="Arial" w:hAnsi="Arial"/>
          <w:sz w:val="22"/>
          <w:lang w:eastAsia="ja-JP"/>
        </w:rPr>
        <w:t xml:space="preserve">  </w:t>
      </w:r>
      <w:r w:rsidR="00831626" w:rsidRPr="00831626">
        <w:rPr>
          <w:rFonts w:ascii="Arial" w:hAnsi="Arial"/>
          <w:sz w:val="22"/>
          <w:lang w:eastAsia="ja-JP"/>
        </w:rPr>
        <w:t>PMID: 8651302</w:t>
      </w:r>
      <w:r w:rsidR="00831626">
        <w:rPr>
          <w:rFonts w:ascii="Arial" w:hAnsi="Arial"/>
          <w:sz w:val="22"/>
          <w:lang w:eastAsia="ja-JP"/>
        </w:rPr>
        <w:t xml:space="preserve">. </w:t>
      </w:r>
      <w:r w:rsidR="00831626" w:rsidRPr="00831626">
        <w:rPr>
          <w:rFonts w:ascii="Arial" w:hAnsi="Arial"/>
          <w:sz w:val="22"/>
          <w:lang w:eastAsia="ja-JP"/>
        </w:rPr>
        <w:t xml:space="preserve"> PMCID: PMC1915057</w:t>
      </w:r>
      <w:r w:rsidR="00831626">
        <w:rPr>
          <w:rFonts w:ascii="Arial" w:hAnsi="Arial"/>
          <w:sz w:val="22"/>
          <w:lang w:eastAsia="ja-JP"/>
        </w:rPr>
        <w:t>.</w:t>
      </w:r>
    </w:p>
    <w:p w14:paraId="2DF9949B"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66.  Pennacchio, L.A. and Myers, R.M. (1996). </w:t>
      </w:r>
      <w:r>
        <w:rPr>
          <w:rFonts w:ascii="Arial" w:hAnsi="Arial"/>
          <w:sz w:val="22"/>
          <w:lang w:eastAsia="ja-JP"/>
        </w:rPr>
        <w:t xml:space="preserve"> </w:t>
      </w:r>
      <w:r w:rsidRPr="00B1347B">
        <w:rPr>
          <w:rFonts w:ascii="Arial" w:hAnsi="Arial"/>
          <w:sz w:val="22"/>
          <w:lang w:eastAsia="ja-JP"/>
        </w:rPr>
        <w:t xml:space="preserve">Isolation and characterization of the mouse cystatin B gene.  Genome Res. 6: 1103-1109.  </w:t>
      </w:r>
      <w:r w:rsidRPr="00B1347B">
        <w:rPr>
          <w:rFonts w:ascii="Arial" w:hAnsi="Arial" w:cs="Arial"/>
          <w:sz w:val="22"/>
          <w:szCs w:val="24"/>
        </w:rPr>
        <w:t>PMID: 8938434.</w:t>
      </w:r>
    </w:p>
    <w:p w14:paraId="5AC6C4E4" w14:textId="293C5F16"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67.  Schul</w:t>
      </w:r>
      <w:r w:rsidR="00831626">
        <w:rPr>
          <w:rFonts w:ascii="Arial" w:hAnsi="Arial"/>
          <w:sz w:val="22"/>
          <w:lang w:eastAsia="ja-JP"/>
        </w:rPr>
        <w:t xml:space="preserve">er, G. D., Boguski, </w:t>
      </w:r>
      <w:r w:rsidRPr="00B1347B">
        <w:rPr>
          <w:rFonts w:ascii="Arial" w:hAnsi="Arial"/>
          <w:sz w:val="22"/>
          <w:lang w:eastAsia="ja-JP"/>
        </w:rPr>
        <w:t>M. S., Stewart, E. A., Stein, L. D., Gyapay, G., et al., Myers, R. M., Cox, D. R., James, M. R., Bentley, D., Deloukas, P., Lander E. S. and Hudson, T. J. (1996).  A gene map of the human genome.  Science</w:t>
      </w:r>
      <w:r w:rsidR="00831626">
        <w:rPr>
          <w:rFonts w:ascii="Arial" w:hAnsi="Arial"/>
          <w:sz w:val="22"/>
          <w:lang w:eastAsia="ja-JP"/>
        </w:rPr>
        <w:t xml:space="preserve">. </w:t>
      </w:r>
      <w:r w:rsidRPr="00B1347B">
        <w:rPr>
          <w:rFonts w:ascii="Arial" w:hAnsi="Arial"/>
          <w:sz w:val="22"/>
          <w:lang w:eastAsia="ja-JP"/>
        </w:rPr>
        <w:t xml:space="preserve"> 274: 540-546.</w:t>
      </w:r>
      <w:r w:rsidR="00831626">
        <w:rPr>
          <w:rFonts w:ascii="Arial" w:hAnsi="Arial"/>
          <w:sz w:val="22"/>
          <w:lang w:eastAsia="ja-JP"/>
        </w:rPr>
        <w:t xml:space="preserve">  </w:t>
      </w:r>
      <w:r w:rsidR="00831626" w:rsidRPr="00831626">
        <w:rPr>
          <w:rFonts w:ascii="Arial" w:hAnsi="Arial"/>
          <w:sz w:val="22"/>
          <w:lang w:eastAsia="ja-JP"/>
        </w:rPr>
        <w:t>PMID: 8849440</w:t>
      </w:r>
      <w:r w:rsidR="00831626">
        <w:rPr>
          <w:rFonts w:ascii="Arial" w:hAnsi="Arial"/>
          <w:sz w:val="22"/>
          <w:lang w:eastAsia="ja-JP"/>
        </w:rPr>
        <w:t>.</w:t>
      </w:r>
    </w:p>
    <w:p w14:paraId="167C3CB7" w14:textId="675A95B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68.  Bell, S. M., Zuo, J., Myers, R. M. and Knowles, M. A. (1996). Fluorescence in situ hybridization deletion mapping at 4p16.3 in bladder cancer cell lines refines the localisation of the critical interval to 30 kb.  Genes, Chromosomes and Cancer</w:t>
      </w:r>
      <w:r w:rsidR="0073752F">
        <w:rPr>
          <w:rFonts w:ascii="Arial" w:hAnsi="Arial"/>
          <w:sz w:val="22"/>
          <w:lang w:eastAsia="ja-JP"/>
        </w:rPr>
        <w:t xml:space="preserve">. </w:t>
      </w:r>
      <w:r w:rsidRPr="00B1347B">
        <w:rPr>
          <w:rFonts w:ascii="Arial" w:hAnsi="Arial"/>
          <w:sz w:val="22"/>
          <w:lang w:eastAsia="ja-JP"/>
        </w:rPr>
        <w:t xml:space="preserve"> 17: 108-117.</w:t>
      </w:r>
      <w:r w:rsidR="0073752F">
        <w:rPr>
          <w:rFonts w:ascii="Arial" w:hAnsi="Arial"/>
          <w:sz w:val="22"/>
          <w:lang w:eastAsia="ja-JP"/>
        </w:rPr>
        <w:t xml:space="preserve">  </w:t>
      </w:r>
      <w:r w:rsidR="0073752F" w:rsidRPr="0073752F">
        <w:rPr>
          <w:rFonts w:ascii="Arial" w:hAnsi="Arial"/>
          <w:sz w:val="22"/>
          <w:lang w:eastAsia="ja-JP"/>
        </w:rPr>
        <w:t>PMID: 8913728</w:t>
      </w:r>
      <w:r w:rsidR="0073752F">
        <w:rPr>
          <w:rFonts w:ascii="Arial" w:hAnsi="Arial"/>
          <w:sz w:val="22"/>
          <w:lang w:eastAsia="ja-JP"/>
        </w:rPr>
        <w:t>.</w:t>
      </w:r>
    </w:p>
    <w:p w14:paraId="373202CF" w14:textId="5A4F282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69.  Stewart, E. A., McKusick, K. B., Aggarwal, A., Bajorek, E., Brady, S., Chu, A., Fang, N., Hadley, D., Harris, M., Hussain, S., Lee, R., Maratukulam, A., O'Connor, K., Perkins, S., Piercy, M., Qin, F., Reif, T., Sanders, C, She, X., Sun, W-L, Tabar, P., V</w:t>
      </w:r>
      <w:r w:rsidR="0073752F">
        <w:rPr>
          <w:rFonts w:ascii="Arial" w:hAnsi="Arial"/>
          <w:sz w:val="22"/>
          <w:lang w:eastAsia="ja-JP"/>
        </w:rPr>
        <w:t xml:space="preserve">oyticky, S., Cowles, S., Fan, J. </w:t>
      </w:r>
      <w:r w:rsidRPr="00B1347B">
        <w:rPr>
          <w:rFonts w:ascii="Arial" w:hAnsi="Arial"/>
          <w:sz w:val="22"/>
          <w:lang w:eastAsia="ja-JP"/>
        </w:rPr>
        <w:t xml:space="preserve">B., Mader, C, Quackenbush, J., Myers, R. M. and Cox, D. R. </w:t>
      </w:r>
      <w:r w:rsidR="0073752F">
        <w:rPr>
          <w:rFonts w:ascii="Arial" w:hAnsi="Arial"/>
          <w:sz w:val="22"/>
          <w:lang w:eastAsia="ja-JP"/>
        </w:rPr>
        <w:t xml:space="preserve"> </w:t>
      </w:r>
      <w:r w:rsidRPr="00B1347B">
        <w:rPr>
          <w:rFonts w:ascii="Arial" w:hAnsi="Arial"/>
          <w:sz w:val="22"/>
          <w:lang w:eastAsia="ja-JP"/>
        </w:rPr>
        <w:t xml:space="preserve">(1997). </w:t>
      </w:r>
      <w:r w:rsidR="0073752F">
        <w:rPr>
          <w:rFonts w:ascii="Arial" w:hAnsi="Arial"/>
          <w:sz w:val="22"/>
          <w:lang w:eastAsia="ja-JP"/>
        </w:rPr>
        <w:t xml:space="preserve"> </w:t>
      </w:r>
      <w:r w:rsidRPr="00B1347B">
        <w:rPr>
          <w:rFonts w:ascii="Arial" w:hAnsi="Arial"/>
          <w:sz w:val="22"/>
          <w:lang w:eastAsia="ja-JP"/>
        </w:rPr>
        <w:t xml:space="preserve">An STS-based radiation hybrid map of the human genome.  Genome Res. </w:t>
      </w:r>
      <w:r w:rsidR="0073752F">
        <w:rPr>
          <w:rFonts w:ascii="Arial" w:hAnsi="Arial"/>
          <w:sz w:val="22"/>
          <w:lang w:eastAsia="ja-JP"/>
        </w:rPr>
        <w:t xml:space="preserve"> </w:t>
      </w:r>
      <w:r w:rsidRPr="00B1347B">
        <w:rPr>
          <w:rFonts w:ascii="Arial" w:hAnsi="Arial"/>
          <w:sz w:val="22"/>
          <w:lang w:eastAsia="ja-JP"/>
        </w:rPr>
        <w:t>7: 422-433.</w:t>
      </w:r>
      <w:r w:rsidR="0073752F">
        <w:rPr>
          <w:rFonts w:ascii="Arial" w:hAnsi="Arial"/>
          <w:sz w:val="22"/>
          <w:lang w:eastAsia="ja-JP"/>
        </w:rPr>
        <w:t xml:space="preserve">  </w:t>
      </w:r>
      <w:r w:rsidR="0073752F" w:rsidRPr="0073752F">
        <w:rPr>
          <w:rFonts w:ascii="Arial" w:hAnsi="Arial"/>
          <w:sz w:val="22"/>
          <w:lang w:eastAsia="ja-JP"/>
        </w:rPr>
        <w:t>PMID: 9149939</w:t>
      </w:r>
      <w:r w:rsidR="0073752F">
        <w:rPr>
          <w:rFonts w:ascii="Arial" w:hAnsi="Arial"/>
          <w:sz w:val="22"/>
          <w:lang w:eastAsia="ja-JP"/>
        </w:rPr>
        <w:t>.</w:t>
      </w:r>
    </w:p>
    <w:p w14:paraId="14A2A03C" w14:textId="2030593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70.  Virtaneva, K., D’Amato, E., Miao, J., Koskiniemi, M., Norio, R., Avanzini, G., Franceschetti, S., Michelucci, R., Tassinari, C. A., Omer, S., Pennacchio, L. A., Myers, R. M. Dieguez-Lucena, J. L., Krahe, R., de la Chapelle, A. and Lehesjoki, A.</w:t>
      </w:r>
      <w:r w:rsidR="0073752F">
        <w:rPr>
          <w:rFonts w:ascii="Arial" w:hAnsi="Arial"/>
          <w:sz w:val="22"/>
          <w:lang w:eastAsia="ja-JP"/>
        </w:rPr>
        <w:t xml:space="preserve"> </w:t>
      </w:r>
      <w:r w:rsidRPr="00B1347B">
        <w:rPr>
          <w:rFonts w:ascii="Arial" w:hAnsi="Arial"/>
          <w:sz w:val="22"/>
          <w:lang w:eastAsia="ja-JP"/>
        </w:rPr>
        <w:t xml:space="preserve">E. (1997).  Unstable minisatellite expansion causing recessively inherited myoclonus epilepsy, EPM1.  Nature Genet. </w:t>
      </w:r>
      <w:r w:rsidR="0073752F">
        <w:rPr>
          <w:rFonts w:ascii="Arial" w:hAnsi="Arial"/>
          <w:sz w:val="22"/>
          <w:lang w:eastAsia="ja-JP"/>
        </w:rPr>
        <w:t xml:space="preserve"> </w:t>
      </w:r>
      <w:r w:rsidRPr="00B1347B">
        <w:rPr>
          <w:rFonts w:ascii="Arial" w:hAnsi="Arial"/>
          <w:sz w:val="22"/>
          <w:lang w:eastAsia="ja-JP"/>
        </w:rPr>
        <w:t>15: 393-396.</w:t>
      </w:r>
      <w:r w:rsidR="0073752F">
        <w:rPr>
          <w:rFonts w:ascii="Arial" w:hAnsi="Arial"/>
          <w:sz w:val="22"/>
          <w:lang w:eastAsia="ja-JP"/>
        </w:rPr>
        <w:t xml:space="preserve">  </w:t>
      </w:r>
      <w:r w:rsidR="0073752F" w:rsidRPr="0073752F">
        <w:rPr>
          <w:rFonts w:ascii="Arial" w:hAnsi="Arial"/>
          <w:sz w:val="22"/>
          <w:lang w:eastAsia="ja-JP"/>
        </w:rPr>
        <w:t>PMID: 9090386</w:t>
      </w:r>
      <w:r w:rsidR="0073752F">
        <w:rPr>
          <w:rFonts w:ascii="Arial" w:hAnsi="Arial"/>
          <w:sz w:val="22"/>
          <w:lang w:eastAsia="ja-JP"/>
        </w:rPr>
        <w:t>.</w:t>
      </w:r>
    </w:p>
    <w:p w14:paraId="3DE9D9E4" w14:textId="2A725CF1"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71.  Aaltonen, J., Horelli-Kuitunen, N., Fan, J.</w:t>
      </w:r>
      <w:r w:rsidR="0073752F">
        <w:rPr>
          <w:rFonts w:ascii="Arial" w:hAnsi="Arial"/>
          <w:sz w:val="22"/>
          <w:lang w:eastAsia="ja-JP"/>
        </w:rPr>
        <w:t xml:space="preserve"> </w:t>
      </w:r>
      <w:r w:rsidRPr="00B1347B">
        <w:rPr>
          <w:rFonts w:ascii="Arial" w:hAnsi="Arial"/>
          <w:sz w:val="22"/>
          <w:lang w:eastAsia="ja-JP"/>
        </w:rPr>
        <w:t>B., Bjorses, P., Perheentupa, J., Myers, R., Palotie, A. and Peltonen, L. (1997).  High-resolution physical and transcriptional mapping of the autoimmune polyendocrinopathy-candidiasis-ectodermal dystrophy locus on chromosome 21q22.3 by FISH. Genome Res. 7: 820-829.</w:t>
      </w:r>
      <w:r w:rsidR="0073752F">
        <w:rPr>
          <w:rFonts w:ascii="Arial" w:hAnsi="Arial"/>
          <w:sz w:val="22"/>
          <w:lang w:eastAsia="ja-JP"/>
        </w:rPr>
        <w:t xml:space="preserve">  </w:t>
      </w:r>
      <w:r w:rsidR="0073752F" w:rsidRPr="0073752F">
        <w:rPr>
          <w:rFonts w:ascii="Arial" w:hAnsi="Arial"/>
          <w:sz w:val="22"/>
          <w:lang w:eastAsia="ja-JP"/>
        </w:rPr>
        <w:t>PMID: 9267805</w:t>
      </w:r>
      <w:r w:rsidR="0073752F">
        <w:rPr>
          <w:rFonts w:ascii="Arial" w:hAnsi="Arial"/>
          <w:sz w:val="22"/>
          <w:lang w:eastAsia="ja-JP"/>
        </w:rPr>
        <w:t>.</w:t>
      </w:r>
    </w:p>
    <w:p w14:paraId="4F58CD3A" w14:textId="043D545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72.  Bell, S. M., Shaw, M. Jou, Y.</w:t>
      </w:r>
      <w:r w:rsidR="0073752F">
        <w:rPr>
          <w:rFonts w:ascii="Arial" w:hAnsi="Arial"/>
          <w:sz w:val="22"/>
          <w:lang w:eastAsia="ja-JP"/>
        </w:rPr>
        <w:t xml:space="preserve"> </w:t>
      </w:r>
      <w:r w:rsidRPr="00B1347B">
        <w:rPr>
          <w:rFonts w:ascii="Arial" w:hAnsi="Arial"/>
          <w:sz w:val="22"/>
          <w:lang w:eastAsia="ja-JP"/>
        </w:rPr>
        <w:t>S., Myers, R. M. and Knowles, M. A. (1997).  Identification and characterisation of the human homologue of SH3BP2, an SH3 binding domain protein within a common region of deletion at 4p16.3 involved in bladder cancer.  Genomics</w:t>
      </w:r>
      <w:r w:rsidR="0073752F">
        <w:rPr>
          <w:rFonts w:ascii="Arial" w:hAnsi="Arial"/>
          <w:sz w:val="22"/>
          <w:lang w:eastAsia="ja-JP"/>
        </w:rPr>
        <w:t xml:space="preserve">. </w:t>
      </w:r>
      <w:r w:rsidRPr="00B1347B">
        <w:rPr>
          <w:rFonts w:ascii="Arial" w:hAnsi="Arial"/>
          <w:sz w:val="22"/>
          <w:lang w:eastAsia="ja-JP"/>
        </w:rPr>
        <w:t xml:space="preserve"> 44: 163-170.</w:t>
      </w:r>
      <w:r w:rsidR="0073752F">
        <w:rPr>
          <w:rFonts w:ascii="Arial" w:hAnsi="Arial"/>
          <w:sz w:val="22"/>
          <w:lang w:eastAsia="ja-JP"/>
        </w:rPr>
        <w:t xml:space="preserve">  </w:t>
      </w:r>
      <w:r w:rsidR="0073752F" w:rsidRPr="0073752F">
        <w:rPr>
          <w:rFonts w:ascii="Arial" w:hAnsi="Arial"/>
          <w:sz w:val="22"/>
          <w:lang w:eastAsia="ja-JP"/>
        </w:rPr>
        <w:t>PMID: 9299232</w:t>
      </w:r>
      <w:r w:rsidR="0073752F">
        <w:rPr>
          <w:rFonts w:ascii="Arial" w:hAnsi="Arial"/>
          <w:sz w:val="22"/>
          <w:lang w:eastAsia="ja-JP"/>
        </w:rPr>
        <w:t>.</w:t>
      </w:r>
    </w:p>
    <w:p w14:paraId="1CC61C43" w14:textId="357E9AA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73.  Karlovich, C. A., John, R. M., Ramirez, L., Stainier, D. Y. R. and Myers, R. M. (1998).  Characterization of the Huntington disease (HD) gene homolog in the zebrafish Danio rerio.  Gene</w:t>
      </w:r>
      <w:r w:rsidR="0073752F">
        <w:rPr>
          <w:rFonts w:ascii="Arial" w:hAnsi="Arial"/>
          <w:sz w:val="22"/>
          <w:lang w:eastAsia="ja-JP"/>
        </w:rPr>
        <w:t xml:space="preserve">. </w:t>
      </w:r>
      <w:r w:rsidRPr="00B1347B">
        <w:rPr>
          <w:rFonts w:ascii="Arial" w:hAnsi="Arial"/>
          <w:sz w:val="22"/>
          <w:lang w:eastAsia="ja-JP"/>
        </w:rPr>
        <w:t xml:space="preserve"> 217: 117-125.</w:t>
      </w:r>
      <w:r w:rsidR="0073752F">
        <w:rPr>
          <w:rFonts w:ascii="Arial" w:hAnsi="Arial"/>
          <w:sz w:val="22"/>
          <w:lang w:eastAsia="ja-JP"/>
        </w:rPr>
        <w:t xml:space="preserve">  </w:t>
      </w:r>
      <w:r w:rsidR="0073752F" w:rsidRPr="0073752F">
        <w:rPr>
          <w:rFonts w:ascii="Arial" w:hAnsi="Arial"/>
          <w:sz w:val="22"/>
          <w:lang w:eastAsia="ja-JP"/>
        </w:rPr>
        <w:t>PMID: 9795179</w:t>
      </w:r>
      <w:r w:rsidR="0073752F">
        <w:rPr>
          <w:rFonts w:ascii="Arial" w:hAnsi="Arial"/>
          <w:sz w:val="22"/>
          <w:lang w:eastAsia="ja-JP"/>
        </w:rPr>
        <w:t>.</w:t>
      </w:r>
    </w:p>
    <w:p w14:paraId="77370948" w14:textId="29A18EF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74.  Pennacchio, L. A., Bouley, D. M., Higgins, K. M., Scott, M. P., Noebels, J. L., and Myers, R. M.  (1998).  Progressive ataxia, myoclonic epilepsy, and cerebellar apoptosis in cystatin B-deficient mice.  Nature Genet. 20: 251-258.</w:t>
      </w:r>
      <w:r w:rsidR="0073752F">
        <w:rPr>
          <w:rFonts w:ascii="Arial" w:hAnsi="Arial"/>
          <w:sz w:val="22"/>
          <w:lang w:eastAsia="ja-JP"/>
        </w:rPr>
        <w:t xml:space="preserve">  </w:t>
      </w:r>
      <w:r w:rsidR="0073752F" w:rsidRPr="0073752F">
        <w:rPr>
          <w:rFonts w:ascii="Arial" w:hAnsi="Arial"/>
          <w:sz w:val="22"/>
          <w:lang w:eastAsia="ja-JP"/>
        </w:rPr>
        <w:t>PMID: 9806543</w:t>
      </w:r>
      <w:r w:rsidR="0073752F">
        <w:rPr>
          <w:rFonts w:ascii="Arial" w:hAnsi="Arial"/>
          <w:sz w:val="22"/>
          <w:lang w:eastAsia="ja-JP"/>
        </w:rPr>
        <w:t>.</w:t>
      </w:r>
    </w:p>
    <w:p w14:paraId="156C1249" w14:textId="3989DB6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75.  Deloukas, P., Schuler, G. D., Gyapay, G., Beasley, E. M., et al., Myers, R. M., Cox, D. R., Weissenbach, J., Boguski, M. S. and Bentley, D. R.  (1998).  A physical map of 30,000 human genes.  Science</w:t>
      </w:r>
      <w:r w:rsidR="0073752F">
        <w:rPr>
          <w:rFonts w:ascii="Arial" w:hAnsi="Arial"/>
          <w:sz w:val="22"/>
          <w:lang w:eastAsia="ja-JP"/>
        </w:rPr>
        <w:t xml:space="preserve">. </w:t>
      </w:r>
      <w:r w:rsidRPr="00B1347B">
        <w:rPr>
          <w:rFonts w:ascii="Arial" w:hAnsi="Arial"/>
          <w:sz w:val="22"/>
          <w:lang w:eastAsia="ja-JP"/>
        </w:rPr>
        <w:t xml:space="preserve"> 282: 744-746.</w:t>
      </w:r>
      <w:r w:rsidR="0073752F">
        <w:rPr>
          <w:rFonts w:ascii="Arial" w:hAnsi="Arial"/>
          <w:sz w:val="22"/>
          <w:lang w:eastAsia="ja-JP"/>
        </w:rPr>
        <w:t xml:space="preserve">  </w:t>
      </w:r>
      <w:r w:rsidR="0073752F" w:rsidRPr="0073752F">
        <w:rPr>
          <w:rFonts w:ascii="Arial" w:hAnsi="Arial"/>
          <w:sz w:val="22"/>
          <w:lang w:eastAsia="ja-JP"/>
        </w:rPr>
        <w:t>PMID: 9784132</w:t>
      </w:r>
      <w:r w:rsidR="0073752F">
        <w:rPr>
          <w:rFonts w:ascii="Arial" w:hAnsi="Arial"/>
          <w:sz w:val="22"/>
          <w:lang w:eastAsia="ja-JP"/>
        </w:rPr>
        <w:t>.</w:t>
      </w:r>
    </w:p>
    <w:p w14:paraId="6E062933" w14:textId="45C6A4D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76.  Shelbourne, P. F., Killeen, N., Hevner, R. F., Johnston, H. M., Tecott, L., Lewandoski, M., Ennis, M., Ramirez, L., Li, A., Iannicola, C., Littman, D. R. and Myers, R. M.</w:t>
      </w:r>
      <w:r w:rsidR="0073752F">
        <w:rPr>
          <w:rFonts w:ascii="Arial" w:hAnsi="Arial"/>
          <w:sz w:val="22"/>
          <w:lang w:eastAsia="ja-JP"/>
        </w:rPr>
        <w:t xml:space="preserve"> </w:t>
      </w:r>
      <w:r w:rsidRPr="00B1347B">
        <w:rPr>
          <w:rFonts w:ascii="Arial" w:hAnsi="Arial"/>
          <w:sz w:val="22"/>
          <w:lang w:eastAsia="ja-JP"/>
        </w:rPr>
        <w:t xml:space="preserve"> (1999).  A Huntington's disease CAG expansion at the muring </w:t>
      </w:r>
      <w:r w:rsidRPr="00B1347B">
        <w:rPr>
          <w:rFonts w:ascii="Arial" w:hAnsi="Arial"/>
          <w:i/>
          <w:sz w:val="22"/>
          <w:lang w:eastAsia="ja-JP"/>
        </w:rPr>
        <w:t>Hdh</w:t>
      </w:r>
      <w:r w:rsidRPr="00B1347B">
        <w:rPr>
          <w:rFonts w:ascii="Arial" w:hAnsi="Arial"/>
          <w:sz w:val="22"/>
          <w:lang w:eastAsia="ja-JP"/>
        </w:rPr>
        <w:t xml:space="preserve"> locus is unstable and associated with behavioural abnormalities in mice. Hum. Molec. Genet. </w:t>
      </w:r>
      <w:r w:rsidR="0073752F">
        <w:rPr>
          <w:rFonts w:ascii="Arial" w:hAnsi="Arial"/>
          <w:sz w:val="22"/>
          <w:lang w:eastAsia="ja-JP"/>
        </w:rPr>
        <w:t xml:space="preserve"> </w:t>
      </w:r>
      <w:r w:rsidRPr="00B1347B">
        <w:rPr>
          <w:rFonts w:ascii="Arial" w:hAnsi="Arial"/>
          <w:sz w:val="22"/>
          <w:lang w:eastAsia="ja-JP"/>
        </w:rPr>
        <w:t>8: 763-774.</w:t>
      </w:r>
      <w:r w:rsidR="0073752F">
        <w:rPr>
          <w:rFonts w:ascii="Arial" w:hAnsi="Arial"/>
          <w:sz w:val="22"/>
          <w:lang w:eastAsia="ja-JP"/>
        </w:rPr>
        <w:t xml:space="preserve">  </w:t>
      </w:r>
      <w:r w:rsidR="0073752F" w:rsidRPr="0073752F">
        <w:rPr>
          <w:rFonts w:ascii="Arial" w:hAnsi="Arial"/>
          <w:sz w:val="22"/>
          <w:lang w:eastAsia="ja-JP"/>
        </w:rPr>
        <w:t>PMID: 10196365</w:t>
      </w:r>
      <w:r w:rsidR="0073752F">
        <w:rPr>
          <w:rFonts w:ascii="Arial" w:hAnsi="Arial"/>
          <w:sz w:val="22"/>
          <w:lang w:eastAsia="ja-JP"/>
        </w:rPr>
        <w:t>.</w:t>
      </w:r>
    </w:p>
    <w:p w14:paraId="7D676995" w14:textId="1F9E63B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77.  Usdin, M., Shelbourne, P. F., Myers, R. M. and Madison, D. V. </w:t>
      </w:r>
      <w:r w:rsidR="0073752F">
        <w:rPr>
          <w:rFonts w:ascii="Arial" w:hAnsi="Arial"/>
          <w:sz w:val="22"/>
          <w:lang w:eastAsia="ja-JP"/>
        </w:rPr>
        <w:t xml:space="preserve"> </w:t>
      </w:r>
      <w:r w:rsidRPr="00B1347B">
        <w:rPr>
          <w:rFonts w:ascii="Arial" w:hAnsi="Arial"/>
          <w:sz w:val="22"/>
          <w:lang w:eastAsia="ja-JP"/>
        </w:rPr>
        <w:t>(1999).  Impaired synaptic plasticity in mice carrying the Huntington’s disease mutation.  Hum. Molec. Genet. 8: 839-846.</w:t>
      </w:r>
      <w:r w:rsidR="0073752F">
        <w:rPr>
          <w:rFonts w:ascii="Arial" w:hAnsi="Arial"/>
          <w:sz w:val="22"/>
          <w:lang w:eastAsia="ja-JP"/>
        </w:rPr>
        <w:t xml:space="preserve">  </w:t>
      </w:r>
      <w:r w:rsidR="0073752F" w:rsidRPr="0073752F">
        <w:rPr>
          <w:rFonts w:ascii="Arial" w:hAnsi="Arial"/>
          <w:sz w:val="22"/>
          <w:lang w:eastAsia="ja-JP"/>
        </w:rPr>
        <w:t>PMID: 10196373</w:t>
      </w:r>
      <w:r w:rsidR="0073752F">
        <w:rPr>
          <w:rFonts w:ascii="Arial" w:hAnsi="Arial"/>
          <w:sz w:val="22"/>
          <w:lang w:eastAsia="ja-JP"/>
        </w:rPr>
        <w:t>.</w:t>
      </w:r>
    </w:p>
    <w:p w14:paraId="034A743D" w14:textId="30E5800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78.  Rogers, T., Kalaydijieva, L., Hallmayer, J., et al., Risch, N. and Myers, R. M.  (1999).  Exclusion of linkage to the HLA region in ninety multiplex families with autism.  J. Autism and Develop. Disorders 29: 195-201.</w:t>
      </w:r>
      <w:r w:rsidR="0073752F">
        <w:rPr>
          <w:rFonts w:ascii="Arial" w:hAnsi="Arial"/>
          <w:sz w:val="22"/>
          <w:lang w:eastAsia="ja-JP"/>
        </w:rPr>
        <w:t xml:space="preserve">  </w:t>
      </w:r>
      <w:r w:rsidR="0073752F" w:rsidRPr="0073752F">
        <w:rPr>
          <w:rFonts w:ascii="Arial" w:hAnsi="Arial"/>
          <w:sz w:val="22"/>
          <w:lang w:eastAsia="ja-JP"/>
        </w:rPr>
        <w:t>PMID: 10425582</w:t>
      </w:r>
      <w:r w:rsidR="0073752F">
        <w:rPr>
          <w:rFonts w:ascii="Arial" w:hAnsi="Arial"/>
          <w:sz w:val="22"/>
          <w:lang w:eastAsia="ja-JP"/>
        </w:rPr>
        <w:t>.</w:t>
      </w:r>
    </w:p>
    <w:p w14:paraId="5A5A0C6B" w14:textId="1C5F24F0"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79.  Salmon, B., Hallmayer, J., Rogers, T., Kalaydijieva, L., Peterson, P. B., Nicholas, P., Pingree, C., McMahon, W., Spiker, D., Lotspeich, L., Kraemer, H., McCague, P., Dimiceli, S., Nouri, N., Pitts, T., Yang, J., Hinds, D., Myers, R. M. and Risch, N. (1999).  Absence of linkage and linkage disequilibrium to chromosome 15q11-q13 markers in 139 multiplex families with autism.  Amer. J. Med. Genet. 88: 551-556.</w:t>
      </w:r>
      <w:r w:rsidR="0073752F">
        <w:rPr>
          <w:rFonts w:ascii="Arial" w:hAnsi="Arial"/>
          <w:sz w:val="22"/>
          <w:lang w:eastAsia="ja-JP"/>
        </w:rPr>
        <w:t xml:space="preserve">  </w:t>
      </w:r>
      <w:r w:rsidR="0073752F" w:rsidRPr="0073752F">
        <w:rPr>
          <w:rFonts w:ascii="Arial" w:hAnsi="Arial"/>
          <w:sz w:val="22"/>
          <w:lang w:eastAsia="ja-JP"/>
        </w:rPr>
        <w:t>PMID: 10490715</w:t>
      </w:r>
      <w:r w:rsidR="0073752F">
        <w:rPr>
          <w:rFonts w:ascii="Arial" w:hAnsi="Arial"/>
          <w:sz w:val="22"/>
          <w:lang w:eastAsia="ja-JP"/>
        </w:rPr>
        <w:t>.</w:t>
      </w:r>
    </w:p>
    <w:p w14:paraId="4B9B50EB" w14:textId="4E6CC5A6"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80.  Risch, N., Spiker, D., Lotspeich, L., Nouri, N., Hinds, D., Hallmayer, J., et al. and Myers, R. M.  (1999).  A genomic screen </w:t>
      </w:r>
      <w:r w:rsidR="0073752F">
        <w:rPr>
          <w:rFonts w:ascii="Arial" w:hAnsi="Arial"/>
          <w:sz w:val="22"/>
          <w:lang w:eastAsia="ja-JP"/>
        </w:rPr>
        <w:t>of</w:t>
      </w:r>
      <w:r w:rsidRPr="00B1347B">
        <w:rPr>
          <w:rFonts w:ascii="Arial" w:hAnsi="Arial"/>
          <w:sz w:val="22"/>
          <w:lang w:eastAsia="ja-JP"/>
        </w:rPr>
        <w:t xml:space="preserve"> autism: Evidence for a multi-locus etiology.  Am. J. Hum. Genet. </w:t>
      </w:r>
      <w:r w:rsidR="0073752F">
        <w:rPr>
          <w:rFonts w:ascii="Arial" w:hAnsi="Arial"/>
          <w:sz w:val="22"/>
          <w:lang w:eastAsia="ja-JP"/>
        </w:rPr>
        <w:t xml:space="preserve"> </w:t>
      </w:r>
      <w:r w:rsidRPr="00B1347B">
        <w:rPr>
          <w:rFonts w:ascii="Arial" w:hAnsi="Arial"/>
          <w:sz w:val="22"/>
          <w:lang w:eastAsia="ja-JP"/>
        </w:rPr>
        <w:t>65: 493-507.</w:t>
      </w:r>
      <w:r w:rsidR="0073752F">
        <w:rPr>
          <w:rFonts w:ascii="Arial" w:hAnsi="Arial"/>
          <w:sz w:val="22"/>
          <w:lang w:eastAsia="ja-JP"/>
        </w:rPr>
        <w:t xml:space="preserve">  </w:t>
      </w:r>
      <w:r w:rsidR="0073752F" w:rsidRPr="0073752F">
        <w:rPr>
          <w:rFonts w:ascii="Arial" w:hAnsi="Arial"/>
          <w:sz w:val="22"/>
          <w:lang w:eastAsia="ja-JP"/>
        </w:rPr>
        <w:t>PMID: 10417292</w:t>
      </w:r>
      <w:r w:rsidR="0073752F">
        <w:rPr>
          <w:rFonts w:ascii="Arial" w:hAnsi="Arial"/>
          <w:sz w:val="22"/>
          <w:lang w:eastAsia="ja-JP"/>
        </w:rPr>
        <w:t xml:space="preserve">. </w:t>
      </w:r>
      <w:r w:rsidR="0073752F" w:rsidRPr="0073752F">
        <w:rPr>
          <w:rFonts w:ascii="Arial" w:hAnsi="Arial"/>
          <w:sz w:val="22"/>
          <w:lang w:eastAsia="ja-JP"/>
        </w:rPr>
        <w:t xml:space="preserve"> PMCID: PMC1377948</w:t>
      </w:r>
      <w:r w:rsidR="0073752F">
        <w:rPr>
          <w:rFonts w:ascii="Arial" w:hAnsi="Arial"/>
          <w:sz w:val="22"/>
          <w:lang w:eastAsia="ja-JP"/>
        </w:rPr>
        <w:t>.</w:t>
      </w:r>
    </w:p>
    <w:p w14:paraId="207C355E" w14:textId="2F1DB2F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81.  Li, Z., Karlovich, C. A., Fish, M., Scott, M. P. and Myers, R. M. (1999).  A putative </w:t>
      </w:r>
      <w:r w:rsidRPr="00B1347B">
        <w:rPr>
          <w:rFonts w:ascii="Arial" w:hAnsi="Arial"/>
          <w:i/>
          <w:sz w:val="22"/>
          <w:lang w:eastAsia="ja-JP"/>
        </w:rPr>
        <w:t>Drosophila</w:t>
      </w:r>
      <w:r w:rsidRPr="00B1347B">
        <w:rPr>
          <w:rFonts w:ascii="Arial" w:hAnsi="Arial"/>
          <w:sz w:val="22"/>
          <w:lang w:eastAsia="ja-JP"/>
        </w:rPr>
        <w:t xml:space="preserve"> homolog of the Huntington</w:t>
      </w:r>
      <w:r w:rsidR="0073752F">
        <w:rPr>
          <w:rFonts w:ascii="Arial" w:hAnsi="Arial"/>
          <w:sz w:val="22"/>
          <w:lang w:eastAsia="ja-JP"/>
        </w:rPr>
        <w:t>’s</w:t>
      </w:r>
      <w:r w:rsidRPr="00B1347B">
        <w:rPr>
          <w:rFonts w:ascii="Arial" w:hAnsi="Arial"/>
          <w:sz w:val="22"/>
          <w:lang w:eastAsia="ja-JP"/>
        </w:rPr>
        <w:t xml:space="preserve"> disease gene.  Hum. Molec. Genet. 8: 1807-1815.</w:t>
      </w:r>
      <w:r w:rsidR="0073752F">
        <w:rPr>
          <w:rFonts w:ascii="Arial" w:hAnsi="Arial"/>
          <w:sz w:val="22"/>
          <w:lang w:eastAsia="ja-JP"/>
        </w:rPr>
        <w:t xml:space="preserve">  </w:t>
      </w:r>
      <w:r w:rsidR="005171AB" w:rsidRPr="005171AB">
        <w:rPr>
          <w:rFonts w:ascii="Arial" w:hAnsi="Arial"/>
          <w:sz w:val="22"/>
          <w:lang w:eastAsia="ja-JP"/>
        </w:rPr>
        <w:t>PMID: 10441347</w:t>
      </w:r>
      <w:r w:rsidR="005171AB">
        <w:rPr>
          <w:rFonts w:ascii="Arial" w:hAnsi="Arial"/>
          <w:sz w:val="22"/>
          <w:lang w:eastAsia="ja-JP"/>
        </w:rPr>
        <w:t>.</w:t>
      </w:r>
    </w:p>
    <w:p w14:paraId="58182380" w14:textId="0CBA80F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82.  Wu, Q., Zhang, T., Chen, J.</w:t>
      </w:r>
      <w:r w:rsidR="005171AB">
        <w:rPr>
          <w:rFonts w:ascii="Arial" w:hAnsi="Arial"/>
          <w:sz w:val="22"/>
          <w:lang w:eastAsia="ja-JP"/>
        </w:rPr>
        <w:t xml:space="preserve"> </w:t>
      </w:r>
      <w:r w:rsidRPr="00B1347B">
        <w:rPr>
          <w:rFonts w:ascii="Arial" w:hAnsi="Arial"/>
          <w:sz w:val="22"/>
          <w:lang w:eastAsia="ja-JP"/>
        </w:rPr>
        <w:t>C., Kim, Y., Grimwood, J., Schmutz, J., Dickson, M., Noonan, J., Zhang, M. Q., Myers, R. M. and Maniatis, T.  (2001).  Comparative DNA sequence analysis of mouse and human protocadherin gene clusters.  Genome Res. 11: 389-404.</w:t>
      </w:r>
      <w:r w:rsidR="00E7656A">
        <w:rPr>
          <w:rFonts w:ascii="Arial" w:hAnsi="Arial"/>
          <w:sz w:val="22"/>
          <w:lang w:eastAsia="ja-JP"/>
        </w:rPr>
        <w:t xml:space="preserve">  </w:t>
      </w:r>
      <w:r w:rsidR="00E7656A" w:rsidRPr="00E7656A">
        <w:rPr>
          <w:rFonts w:ascii="Arial" w:hAnsi="Arial"/>
          <w:sz w:val="22"/>
          <w:lang w:eastAsia="ja-JP"/>
        </w:rPr>
        <w:t>PMID: 11230163.  PMCID: PMC311048.</w:t>
      </w:r>
    </w:p>
    <w:p w14:paraId="3116C2DD" w14:textId="54FA5767" w:rsidR="00DC4FA8"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83. </w:t>
      </w:r>
      <w:r>
        <w:rPr>
          <w:rFonts w:ascii="Arial" w:hAnsi="Arial"/>
          <w:sz w:val="22"/>
          <w:lang w:eastAsia="ja-JP"/>
        </w:rPr>
        <w:t xml:space="preserve"> </w:t>
      </w:r>
      <w:r w:rsidRPr="00A56BFD">
        <w:rPr>
          <w:rFonts w:ascii="Arial" w:hAnsi="Arial"/>
          <w:sz w:val="22"/>
          <w:lang w:eastAsia="ja-JP"/>
        </w:rPr>
        <w:t xml:space="preserve">International Human Genome Sequencing Consortium. </w:t>
      </w:r>
      <w:r>
        <w:rPr>
          <w:rFonts w:ascii="Arial" w:hAnsi="Arial"/>
          <w:sz w:val="22"/>
          <w:lang w:eastAsia="ja-JP"/>
        </w:rPr>
        <w:t xml:space="preserve"> </w:t>
      </w:r>
      <w:r w:rsidRPr="00A56BFD">
        <w:rPr>
          <w:rFonts w:ascii="Arial" w:hAnsi="Arial"/>
          <w:sz w:val="22"/>
          <w:lang w:eastAsia="ja-JP"/>
        </w:rPr>
        <w:t xml:space="preserve">(2001). </w:t>
      </w:r>
      <w:r>
        <w:rPr>
          <w:rFonts w:ascii="Arial" w:hAnsi="Arial"/>
          <w:sz w:val="22"/>
          <w:lang w:eastAsia="ja-JP"/>
        </w:rPr>
        <w:t xml:space="preserve"> </w:t>
      </w:r>
      <w:r w:rsidRPr="00E7656A">
        <w:rPr>
          <w:rFonts w:ascii="Arial" w:hAnsi="Arial"/>
          <w:sz w:val="22"/>
          <w:lang w:eastAsia="ja-JP"/>
        </w:rPr>
        <w:t>Initial sequencing and analysis of</w:t>
      </w:r>
      <w:r w:rsidRPr="00A56BFD">
        <w:rPr>
          <w:rFonts w:ascii="Arial" w:hAnsi="Arial"/>
          <w:sz w:val="22"/>
          <w:szCs w:val="24"/>
          <w:lang w:eastAsia="ja-JP"/>
        </w:rPr>
        <w:t xml:space="preserve"> the human genome</w:t>
      </w:r>
      <w:r w:rsidRPr="00A56BFD">
        <w:rPr>
          <w:rFonts w:ascii="Arial" w:hAnsi="Arial"/>
          <w:sz w:val="22"/>
          <w:lang w:eastAsia="ja-JP"/>
        </w:rPr>
        <w:t>.  Nature</w:t>
      </w:r>
      <w:r w:rsidR="005171AB">
        <w:rPr>
          <w:rFonts w:ascii="Arial" w:hAnsi="Arial"/>
          <w:sz w:val="22"/>
          <w:lang w:eastAsia="ja-JP"/>
        </w:rPr>
        <w:t xml:space="preserve">. </w:t>
      </w:r>
      <w:r w:rsidRPr="00A56BFD">
        <w:rPr>
          <w:rFonts w:ascii="Arial" w:hAnsi="Arial"/>
          <w:sz w:val="22"/>
          <w:lang w:eastAsia="ja-JP"/>
        </w:rPr>
        <w:t xml:space="preserve"> 409: 860-921.  </w:t>
      </w:r>
      <w:r w:rsidR="005C30DA" w:rsidRPr="00A35BA1">
        <w:rPr>
          <w:rFonts w:ascii="Arial" w:hAnsi="Arial"/>
          <w:sz w:val="22"/>
          <w:lang w:eastAsia="ja-JP"/>
        </w:rPr>
        <w:t>PMID: 11237011.</w:t>
      </w:r>
    </w:p>
    <w:p w14:paraId="513E5833" w14:textId="273F05E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84.  The International Human Genome Mapping Consortium.  (2001).  A physical map of the human genome.  Nature</w:t>
      </w:r>
      <w:r w:rsidR="005171AB">
        <w:rPr>
          <w:rFonts w:ascii="Arial" w:hAnsi="Arial"/>
          <w:sz w:val="22"/>
          <w:lang w:eastAsia="ja-JP"/>
        </w:rPr>
        <w:t xml:space="preserve">. </w:t>
      </w:r>
      <w:r w:rsidRPr="00B1347B">
        <w:rPr>
          <w:rFonts w:ascii="Arial" w:hAnsi="Arial"/>
          <w:sz w:val="22"/>
          <w:lang w:eastAsia="ja-JP"/>
        </w:rPr>
        <w:t xml:space="preserve"> 409: 934-941.</w:t>
      </w:r>
      <w:r w:rsidR="005171AB">
        <w:rPr>
          <w:rFonts w:ascii="Arial" w:hAnsi="Arial"/>
          <w:sz w:val="22"/>
          <w:lang w:eastAsia="ja-JP"/>
        </w:rPr>
        <w:t xml:space="preserve">  </w:t>
      </w:r>
      <w:r w:rsidR="005171AB" w:rsidRPr="005171AB">
        <w:rPr>
          <w:rFonts w:ascii="Arial" w:hAnsi="Arial"/>
          <w:sz w:val="22"/>
          <w:lang w:eastAsia="ja-JP"/>
        </w:rPr>
        <w:t>PMID: 11237014</w:t>
      </w:r>
      <w:r w:rsidR="005171AB">
        <w:rPr>
          <w:rFonts w:ascii="Arial" w:hAnsi="Arial"/>
          <w:sz w:val="22"/>
          <w:lang w:eastAsia="ja-JP"/>
        </w:rPr>
        <w:t>.</w:t>
      </w:r>
    </w:p>
    <w:p w14:paraId="5FCA740B" w14:textId="2F7FBD8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85.  Olivier, M., et al.  (2001).  A high resolution radiation hybrid map of the human genome.  Science 298: 1298-1302.</w:t>
      </w:r>
      <w:r w:rsidR="005171AB">
        <w:rPr>
          <w:rFonts w:ascii="Arial" w:hAnsi="Arial"/>
          <w:sz w:val="22"/>
          <w:lang w:eastAsia="ja-JP"/>
        </w:rPr>
        <w:t xml:space="preserve">  </w:t>
      </w:r>
      <w:r w:rsidR="005171AB" w:rsidRPr="005171AB">
        <w:rPr>
          <w:rFonts w:ascii="Arial" w:hAnsi="Arial"/>
          <w:sz w:val="22"/>
          <w:lang w:eastAsia="ja-JP"/>
        </w:rPr>
        <w:t>PMID: 11181994</w:t>
      </w:r>
      <w:r w:rsidR="005171AB">
        <w:rPr>
          <w:rFonts w:ascii="Arial" w:hAnsi="Arial"/>
          <w:sz w:val="22"/>
          <w:lang w:eastAsia="ja-JP"/>
        </w:rPr>
        <w:t>.</w:t>
      </w:r>
    </w:p>
    <w:p w14:paraId="74D2A9D4"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86.  Lieuallen, K., Pennacchio, L. A., Park, M., Myers, R. M., Lennon, G. G.  (2001).  Cystatin B-deficient mice have increased expression of apoptosis and glial activation genes.  Hum. Molec. Genet. 10: 1867-1871.  PMID: 11555622.</w:t>
      </w:r>
    </w:p>
    <w:p w14:paraId="50CA1011" w14:textId="5DF1251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87.  Spiker, D., Lotspeich, L. J., Dimiceli, S., Szatmari, P., Myers, R. M. and Risch, N.  (2001).  Birth order effects on nonverbal IQ scores in autism multiplex families.  J. Autism Devel. Disord. 31: 449-460.</w:t>
      </w:r>
      <w:r w:rsidR="00A75CC5">
        <w:rPr>
          <w:rFonts w:ascii="Arial" w:hAnsi="Arial"/>
          <w:sz w:val="22"/>
          <w:lang w:eastAsia="ja-JP"/>
        </w:rPr>
        <w:t xml:space="preserve">  </w:t>
      </w:r>
      <w:r w:rsidR="00A75CC5" w:rsidRPr="00A75CC5">
        <w:rPr>
          <w:rFonts w:ascii="Arial" w:hAnsi="Arial"/>
          <w:sz w:val="22"/>
          <w:lang w:eastAsia="ja-JP"/>
        </w:rPr>
        <w:t>PMID: 11794410.</w:t>
      </w:r>
    </w:p>
    <w:p w14:paraId="72D7454C" w14:textId="571C79D4"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88.  Li, J., Tabor, H., Gleason, C., Nguyen, L., Lotspeich, L., Spiker, D., Risch, N. and Myers, R. M.  (2002).  Lack of association between HoxA1 and HoxB1 gene variants and autism in 110 multiplex families.  Amer. J. Med. Genet.: Neuropsychiatric Genet.  114: 24-30.</w:t>
      </w:r>
      <w:r w:rsidR="009552DA">
        <w:rPr>
          <w:rFonts w:ascii="Arial" w:hAnsi="Arial"/>
          <w:sz w:val="22"/>
          <w:lang w:eastAsia="ja-JP"/>
        </w:rPr>
        <w:t xml:space="preserve">  </w:t>
      </w:r>
      <w:r w:rsidR="009552DA" w:rsidRPr="009552DA">
        <w:rPr>
          <w:rFonts w:ascii="Arial" w:hAnsi="Arial"/>
          <w:sz w:val="22"/>
          <w:lang w:eastAsia="ja-JP"/>
        </w:rPr>
        <w:t>PMID: 11840501.</w:t>
      </w:r>
    </w:p>
    <w:p w14:paraId="478A6EBE" w14:textId="1C9CBFE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89.  Spiker, D., Lotspeich, L. J., Dimiceli, S., Myers, R. M. and Risch, N.  (2002).  Behavioral variatio</w:t>
      </w:r>
      <w:r w:rsidR="001D7B15">
        <w:rPr>
          <w:rFonts w:ascii="Arial" w:hAnsi="Arial"/>
          <w:sz w:val="22"/>
          <w:lang w:eastAsia="ja-JP"/>
        </w:rPr>
        <w:t>n in autism multiplex families:</w:t>
      </w:r>
      <w:r w:rsidRPr="00B1347B">
        <w:rPr>
          <w:rFonts w:ascii="Arial" w:hAnsi="Arial"/>
          <w:sz w:val="22"/>
          <w:lang w:eastAsia="ja-JP"/>
        </w:rPr>
        <w:t xml:space="preserve"> Evidence for a continuous severity</w:t>
      </w:r>
      <w:r w:rsidR="00A77F94">
        <w:rPr>
          <w:rFonts w:ascii="Arial" w:hAnsi="Arial"/>
          <w:sz w:val="22"/>
          <w:lang w:eastAsia="ja-JP"/>
        </w:rPr>
        <w:t xml:space="preserve"> gradient</w:t>
      </w:r>
      <w:r w:rsidRPr="00B1347B">
        <w:rPr>
          <w:rFonts w:ascii="Arial" w:hAnsi="Arial"/>
          <w:sz w:val="22"/>
          <w:lang w:eastAsia="ja-JP"/>
        </w:rPr>
        <w:t>.  Amer. J. Med. Genet.: Neuropsychiatric Genet. 114: 129-136.</w:t>
      </w:r>
      <w:r w:rsidR="001D7B15">
        <w:rPr>
          <w:rFonts w:ascii="Arial" w:hAnsi="Arial"/>
          <w:sz w:val="22"/>
          <w:lang w:eastAsia="ja-JP"/>
        </w:rPr>
        <w:t xml:space="preserve">  </w:t>
      </w:r>
      <w:r w:rsidR="001D7B15" w:rsidRPr="001D7B15">
        <w:rPr>
          <w:rFonts w:ascii="Arial" w:hAnsi="Arial"/>
          <w:sz w:val="22"/>
          <w:lang w:eastAsia="ja-JP"/>
        </w:rPr>
        <w:t>PMID: 11857572.</w:t>
      </w:r>
    </w:p>
    <w:p w14:paraId="24C74BDD"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90.  Shannon, P., Pennacchio, L. A., Houseweart, M. K., Minassian, B. A., and Myers, R. M.  (2002). Neuropathological changes in a murine model of Progressive Myoclonus Epilepsy: Cystatin B deficiency and Unverricht-Lundborg disease.  J. Neuropath. Exp. Neurol. 61: 1085-1091.  PMID: 12484571.</w:t>
      </w:r>
    </w:p>
    <w:p w14:paraId="0CB612CA" w14:textId="04FC992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91.  Stickney, H. L., Schmutz J., Woods, I. G., Holtzer C. C., Dickson, M. C., Kelly, P. D., Myers, R. M. and Talbot, W. S.  (2002).  Rapid mapping of zebrafish mutations with SNPs and oligonucleotide microarrays.  Genome Res. 12: 1929-1934.  </w:t>
      </w:r>
      <w:r w:rsidR="0048543C" w:rsidRPr="0048543C">
        <w:rPr>
          <w:rFonts w:ascii="Arial" w:hAnsi="Arial"/>
          <w:sz w:val="22"/>
          <w:lang w:eastAsia="ja-JP"/>
        </w:rPr>
        <w:t>PMID: 12466297</w:t>
      </w:r>
      <w:r w:rsidR="0048543C">
        <w:rPr>
          <w:rFonts w:ascii="Arial" w:hAnsi="Arial"/>
          <w:sz w:val="22"/>
          <w:lang w:eastAsia="ja-JP"/>
        </w:rPr>
        <w:t xml:space="preserve">. </w:t>
      </w:r>
      <w:r w:rsidR="0048543C" w:rsidRPr="0048543C">
        <w:rPr>
          <w:rFonts w:ascii="Arial" w:hAnsi="Arial"/>
          <w:sz w:val="22"/>
          <w:lang w:eastAsia="ja-JP"/>
        </w:rPr>
        <w:t xml:space="preserve"> PMCID: PMC187572</w:t>
      </w:r>
      <w:r w:rsidR="0048543C">
        <w:rPr>
          <w:rFonts w:ascii="Arial" w:hAnsi="Arial"/>
          <w:sz w:val="22"/>
          <w:lang w:eastAsia="ja-JP"/>
        </w:rPr>
        <w:t>.</w:t>
      </w:r>
    </w:p>
    <w:p w14:paraId="1B36F3EF" w14:textId="77777777" w:rsidR="005C30DA" w:rsidRPr="00B1347B" w:rsidRDefault="00DC4FA8" w:rsidP="005C30DA">
      <w:pPr>
        <w:spacing w:before="120"/>
        <w:ind w:left="-360"/>
        <w:jc w:val="both"/>
        <w:rPr>
          <w:rFonts w:ascii="Arial" w:hAnsi="Arial"/>
          <w:sz w:val="22"/>
          <w:lang w:eastAsia="ja-JP"/>
        </w:rPr>
      </w:pPr>
      <w:r w:rsidRPr="00B1347B">
        <w:rPr>
          <w:rFonts w:ascii="Arial" w:hAnsi="Arial"/>
          <w:sz w:val="22"/>
          <w:lang w:eastAsia="ja-JP"/>
        </w:rPr>
        <w:t xml:space="preserve">92.  MGC Program Team.  (2002).  Generation and initial analysis of more than 15,000 full-length human and mouse cDNA sequences.  Proc. Natl. Acad. Sci. USA. 99: </w:t>
      </w:r>
      <w:bookmarkStart w:id="5" w:name="OLELINK1"/>
      <w:bookmarkEnd w:id="5"/>
      <w:r w:rsidRPr="00B1347B">
        <w:rPr>
          <w:rFonts w:ascii="Arial" w:hAnsi="Arial"/>
          <w:sz w:val="22"/>
          <w:lang w:eastAsia="ja-JP"/>
        </w:rPr>
        <w:t>16899-16903.</w:t>
      </w:r>
      <w:r w:rsidR="005C30DA">
        <w:rPr>
          <w:rFonts w:ascii="Arial" w:hAnsi="Arial"/>
          <w:sz w:val="22"/>
          <w:lang w:eastAsia="ja-JP"/>
        </w:rPr>
        <w:t xml:space="preserve">  </w:t>
      </w:r>
      <w:r w:rsidR="005C30DA" w:rsidRPr="00A35BA1">
        <w:rPr>
          <w:rFonts w:ascii="Arial" w:hAnsi="Arial"/>
          <w:sz w:val="22"/>
          <w:lang w:eastAsia="ja-JP"/>
        </w:rPr>
        <w:t>PMID: 12477932.  PMCID: PMC139241.</w:t>
      </w:r>
    </w:p>
    <w:p w14:paraId="2D11D807" w14:textId="389898F4"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93.  </w:t>
      </w:r>
      <w:bookmarkStart w:id="6" w:name="OLE_LINK45"/>
      <w:r w:rsidRPr="00B1347B">
        <w:rPr>
          <w:rFonts w:ascii="Arial" w:hAnsi="Arial"/>
          <w:sz w:val="22"/>
          <w:lang w:eastAsia="ja-JP"/>
        </w:rPr>
        <w:t xml:space="preserve">Trinklein, N., Force Aldred, S., Saldanha, A. and Myers, R. M.  (2003).   Identification and functional analysis of human transcriptional promoters. Genome  Res.  13:  308-312.  </w:t>
      </w:r>
      <w:r w:rsidRPr="00E7656A">
        <w:rPr>
          <w:rFonts w:ascii="Arial" w:hAnsi="Arial"/>
          <w:sz w:val="22"/>
          <w:lang w:eastAsia="ja-JP"/>
        </w:rPr>
        <w:t>PMID: 12566409.</w:t>
      </w:r>
      <w:bookmarkEnd w:id="6"/>
      <w:r w:rsidR="00E7656A" w:rsidRPr="00E7656A">
        <w:rPr>
          <w:rFonts w:ascii="Arial" w:hAnsi="Arial"/>
          <w:sz w:val="22"/>
          <w:lang w:eastAsia="ja-JP"/>
        </w:rPr>
        <w:t xml:space="preserve">  PMCID: PMC420378.</w:t>
      </w:r>
    </w:p>
    <w:p w14:paraId="20995CE3" w14:textId="1EB3001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94.  Noonan, J. P., Li, J., Nguyen, L., Caoile, C., Dickson, M., Grimwood, J., Schmutz, J., Feldman, M. W. and Myers, R. M.  (2003). </w:t>
      </w:r>
      <w:r w:rsidR="005B46B8">
        <w:rPr>
          <w:rFonts w:ascii="Arial" w:hAnsi="Arial"/>
          <w:sz w:val="22"/>
          <w:lang w:eastAsia="ja-JP"/>
        </w:rPr>
        <w:t xml:space="preserve"> </w:t>
      </w:r>
      <w:r w:rsidRPr="00B1347B">
        <w:rPr>
          <w:rFonts w:ascii="Arial" w:hAnsi="Arial"/>
          <w:sz w:val="22"/>
          <w:lang w:eastAsia="ja-JP"/>
        </w:rPr>
        <w:t xml:space="preserve">Extensive linkage disequilibrium, a common 16.7 kb deletion and evidence of balancing selection in the human protocadherin alpha cluster.  Amer. J. Hum. Genet. 72: 621-635.  </w:t>
      </w:r>
      <w:r w:rsidR="005B46B8">
        <w:rPr>
          <w:rFonts w:ascii="Arial" w:hAnsi="Arial"/>
          <w:sz w:val="22"/>
          <w:lang w:eastAsia="ja-JP"/>
        </w:rPr>
        <w:t xml:space="preserve"> </w:t>
      </w:r>
      <w:r w:rsidR="005B46B8" w:rsidRPr="005B46B8">
        <w:rPr>
          <w:rFonts w:ascii="Arial" w:hAnsi="Arial"/>
          <w:sz w:val="22"/>
          <w:lang w:eastAsia="ja-JP"/>
        </w:rPr>
        <w:t>PMID: 12577201.  PMCID: PMC1180238.</w:t>
      </w:r>
    </w:p>
    <w:p w14:paraId="368D29DC" w14:textId="3F0FB40B" w:rsidR="00DC4FA8" w:rsidRPr="00B1347B" w:rsidRDefault="00DC4FA8" w:rsidP="00DC4FA8">
      <w:pPr>
        <w:spacing w:before="120"/>
        <w:ind w:left="-360"/>
        <w:jc w:val="both"/>
        <w:rPr>
          <w:rFonts w:ascii="Arial" w:hAnsi="Arial"/>
          <w:color w:val="0000FF"/>
          <w:sz w:val="22"/>
          <w:lang w:eastAsia="ja-JP"/>
        </w:rPr>
      </w:pPr>
      <w:r w:rsidRPr="00B1347B">
        <w:rPr>
          <w:rFonts w:ascii="Arial" w:hAnsi="Arial"/>
          <w:sz w:val="22"/>
          <w:lang w:eastAsia="ja-JP"/>
        </w:rPr>
        <w:t xml:space="preserve">95.  Khambata Ford, S., Liu, Y., Gleason, C., Dickson, M., Altman, R. B., Batzoglou, S., and Myers, R. M.  (2003).  Identification of promoter regions in the human genome by using a retroviral plasmid library-based functional reporter gene assay.  Genome  Res.  13: 1765-1774. </w:t>
      </w:r>
      <w:r w:rsidR="009552DA">
        <w:rPr>
          <w:rFonts w:ascii="Arial" w:hAnsi="Arial"/>
          <w:sz w:val="22"/>
          <w:lang w:eastAsia="ja-JP"/>
        </w:rPr>
        <w:t xml:space="preserve"> </w:t>
      </w:r>
      <w:r w:rsidR="009552DA" w:rsidRPr="009552DA">
        <w:rPr>
          <w:rFonts w:ascii="Arial" w:hAnsi="Arial"/>
          <w:sz w:val="22"/>
          <w:lang w:eastAsia="ja-JP"/>
        </w:rPr>
        <w:t>PMID: 12805274.  PMCID: PMC403750.</w:t>
      </w:r>
    </w:p>
    <w:p w14:paraId="608BBC01"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96.  Houseweart, M. K., Pennacchio, L. A., Vilaythong, A., Peters, C., Noebels, J. L. and Myers, R. M.  (2003).  Cathepsin B but not cathepsin L or S contributes to the pathogenesis of Unverricht-Lundborg progressive myoclonus epilepsy (EPM1).  J. Neurobiology 56: 315-327.  PMID: 12918016.</w:t>
      </w:r>
    </w:p>
    <w:p w14:paraId="6BB85F75" w14:textId="5B3F37DC"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97.  Houseweart, M. K., Vilaythong, A., Yin, X.-M., Noebels, J. L. and Myers, R. M.  (2003).  Apoptosis caused by cathepsins does not require Bid signaling in an in vivo model of progressive myoclonus epilepsy (EPM1).  Cell Death and Diff.  10: 1329-1335.</w:t>
      </w:r>
      <w:r w:rsidR="009552DA">
        <w:rPr>
          <w:rFonts w:ascii="Arial" w:hAnsi="Arial"/>
          <w:sz w:val="22"/>
          <w:lang w:eastAsia="ja-JP"/>
        </w:rPr>
        <w:t xml:space="preserve">  </w:t>
      </w:r>
      <w:r w:rsidR="009552DA" w:rsidRPr="009552DA">
        <w:rPr>
          <w:rFonts w:ascii="Arial" w:hAnsi="Arial"/>
          <w:sz w:val="22"/>
          <w:lang w:eastAsia="ja-JP"/>
        </w:rPr>
        <w:t>PMID: 12934064</w:t>
      </w:r>
      <w:r w:rsidR="009552DA">
        <w:rPr>
          <w:rFonts w:ascii="Arial" w:hAnsi="Arial"/>
          <w:sz w:val="22"/>
          <w:lang w:eastAsia="ja-JP"/>
        </w:rPr>
        <w:t>.</w:t>
      </w:r>
    </w:p>
    <w:p w14:paraId="1B32F754" w14:textId="6A5F4F3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98.  Evans S. J., Choudary, P. V., Vawter, M. P., Li, J., Meador-Woodruff, J. H., Lopez, J. F., Burke, S. M., Thompson, R. C., Myers, R. M., Jones, E. G., Bunney, W. E., Watson, S. J., and Akil, H.  (2003).  DNA microarray analysis of functionally discrete human brain regions reveals divergent transcriptional profiles.  Neurobiol. Dis. 14: 240-250.</w:t>
      </w:r>
      <w:r w:rsidR="009552DA">
        <w:rPr>
          <w:rFonts w:ascii="Arial" w:hAnsi="Arial"/>
          <w:sz w:val="22"/>
          <w:lang w:eastAsia="ja-JP"/>
        </w:rPr>
        <w:t xml:space="preserve">  </w:t>
      </w:r>
      <w:r w:rsidR="009552DA" w:rsidRPr="009552DA">
        <w:rPr>
          <w:rFonts w:ascii="Arial" w:hAnsi="Arial"/>
          <w:sz w:val="22"/>
          <w:lang w:eastAsia="ja-JP"/>
        </w:rPr>
        <w:t>PMID: 14572446.  PMCID: PMC3098567.</w:t>
      </w:r>
    </w:p>
    <w:p w14:paraId="0D4713AE" w14:textId="55BE8B5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99.  Murphy, E., Yu, D., Grimwood, J., Schmutz, J., Dickson, M., Jarvis, M., Hahn, G., Nelson, J. A., Myers, R. M. and Shenk, T.  (2003).  Coding potential of laboratory and clinical strains of human cytomegalovirus.  Proc. Natl. Acad. Sci. USA.  100: 14976-14981.</w:t>
      </w:r>
      <w:r w:rsidR="009552DA">
        <w:rPr>
          <w:rFonts w:ascii="Arial" w:hAnsi="Arial"/>
          <w:sz w:val="22"/>
          <w:lang w:eastAsia="ja-JP"/>
        </w:rPr>
        <w:t xml:space="preserve">  </w:t>
      </w:r>
      <w:r w:rsidR="009552DA" w:rsidRPr="009552DA">
        <w:rPr>
          <w:rFonts w:ascii="Arial" w:hAnsi="Arial"/>
          <w:sz w:val="22"/>
          <w:lang w:eastAsia="ja-JP"/>
        </w:rPr>
        <w:t>PMID: 14657367.  PMCID: PMC299866.</w:t>
      </w:r>
    </w:p>
    <w:p w14:paraId="7ACABC98"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100.  Li, J., Nguyen, L., Gleason, C. Lotspeich, L., Spiker, D., Risch, N. and Myers, R. M.  (2004).  Lack of evidence for an association between WNT2 and RELN polymorphisms and autism.  Amer. J. Med. Genet.: Neuropsych. Genet. 126B: 51-57.  </w:t>
      </w:r>
      <w:r w:rsidRPr="00B1347B">
        <w:rPr>
          <w:rFonts w:ascii="Arial" w:hAnsi="Arial" w:cs="Arial"/>
          <w:sz w:val="22"/>
          <w:szCs w:val="24"/>
        </w:rPr>
        <w:t>PMID: 15048648.</w:t>
      </w:r>
    </w:p>
    <w:p w14:paraId="4EB210DF" w14:textId="05A5FF8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101.  </w:t>
      </w:r>
      <w:bookmarkStart w:id="7" w:name="OLE_LINK44"/>
      <w:r w:rsidRPr="00B1347B">
        <w:rPr>
          <w:rFonts w:ascii="Arial" w:hAnsi="Arial"/>
          <w:sz w:val="22"/>
          <w:lang w:eastAsia="ja-JP"/>
        </w:rPr>
        <w:t>Trinklein, N. D., Force Aldred, S., Hartman, S. J., Schroeder, D. I., Otillar, R. and Myers, R. M. (2004).   An abundance of bidirectional promoters in the human genome.  Genome Res.  14: 62-66.  PMID: 14707170.</w:t>
      </w:r>
      <w:bookmarkEnd w:id="7"/>
      <w:r w:rsidR="005C112A">
        <w:rPr>
          <w:rFonts w:ascii="Arial" w:hAnsi="Arial"/>
          <w:sz w:val="22"/>
          <w:lang w:eastAsia="ja-JP"/>
        </w:rPr>
        <w:t xml:space="preserve">  </w:t>
      </w:r>
      <w:r w:rsidR="005C112A" w:rsidRPr="005C112A">
        <w:rPr>
          <w:rFonts w:ascii="Arial" w:hAnsi="Arial"/>
          <w:sz w:val="22"/>
          <w:lang w:eastAsia="ja-JP"/>
        </w:rPr>
        <w:t>PMCID: PMC314279.</w:t>
      </w:r>
    </w:p>
    <w:p w14:paraId="203E2C61" w14:textId="2FD77E4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102.  Tomita, H., Vawter, M. P., Walsh, D. M., Evan, S., Choudary, P. V., Li, J., Overman,  K., Atz, M., Myers, R. M., Jones, E. G., Watson, S. J., Akil, H. and Bunney, W. E.  (2004).  Effect of agonal and postmortem factors on microarray expression profile: quality control methods in microarray analyses of postmortem human brain.  Biol. Psychiatry. 55: 346-352.  PMID: 14960286.</w:t>
      </w:r>
      <w:r w:rsidR="009552DA">
        <w:rPr>
          <w:rFonts w:ascii="Arial" w:hAnsi="Arial"/>
          <w:sz w:val="22"/>
          <w:lang w:eastAsia="ja-JP"/>
        </w:rPr>
        <w:t xml:space="preserve">  </w:t>
      </w:r>
      <w:r w:rsidR="009552DA" w:rsidRPr="009552DA">
        <w:rPr>
          <w:rFonts w:ascii="Arial" w:hAnsi="Arial"/>
          <w:sz w:val="22"/>
          <w:lang w:eastAsia="ja-JP"/>
        </w:rPr>
        <w:t>PMCID: PMC3098566</w:t>
      </w:r>
      <w:r w:rsidR="00793559">
        <w:rPr>
          <w:rFonts w:ascii="Arial" w:hAnsi="Arial"/>
          <w:sz w:val="22"/>
          <w:lang w:eastAsia="ja-JP"/>
        </w:rPr>
        <w:t>.</w:t>
      </w:r>
    </w:p>
    <w:p w14:paraId="0C395843" w14:textId="0C309BE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103.  Cirman, T., Oresic, K., Droga Mazovec, G., Turk, V., Reed, J. C., Myers, R. M., Salvesen, G. S., and Turk, B. (2004).  Selective disruption of lysosomes in HeLa cells triggers apoptosis, mediated by cleavage of Bid by multiple papain-like lysosomal cathepsins.  J. Biol. Chem. 279: 3578-3587.</w:t>
      </w:r>
      <w:r w:rsidR="00793559">
        <w:rPr>
          <w:rFonts w:ascii="Arial" w:hAnsi="Arial"/>
          <w:sz w:val="22"/>
          <w:lang w:eastAsia="ja-JP"/>
        </w:rPr>
        <w:t xml:space="preserve">  </w:t>
      </w:r>
      <w:r w:rsidR="00793559" w:rsidRPr="00793559">
        <w:rPr>
          <w:rFonts w:ascii="Arial" w:hAnsi="Arial"/>
          <w:sz w:val="22"/>
          <w:lang w:eastAsia="ja-JP"/>
        </w:rPr>
        <w:t>PMID: 14581476</w:t>
      </w:r>
      <w:r w:rsidR="00793559">
        <w:rPr>
          <w:rFonts w:ascii="Arial" w:hAnsi="Arial"/>
          <w:sz w:val="22"/>
          <w:lang w:eastAsia="ja-JP"/>
        </w:rPr>
        <w:t>.</w:t>
      </w:r>
    </w:p>
    <w:p w14:paraId="0EFBBFB6"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104.  Kingsley, D., Zhu, B., Osoegawa, K., de Jong, P. J., Schein, J., Marra, M., Peichel, C., Amemiya, C., Schluter, D., Balabhadra, S., Friedlander, B., Chan, Y. M., Dickson, M., Grimwood, J., Schmutz, J., Talbot, W. and Myers, R. M.  (2004).  New genomic tools for molecular studies of evolutionary change in sticklebacks.  Behavior.  141: 1331-1344.</w:t>
      </w:r>
    </w:p>
    <w:p w14:paraId="6AF65386" w14:textId="13AE3AD9"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105.  </w:t>
      </w:r>
      <w:bookmarkStart w:id="8" w:name="OLE_LINK43"/>
      <w:r w:rsidRPr="00B1347B">
        <w:rPr>
          <w:rFonts w:ascii="Arial" w:hAnsi="Arial"/>
          <w:sz w:val="22"/>
          <w:lang w:eastAsia="ja-JP"/>
        </w:rPr>
        <w:t xml:space="preserve">Trinklein, N., Chen, W. C., Kingston, R. E. and Myers, R. M.  (2004). Transcriptional regulation and binding of HSF1 and HSF2 to 32 human heat shock genes during thermal stress and differentiation.  Cell Stress and Chaparones.  9: 21-28.  </w:t>
      </w:r>
      <w:r w:rsidRPr="00E7656A">
        <w:rPr>
          <w:rFonts w:ascii="Arial" w:hAnsi="Arial"/>
          <w:sz w:val="22"/>
          <w:lang w:eastAsia="ja-JP"/>
        </w:rPr>
        <w:t>PMID: 15270074.</w:t>
      </w:r>
      <w:r w:rsidR="00E7656A" w:rsidRPr="00E7656A">
        <w:rPr>
          <w:rFonts w:ascii="Arial" w:hAnsi="Arial"/>
          <w:sz w:val="22"/>
          <w:lang w:eastAsia="ja-JP"/>
        </w:rPr>
        <w:t xml:space="preserve">  PMCID: PMC1065302.</w:t>
      </w:r>
    </w:p>
    <w:p w14:paraId="06EF348B" w14:textId="774714BA"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106.  Trinklein, N. D., Murray, J. I., Hartman, S. J., Botstein, D., and Myers, R. M. (2004).  The role of heat shock transcription factor 1 in the regulation of the mammalian heat shock response.  Molec. Biol. Cell.  15: 1254-1261.  PMID: 14668476.</w:t>
      </w:r>
      <w:r w:rsidR="00E7656A">
        <w:rPr>
          <w:rFonts w:ascii="Arial" w:hAnsi="Arial"/>
          <w:sz w:val="22"/>
          <w:lang w:eastAsia="ja-JP"/>
        </w:rPr>
        <w:t xml:space="preserve">  </w:t>
      </w:r>
      <w:r w:rsidR="00E7656A" w:rsidRPr="00E7656A">
        <w:rPr>
          <w:rFonts w:ascii="Arial" w:hAnsi="Arial"/>
          <w:sz w:val="22"/>
          <w:lang w:eastAsia="ja-JP"/>
        </w:rPr>
        <w:t>PMCID: PMC363119.</w:t>
      </w:r>
    </w:p>
    <w:bookmarkEnd w:id="8"/>
    <w:p w14:paraId="21BF6B86" w14:textId="468792DA"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107.  Vawter, M. P., Evans, S., Choudary, P., Tomita, H., Meador-Woodruff, J., Molnar, M., Li, J., Lopez, J. F., Myers, R., Cox, D., Watson, S. J., Akil, H., Jones, E. G., Bunney, W. E.  (2004).  Gender-specific gene expression in post-mortem human brain: Localization to sex chromosomes.  Neuropsychopharmacology.  29: 373-384.</w:t>
      </w:r>
      <w:r w:rsidR="009552DA">
        <w:rPr>
          <w:rFonts w:ascii="Arial" w:hAnsi="Arial"/>
          <w:sz w:val="22"/>
          <w:lang w:eastAsia="ja-JP"/>
        </w:rPr>
        <w:t xml:space="preserve">  </w:t>
      </w:r>
      <w:r w:rsidR="009552DA" w:rsidRPr="009552DA">
        <w:rPr>
          <w:rFonts w:ascii="Arial" w:hAnsi="Arial"/>
          <w:sz w:val="22"/>
          <w:lang w:eastAsia="ja-JP"/>
        </w:rPr>
        <w:t>PMID: 14583743.  PMCID: PMC3130534.</w:t>
      </w:r>
    </w:p>
    <w:p w14:paraId="478CC1E8"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108.  </w:t>
      </w:r>
      <w:bookmarkStart w:id="9" w:name="OLE_LINK62"/>
      <w:r w:rsidRPr="00B1347B">
        <w:rPr>
          <w:rFonts w:ascii="Arial" w:hAnsi="Arial"/>
          <w:sz w:val="22"/>
          <w:lang w:eastAsia="ja-JP"/>
        </w:rPr>
        <w:t>Li, J., Vawter, M. P., Walsh, D. M., Tomita, H., Evans, S. J., Choudary, P. V., Lopez, J. F., Avelar, A., Shokoohi, V., Chung, T., Mesarwi, O., Jones, E. G., Watson, S. J., Akil, H., Bunney, W. E. and Myers, R. M.  (2004).  Systematic changes in gene expression in postmortem human brains associated with tissue pH and terminal medical conditions.  Hum. Molec. Genet.  13: 609-616.  PMID: 14734628.</w:t>
      </w:r>
      <w:bookmarkEnd w:id="9"/>
    </w:p>
    <w:p w14:paraId="7DF7AD08" w14:textId="41214C7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109.  Noonan, J. P., Grimwood, J., Schmutz, J., Dickson, M., and Myers, R. M.  (2004).  Gene conversion and the evolution of protocadherin gene cluster diversity.   Genome Res. 14: 354-366.  PMID: 14993203.</w:t>
      </w:r>
      <w:r w:rsidR="001F7D50">
        <w:rPr>
          <w:rFonts w:ascii="Arial" w:hAnsi="Arial"/>
          <w:sz w:val="22"/>
          <w:lang w:eastAsia="ja-JP"/>
        </w:rPr>
        <w:t xml:space="preserve">  </w:t>
      </w:r>
      <w:r w:rsidR="001F7D50" w:rsidRPr="001F7D50">
        <w:rPr>
          <w:rFonts w:ascii="Arial" w:hAnsi="Arial"/>
          <w:sz w:val="22"/>
          <w:lang w:eastAsia="ja-JP"/>
        </w:rPr>
        <w:t>PMCID: PMC353213.</w:t>
      </w:r>
    </w:p>
    <w:p w14:paraId="21B5FE40" w14:textId="592790D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 xml:space="preserve">110.  Grimwood, J., Gordon, L.A., Terry, A., Olsen, A., Schmutz, J., Hellsten, U., Goodstein, D., Couronne, O., Tran-Gyam, M., Aerts, A., Altherr, M., Bajorek, E., Black, S., Caenepeel, S., Caoile, C., Chan, Y. M., Christensen, M., Cleland, C. A., Copeland, A.,  Dalin, E., Dehal, P., Denys, M., Detter, J. C., Escobar, J., Flowers, D., Fotopulos, D.,  Garcia, C., Glavina, T., Gomez, M., Gonzales, E., Hammon, N., Haydu, L., Ho. I., Huang, W., Israni, S., Jett, J., Kadner, K., Kimball, H., Kobayashi, A., Lopez, F., Lou, Y., Lowry, S., Martinez, D., Medina, C., Morgan, J., Nelson, K., Nolan, M., Ovcharenko, I., Pitluck, S., Pollard, M., Popkie, A. P., Ramirez, L., Rash, S., Retterer, J., Rodriguez, A., Rogers, S., Salamov, A., Salazar, A., She, X., Smith, D., Solovyev, V.,  Thayer, N., Tice, H., Tsai, M., Ustaszewska, A., Vo, N., Wagner, M., Wheeler, J., Wu, K., Xie, G., Yang, J., Dubchak, I., Furey, T. S., DeJong, P., Dickson, M., Gordon, D., Eichler, E. E., Pennacchio, L. A., Richardson, P., Stubbs, L., Branscomb, E., Rokhsar, D. S., Myers, R. M., Rubin, E. M., and Lucas, S. M. (2004).  The DNA sequence and biology of human chromosome 19.  Nature.  428: 529-535.  </w:t>
      </w:r>
      <w:r w:rsidRPr="00B174B3">
        <w:rPr>
          <w:rFonts w:ascii="Arial" w:hAnsi="Arial"/>
          <w:sz w:val="22"/>
          <w:lang w:eastAsia="ja-JP"/>
        </w:rPr>
        <w:t>PMID: 15057824.</w:t>
      </w:r>
      <w:r w:rsidR="003B5B4E">
        <w:rPr>
          <w:rFonts w:ascii="Arial" w:hAnsi="Arial"/>
          <w:sz w:val="22"/>
          <w:lang w:eastAsia="ja-JP"/>
        </w:rPr>
        <w:t xml:space="preserve"> </w:t>
      </w:r>
    </w:p>
    <w:p w14:paraId="5DE797EB" w14:textId="2F33CE2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111.  </w:t>
      </w:r>
      <w:bookmarkStart w:id="10" w:name="OLE_LINK42"/>
      <w:r w:rsidRPr="00B1347B">
        <w:rPr>
          <w:rFonts w:ascii="Arial" w:hAnsi="Arial"/>
          <w:sz w:val="22"/>
          <w:lang w:eastAsia="ja-JP"/>
        </w:rPr>
        <w:t>Murray, J. I., Whitfield, M. L., Trinklein, N. D., Myers, R. M., Brown, P. O. and Botstein, D.  (2004).  Diverse and specific gene expression responses to stresses in cultured human cells.  Molec. Biol. Cell. 5: 2361-2374.  PMID: 15004229.</w:t>
      </w:r>
      <w:r w:rsidR="00546939">
        <w:rPr>
          <w:rFonts w:ascii="Arial" w:hAnsi="Arial"/>
          <w:sz w:val="22"/>
          <w:lang w:eastAsia="ja-JP"/>
        </w:rPr>
        <w:t xml:space="preserve">  </w:t>
      </w:r>
      <w:r w:rsidR="00546939" w:rsidRPr="00546939">
        <w:rPr>
          <w:rFonts w:ascii="Arial" w:hAnsi="Arial"/>
          <w:sz w:val="22"/>
          <w:lang w:eastAsia="ja-JP"/>
        </w:rPr>
        <w:t>PMCID: PMC404029.</w:t>
      </w:r>
    </w:p>
    <w:bookmarkEnd w:id="10"/>
    <w:p w14:paraId="18BBF4D4" w14:textId="0B82B48D"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112.  Schmutz, J., Wheeler, J., Grimwood, J., Dickson, M., Yang, J., Caoile, C., Bajorek, E., Black, S., Chan, Y. M., Denys, M., Escobar, J., Flowers, D., Fotopulos, D., Garcia, C., Gomez, M., Gonzales, E., Haydu, L., Lopez, F., Ramirez, L., Retterer, J., Rodriguez, A., Rogers, S., Salazar, A., Tsai, M., and Myers, R. M.  (2004). Quality assessment of the human genome sequence.  Nature. 429: 365-368.  </w:t>
      </w:r>
      <w:r w:rsidRPr="00B1347B">
        <w:rPr>
          <w:rFonts w:ascii="Arial" w:hAnsi="Arial" w:cs="Arial"/>
          <w:sz w:val="22"/>
          <w:szCs w:val="24"/>
        </w:rPr>
        <w:t>PMID: 15164052</w:t>
      </w:r>
      <w:r w:rsidR="003B5B4E">
        <w:rPr>
          <w:rFonts w:ascii="Arial" w:hAnsi="Arial" w:cs="Arial"/>
          <w:sz w:val="22"/>
          <w:szCs w:val="24"/>
        </w:rPr>
        <w:t>.</w:t>
      </w:r>
    </w:p>
    <w:p w14:paraId="7DAC366A" w14:textId="158946F0" w:rsidR="00DC4FA8" w:rsidRPr="00223B9C" w:rsidRDefault="00DC4FA8" w:rsidP="00DC4FA8">
      <w:pPr>
        <w:spacing w:before="120"/>
        <w:ind w:left="-360"/>
        <w:jc w:val="both"/>
        <w:rPr>
          <w:rFonts w:ascii="Arial" w:hAnsi="Arial"/>
          <w:sz w:val="22"/>
        </w:rPr>
      </w:pPr>
      <w:r w:rsidRPr="00B1347B">
        <w:rPr>
          <w:rFonts w:ascii="Arial" w:hAnsi="Arial"/>
          <w:sz w:val="22"/>
          <w:lang w:eastAsia="ja-JP"/>
        </w:rPr>
        <w:t xml:space="preserve">113.  </w:t>
      </w:r>
      <w:r w:rsidRPr="00B1347B">
        <w:rPr>
          <w:rFonts w:ascii="Arial" w:hAnsi="Arial"/>
          <w:sz w:val="22"/>
        </w:rPr>
        <w:t>Gerhard, D.S., Wagner, L., Feingold, E.A., Shenmen, C.M., Grouse, L.H., Schuler, G., Klein, S.L., Old, S., Rasooly, R., Good, P., Guyer, M., Peck, A.M., Derge, J.G., Lipman, D., Collins, F.S., Jang, W., Sherry, S., Feolo, M., Misquitta, L., Lee, E., Rotmistrovsky, K., Greenhut, S.F., Schaefer, C.F., Buetow, K., Bonner, T.I., Haussler, D., Kent, J., Kiekhaus, M., Furey, T., Brent, M., Prange, C., Schreiber, K., Shapiro, N., Bhat, N.K., Hopkins, R.F., Hsie, F., Driscoll, T., Soares, M.B., Casavant, T.L., Scheetz, T.E., Brown-stein, M.J., Usdin, T.B., Toshiyuki, S., Carninci, P., Piao, Y., Dudekula, D.B., Ko, M.S., Kawakami, K., Suzuki, Y., Sugano, S., Gruber, C.E., Smith, M.R., Simmons, B., Moore, T., Waterman, R., Johnson, S.L., Ruan, Y., Wei, C.L., Mathavan, S., Gunaratne, P.H., Wu, J., Garcia, A.M., Hulyk, S.W., Fuh, E., Yuan, Y., Sneed, A., Kowis, C., Hodgson, A., Muzny, D.M., McPherson, J., Gibbs, R.A., Fahey, J., Helton, E., Ketteman, M., Madan, A., Rodrigues, S., Sanchez, A., Whiting, M., Madari, A., Young, A.C., Wetherby, K.D., Granite, S.J., Kwong, P.N., Brinkley, C.P., Pearson, R.L., Bouffard, G.G., Blakesly, R.W., Green, E.D., Dickson, M.C., Rodriguez, A.C., Grimwood, J., Schmutz, J., Myers, R.M., Butterfield, Y.S., Griffith, M., Griffith, O.L., Krzywinski, M.I., Liao, N., Morin, R., Palmquist, D., Petrescu, A.S., Skalska, U., Smailus, D.E., Stott, J.M., Schnerch, A., Schein, J.E., Jones, S.J., Holt, R.A., Baross, A., Marra, M.A., Clifton, S., Makowski, K.A., Bosak, S., Malek, J.; MGC Project Team.  (2004).  The status, quality, and expansion of the NIH full-length cDNA project: the Mammalian Gene Collection (MGC).  Genome Res.  10B: 2121-2127. Erratum in: Genome Res. 6: 804. Morrin, Ryan [corrected to Morin, Ryan].  PMID: 15489334.</w:t>
      </w:r>
      <w:r w:rsidR="00223B9C">
        <w:rPr>
          <w:rFonts w:ascii="Arial" w:hAnsi="Arial"/>
          <w:sz w:val="22"/>
        </w:rPr>
        <w:t xml:space="preserve">  </w:t>
      </w:r>
      <w:r w:rsidR="00223B9C" w:rsidRPr="00223B9C">
        <w:rPr>
          <w:rFonts w:ascii="Arial" w:hAnsi="Arial"/>
          <w:sz w:val="22"/>
        </w:rPr>
        <w:t>PMCID: PMC528928.</w:t>
      </w:r>
    </w:p>
    <w:p w14:paraId="52B072B3" w14:textId="1DAD6499" w:rsidR="00DC4FA8" w:rsidRPr="00B1347B" w:rsidRDefault="00DC4FA8" w:rsidP="00DC4FA8">
      <w:pPr>
        <w:spacing w:before="120"/>
        <w:ind w:left="-360"/>
        <w:jc w:val="both"/>
        <w:rPr>
          <w:rFonts w:ascii="Arial" w:hAnsi="Arial"/>
          <w:sz w:val="22"/>
          <w:lang w:eastAsia="ja-JP"/>
        </w:rPr>
      </w:pPr>
      <w:r w:rsidRPr="00B1347B">
        <w:rPr>
          <w:rFonts w:ascii="Arial" w:hAnsi="Arial"/>
          <w:sz w:val="22"/>
        </w:rPr>
        <w:t>114.  Schmutz, J., Martin, J., Terry, A., Couronne, O., Grimwood, J., Lowry, S., Gordon, L. A., Scott, D.,</w:t>
      </w:r>
      <w:r w:rsidRPr="00B1347B">
        <w:rPr>
          <w:rFonts w:ascii="Arial" w:hAnsi="Arial"/>
          <w:sz w:val="22"/>
          <w:lang w:eastAsia="ja-JP"/>
        </w:rPr>
        <w:t xml:space="preserve"> Xie, G., Huang, W., Hellsten, U., Tran-Gyam, M., She, X., Prabhakar, S.,  Aerts, A., Altherr, M., Bajorek, E., Black, S., Branscomb, E., Caoile, C., Challacombe, J. F., Chan, Y. M., Denys, M., Detter, C., Escobar, J., Flowers, D., Fotopulos, D., Glavina, T., Gomez, M., Gonzales, E., Goodstein, D., Grigoriev, I., Groza, M., Hammon, N., Hawkins, T., Haydu, L., Israni, S., Jett, J., Kadner, K., Kimball, H., Kobayashi, A., Lopez, F., Lou, Y., Martinez, D., Medina, C., Morgan, J., Nandkeshwar, R., Noonan, J. P., Pitluck, S., Pollard, M., Predki, P., Priest, J., Ramirez, L., Rash, S., Retterer, J., Rodriguez, A., Rogers, S., Salamov, A., Salazar, A., Thayer, N., Tice, H., Tsai, M., Ustaszewska, A.,  Vo, N., Wheeler, J., Wu, K., Yang, J., Dickson, M., Cheng, J.-F., Eichler, E. E., Olsen, A., Pennacchio, L. A., Rokhsar, D. S., Richardson, P., Lucas, S. M., Myers, R. M. and Rubin, E. M.  (2004).  The DNA sequence and comparative analysis of human chromosome 5.  Nature.  431: 268-274.  </w:t>
      </w:r>
      <w:r w:rsidRPr="00223B9C">
        <w:rPr>
          <w:rFonts w:ascii="Arial" w:hAnsi="Arial"/>
          <w:sz w:val="22"/>
          <w:lang w:eastAsia="ja-JP"/>
        </w:rPr>
        <w:t>PMID: 15372022</w:t>
      </w:r>
    </w:p>
    <w:p w14:paraId="562D0FF9" w14:textId="38EE82B3"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 xml:space="preserve">115.  Noonan, J. P., Grimwood, J., Danke, J., Schmutz, J., Dickson, M., Amemiya, C. T. and Myers, R. M.  (2004).  Coelacanth genome sequence reveals the evolutionary history of vertebrate genes.  Genome Res.  12: 2397-2405.  </w:t>
      </w:r>
      <w:r w:rsidRPr="00562DDE">
        <w:rPr>
          <w:rFonts w:ascii="Arial" w:hAnsi="Arial"/>
          <w:sz w:val="22"/>
          <w:lang w:eastAsia="ja-JP"/>
        </w:rPr>
        <w:t>PMID: 15545497.</w:t>
      </w:r>
      <w:r w:rsidR="003B5B4E">
        <w:rPr>
          <w:rFonts w:ascii="Arial" w:hAnsi="Arial"/>
          <w:sz w:val="22"/>
          <w:lang w:eastAsia="ja-JP"/>
        </w:rPr>
        <w:t xml:space="preserve">  </w:t>
      </w:r>
      <w:r w:rsidR="00562DDE" w:rsidRPr="00562DDE">
        <w:rPr>
          <w:rFonts w:ascii="Arial" w:hAnsi="Arial"/>
          <w:sz w:val="22"/>
          <w:lang w:eastAsia="ja-JP"/>
        </w:rPr>
        <w:t>PMCID: PMC534663</w:t>
      </w:r>
      <w:r w:rsidR="003B5B4E">
        <w:rPr>
          <w:rFonts w:ascii="Arial" w:hAnsi="Arial"/>
          <w:sz w:val="22"/>
          <w:lang w:eastAsia="ja-JP"/>
        </w:rPr>
        <w:t>.</w:t>
      </w:r>
    </w:p>
    <w:p w14:paraId="19CAA039"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116.  Peichel, C. L., Ross, J. A., Matson, C. K., Dickson, M., Grimwood, J., Schmutz, J., Myers, R. M., Mori, S., Schluter, D. and Kingsley, D. M.  (2004).  The master sex-determination locus in threespine sticklebacks is on a nascent Y chromosome.  Current Biol. 14: 1416-1424.  </w:t>
      </w:r>
      <w:r w:rsidRPr="00B1347B">
        <w:rPr>
          <w:rFonts w:ascii="Arial" w:hAnsi="Arial" w:cs="Arial"/>
          <w:sz w:val="22"/>
          <w:szCs w:val="24"/>
        </w:rPr>
        <w:t>PMID: 15324658.</w:t>
      </w:r>
    </w:p>
    <w:p w14:paraId="0D71593E"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117.  </w:t>
      </w:r>
      <w:bookmarkStart w:id="11" w:name="OLE_LINK61"/>
      <w:r w:rsidRPr="00B1347B">
        <w:rPr>
          <w:rFonts w:ascii="Arial" w:hAnsi="Arial"/>
          <w:sz w:val="22"/>
          <w:lang w:eastAsia="ja-JP"/>
        </w:rPr>
        <w:t>International Human Genome Sequencing Consortium.  (2004).  Finishing the euchromatic sequence of the human genome.  Nature.  431: 931-945.  PMID: 15496913.</w:t>
      </w:r>
      <w:bookmarkEnd w:id="11"/>
    </w:p>
    <w:p w14:paraId="50794B48"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118.  </w:t>
      </w:r>
      <w:bookmarkStart w:id="12" w:name="OLE_LINK41"/>
      <w:r w:rsidRPr="00B1347B">
        <w:rPr>
          <w:rFonts w:ascii="Arial" w:hAnsi="Arial"/>
          <w:sz w:val="22"/>
          <w:lang w:eastAsia="ja-JP"/>
        </w:rPr>
        <w:t>ENCODE Project Consortium.  (2004).  The ENCODE (ENCyclopedia Of DNA Elements) Project.  Science.  306: 636-640.  PMID: 15499007.</w:t>
      </w:r>
    </w:p>
    <w:bookmarkEnd w:id="12"/>
    <w:p w14:paraId="5849E5FE" w14:textId="62529EE1"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119.  </w:t>
      </w:r>
      <w:bookmarkStart w:id="13" w:name="OLE_LINK60"/>
      <w:r w:rsidRPr="00B1347B">
        <w:rPr>
          <w:rFonts w:ascii="Arial" w:hAnsi="Arial"/>
          <w:sz w:val="22"/>
          <w:lang w:eastAsia="ja-JP"/>
        </w:rPr>
        <w:t xml:space="preserve">Evans, S. J., Choudary, P. V., Neal, C. R., Li, J. Z., Vawter, M. P., Tomita, H., Lopez, J. F., Thompson, R. C., Meng, F., Stead, J. D., Walsh, D. M., Myers, R. M., Bunney, W. E., Watson, S. J., Jones, E. G. and Akil, H.  (2004).  Dysregulation of the fibroblast growth factor system in major depression.  Proc. Natl. Acad. Sci. USA. 101: 15506-15511.  </w:t>
      </w:r>
      <w:r w:rsidRPr="00B1347B">
        <w:rPr>
          <w:rFonts w:ascii="Arial" w:hAnsi="Arial" w:cs="Arial"/>
          <w:sz w:val="22"/>
          <w:szCs w:val="24"/>
        </w:rPr>
        <w:t>PMID: 15483108.</w:t>
      </w:r>
      <w:bookmarkEnd w:id="13"/>
      <w:r w:rsidR="009552DA">
        <w:rPr>
          <w:rFonts w:ascii="Arial" w:hAnsi="Arial" w:cs="Arial"/>
          <w:sz w:val="22"/>
          <w:szCs w:val="24"/>
        </w:rPr>
        <w:t xml:space="preserve">  </w:t>
      </w:r>
      <w:r w:rsidR="009552DA" w:rsidRPr="009552DA">
        <w:rPr>
          <w:rFonts w:ascii="Arial" w:hAnsi="Arial" w:cs="Arial"/>
          <w:sz w:val="22"/>
          <w:szCs w:val="24"/>
        </w:rPr>
        <w:t>PMCID: PMC523463.</w:t>
      </w:r>
    </w:p>
    <w:p w14:paraId="26091D23" w14:textId="50019CE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120.  Martin, J., Han, C., Gordon, L. A., Terry, A., Prabhakar, S., She, X., Xie, G., Hellsten, U., Man Chan, Y-M., Altherr, M., Couronne, O., Aerts, A., Bajorek, E., Black, S., Blumer, H., Branscomb, E., Brown, N. C., Bruno, W. J., Buckingham, J. M., Callen, D. F., Campbell, C. S., Campbell, M. L., Campbell, E. W., Caoile, C., Challacombe, J. F., Chasteen, L. A., Chertkov, O., Chi, H. C., Christensen, M., Clark, L. M., Cohn, J. D., Denys, M., Detter, J. C.,  Dickson, M., Dimitrijevic-Bussod, M., Escobar, J., Fawcett, J. J., Flowers, D., Fotopulos, D., Glavina, T., Gomez, M., Gonzales, E., Goodstein, D., Goodwin, L. A., Grady, D. L., Grigoriev, I., Groza, M., Hammon, N., Hawkins. T., Haydu, L., Hildebrand, C. E., Huang, W., Israni, S., Jett, J., Jewett, P. E., Kadner, K., Kimball, H., Kobayashi, A., Krawczyk, M-C., Leyba, T., Longmire, J. L., Lopez, F., Lou, Y., Lowry, S., Ludeman, T., Mark, G. A., McMurray, K. L., Meincke, L. J., Morgan, J., Moyzis. R. K., Mundt, M. O., A. Munk, A. C., Nandkeshwar, R. D., Pitluck, S., Pollard, M., Predki, P., Parson-Quintana, B., Ramirez, L., Rash, S., Retterer, J., Ricke, D. O., Robinson, D. L., Rodriguez, A., Salamov, A., Saunders, E. H., Scott, D., Shough, T., Stallings, R. L., Stalvey, M., Sutherland, R. D., Tapia, R., Tesmer, J. G., Thayer, N., Thompson, L. S., Tice, H., Torney, D. C., Tran-Gyamfi, M., Tsai, M., Ulanovsky, L. E.,  Ustaszewska, A., Vo, N., White, P. S., Williams, A. L., Wills, P. L., Wu, J-R., Wu, K., Yang, J., DeJong, P., Bruce, D., Doggett, N., Deaven, L., Schmutz, J., Grimwood, J., Richardson, P., Rokhsar, D. S., Eichler, E. E., Gilna, P., Lucas, S. M., Myers, R. M., Rubin, E. M., and Pennacchio, L. A.  (2005). The sequence and analysis of duplication-rich human chromosome 16.  Nature.  432: 988-994.  </w:t>
      </w:r>
      <w:r w:rsidRPr="00223B9C">
        <w:rPr>
          <w:rFonts w:ascii="Arial" w:hAnsi="Arial"/>
          <w:sz w:val="22"/>
          <w:lang w:eastAsia="ja-JP"/>
        </w:rPr>
        <w:t>PMID: 15616553.</w:t>
      </w:r>
    </w:p>
    <w:p w14:paraId="46AF95B7"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121.  Colosimo, P. F., Hosemann, K. E., Balabhadra, S., Villareal, G., Dickson, M., Grimwood, J., Schmutz, J., Myers, R. M., Schluter, D. and Kingsley, D. M.  (2005).  Widespread parallel evolution of stickleback armor plates determined by ancestral genetic variation in Ectodysplasin.  Science.  307: 1928-1933.  </w:t>
      </w:r>
      <w:r w:rsidRPr="00B1347B">
        <w:rPr>
          <w:rFonts w:ascii="Arial" w:hAnsi="Arial" w:cs="Arial"/>
          <w:sz w:val="22"/>
          <w:szCs w:val="24"/>
        </w:rPr>
        <w:t>PMID: 15790847.</w:t>
      </w:r>
    </w:p>
    <w:p w14:paraId="590F6AB1" w14:textId="6293C80E"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122.  Hillier, L. W., Graves, T. A., Fulton, R. S., Fulton, L. A., Pepin, K. H., Minx, P., Wagner-McPherson, C., Layman, D., Wylie, K., Sekhon, M., Becker, M. C., Fewell, G. A., Delehaunty, K. D., Miner, T. L., Nash, W. E., Kremitzki, C., Oddy, L., Du, H., Sun, H., Bradshaw-Cordum, H., Ali, J., Carter, J., Cordes, M., Harris, A., Isak, A., van Brunt, A., Nguyen, C., Du, F., Courtney, L., Kalicki, J., Ozersky, P., Abbott, S., Armstrong, J., Belter, E. A., Caruso, L., Cedroni, M., Cotton, M., Davidson, T., Desai, A., Elliott, G., Erb, T., Fronick, C., Gaige, T., Haakenson, W., Haglund, K., Holmes, A., Harkins, R., Kim, K., Kruchowski, S. S., Strong, C. M., Grewal, N., Goyea, E., Hou, S., Levy, A., Martinka, S., Mead, K., McLellan, M. D., Meyer, R., Randall-Maher, J., Tomlinson, C., Dauphin-Kohlberg, S., Kozlowicz-Reilly, A., Shah, N., Swearengen-Shahid, S., Snider, J., Strong, J. T. , Thompson, J., Yoakum, M., Leonard, S., Pearman, C., Trani, L., Radionenko, M., Waligorski, J. E., Wang, C., Rock, S. M., Tin-Wollam, A-M., Maupin, R., Latreille, P., Wendl, M. C., Yang, S-P., Pohl, C., Wallis, J. W., Spieth, J., Bieri, T. A., Berkowicz, N., Osborne, J., Ding, L., Meyer, R., Sabo, A., Shotland, Y., Sinha, P., Wohldmann, P. E., Cook, L. L., Hickenbotham, M. T., Eldred, J., Williams, D., Jones, T. A., She, X., Ciccarelli, F. D., Izaurralde, E., Taylor, J., Schmutz, J., Myers, R. M., Cox, D. R., McPherson, J. D., Mardis, E. R.,  </w:t>
      </w:r>
      <w:r w:rsidRPr="00B1347B">
        <w:rPr>
          <w:rFonts w:ascii="Arial" w:hAnsi="Arial"/>
          <w:sz w:val="22"/>
          <w:lang w:eastAsia="ja-JP"/>
        </w:rPr>
        <w:lastRenderedPageBreak/>
        <w:t xml:space="preserve">Clifton, S. W., Warren, W. C., Chinwalla, A. T., Eddy, S. R., Marra, M. A., Ovcharenko, I., Furey, T. S., Miller, W., Eichler, E. E., Bork, P., Suyama, M., Torrents, D., Waterston, R. H. and Wilson, R. K.  (2005).  Generation and annotation of the DNA sequences of human chromosomes 2 and 4.  Nature.  434: 724-731.  </w:t>
      </w:r>
      <w:r w:rsidRPr="003A7F22">
        <w:rPr>
          <w:rFonts w:ascii="Arial" w:hAnsi="Arial"/>
          <w:sz w:val="22"/>
          <w:lang w:eastAsia="ja-JP"/>
        </w:rPr>
        <w:t>PMID: 15815621.</w:t>
      </w:r>
      <w:r w:rsidR="003B5B4E">
        <w:rPr>
          <w:rFonts w:ascii="Arial" w:hAnsi="Arial"/>
          <w:sz w:val="22"/>
          <w:lang w:eastAsia="ja-JP"/>
        </w:rPr>
        <w:t xml:space="preserve"> </w:t>
      </w:r>
    </w:p>
    <w:p w14:paraId="3F7CE0A4" w14:textId="7F6A0AEA"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123.  </w:t>
      </w:r>
      <w:bookmarkStart w:id="14" w:name="OLE_LINK40"/>
      <w:r w:rsidRPr="00B1347B">
        <w:rPr>
          <w:rFonts w:ascii="Arial" w:hAnsi="Arial"/>
          <w:sz w:val="22"/>
          <w:lang w:eastAsia="ja-JP"/>
        </w:rPr>
        <w:t xml:space="preserve">Kim, T. H., Barrera, L. O., Qu, C., Van Calcar, S., Trinklein, N. D., Cooper, S. J., Luna, R., Glass, C. K., Rosenfeld, M. G., Myers, R. M., and Ren, B.  (2005). Direct isolation and identification of promoters in the human genome.  Genome Res.  15: 830-839.  </w:t>
      </w:r>
      <w:r w:rsidRPr="009F71EA">
        <w:rPr>
          <w:rFonts w:ascii="Arial" w:hAnsi="Arial"/>
          <w:sz w:val="22"/>
          <w:lang w:eastAsia="ja-JP"/>
        </w:rPr>
        <w:t>PMID: 15899964.</w:t>
      </w:r>
      <w:bookmarkEnd w:id="14"/>
      <w:r w:rsidR="009F71EA" w:rsidRPr="009F71EA">
        <w:rPr>
          <w:rFonts w:ascii="Arial" w:hAnsi="Arial"/>
          <w:sz w:val="22"/>
          <w:lang w:eastAsia="ja-JP"/>
        </w:rPr>
        <w:t xml:space="preserve">  PMCID: PMC1142473.</w:t>
      </w:r>
    </w:p>
    <w:p w14:paraId="34C2D356" w14:textId="3E6A481B"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124.  Carlson, C. S., Force Aldred, S., Tracy, R. P., Schwartz, S. M., Rieder, M., Liu, K., Williams, O. D., Irribarren, C., Lewis, E. C., Fornage, M., Boerwinkle, E., Gross, M., Nickerson, D. A., Myers, R. M., Siscovick, D. S., and Reiner, A. P.  (2005).  Polymorphisms within the C Reactive Protein promoter region are associated with plasma CRP levels.  Am. J. Hum. Genet.  77: 64-77.  </w:t>
      </w:r>
      <w:r w:rsidRPr="004C7468">
        <w:rPr>
          <w:rFonts w:ascii="Arial" w:hAnsi="Arial"/>
          <w:sz w:val="22"/>
          <w:lang w:eastAsia="ja-JP"/>
        </w:rPr>
        <w:t>Erratum in: Am J Hum Genet. 2008 Jan;82(1):251.  PMID: 15897982.</w:t>
      </w:r>
      <w:r w:rsidR="003B5B4E">
        <w:rPr>
          <w:rFonts w:ascii="Arial" w:hAnsi="Arial"/>
          <w:sz w:val="22"/>
          <w:lang w:eastAsia="ja-JP"/>
        </w:rPr>
        <w:t xml:space="preserve">  PMCID</w:t>
      </w:r>
      <w:r w:rsidR="004C7468" w:rsidRPr="004C7468">
        <w:rPr>
          <w:rFonts w:ascii="Arial" w:hAnsi="Arial"/>
          <w:sz w:val="22"/>
          <w:lang w:eastAsia="ja-JP"/>
        </w:rPr>
        <w:t>: PMC1226195</w:t>
      </w:r>
      <w:r w:rsidR="003B5B4E">
        <w:rPr>
          <w:rFonts w:ascii="Arial" w:hAnsi="Arial"/>
          <w:sz w:val="22"/>
          <w:lang w:eastAsia="ja-JP"/>
        </w:rPr>
        <w:t>.</w:t>
      </w:r>
    </w:p>
    <w:p w14:paraId="31326954" w14:textId="66FDC718"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125.  Kopitar-Jerala, N., Schweiger, A., Myers, R. M., Turk, V., Turk, B.  (2005).  Sensitization of stefin B-deficient thymocytes towards staurosporin-induced apoptosis is independent of cysteine cathepsins.  FEBS Lett. 579: 2149-2155.  </w:t>
      </w:r>
      <w:r w:rsidRPr="0058383D">
        <w:rPr>
          <w:rFonts w:ascii="Arial" w:hAnsi="Arial"/>
          <w:sz w:val="22"/>
          <w:lang w:eastAsia="ja-JP"/>
        </w:rPr>
        <w:t>PMID: 15811333.</w:t>
      </w:r>
      <w:r w:rsidR="0058383D" w:rsidRPr="0058383D">
        <w:rPr>
          <w:rFonts w:ascii="Arial" w:hAnsi="Arial"/>
          <w:sz w:val="22"/>
          <w:lang w:eastAsia="ja-JP"/>
        </w:rPr>
        <w:t xml:space="preserve">  [PubMed - indexed for MEDLINE].</w:t>
      </w:r>
    </w:p>
    <w:p w14:paraId="75FF823F" w14:textId="2CE1636F"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126.  </w:t>
      </w:r>
      <w:bookmarkStart w:id="15" w:name="OLE_LINK59"/>
      <w:r w:rsidRPr="00B1347B">
        <w:rPr>
          <w:rFonts w:ascii="Arial" w:hAnsi="Arial"/>
          <w:sz w:val="22"/>
          <w:lang w:eastAsia="ja-JP"/>
        </w:rPr>
        <w:t>Choudary, P.V., Molnar, M., Evans, S. J., Tomita, H., Li, J.Z., Vawter, M.P., Myers, R. M., Bunney</w:t>
      </w:r>
      <w:r w:rsidRPr="00B1347B">
        <w:rPr>
          <w:rFonts w:ascii="Arial" w:hAnsi="Arial"/>
          <w:sz w:val="22"/>
        </w:rPr>
        <w:t xml:space="preserve"> </w:t>
      </w:r>
      <w:r w:rsidRPr="00B1347B">
        <w:rPr>
          <w:rFonts w:ascii="Arial" w:hAnsi="Arial"/>
          <w:sz w:val="22"/>
          <w:lang w:eastAsia="ja-JP"/>
        </w:rPr>
        <w:t xml:space="preserve">Jr., W. E., Akil, H., Watson, S. J. and Jones, E. G.  (2005).  Altered cortical glutamatergic and GABAergic signal transmission with glial involvement in depression.  Proc. Nat. Acad. Sci. USA.  102: 15653-15658.  </w:t>
      </w:r>
      <w:r w:rsidRPr="00296A22">
        <w:rPr>
          <w:rFonts w:ascii="Arial" w:hAnsi="Arial"/>
          <w:sz w:val="22"/>
          <w:lang w:eastAsia="ja-JP"/>
        </w:rPr>
        <w:t>PMID: 16230605.</w:t>
      </w:r>
      <w:bookmarkEnd w:id="15"/>
      <w:r w:rsidR="00296A22" w:rsidRPr="00296A22">
        <w:rPr>
          <w:rFonts w:ascii="Arial" w:hAnsi="Arial"/>
          <w:sz w:val="22"/>
          <w:lang w:eastAsia="ja-JP"/>
        </w:rPr>
        <w:t xml:space="preserve">  PMCID: PMC1257393.</w:t>
      </w:r>
    </w:p>
    <w:p w14:paraId="663496B5" w14:textId="4666B189" w:rsidR="00DC4FA8" w:rsidRPr="00296A22" w:rsidRDefault="00DC4FA8" w:rsidP="00296A22">
      <w:pPr>
        <w:spacing w:before="120"/>
        <w:ind w:left="-360"/>
        <w:jc w:val="both"/>
        <w:rPr>
          <w:rFonts w:ascii="Arial" w:hAnsi="Arial"/>
          <w:sz w:val="22"/>
        </w:rPr>
      </w:pPr>
      <w:r w:rsidRPr="00B1347B">
        <w:rPr>
          <w:rFonts w:ascii="Arial" w:hAnsi="Arial"/>
          <w:sz w:val="22"/>
          <w:lang w:eastAsia="ja-JP"/>
        </w:rPr>
        <w:t>127.  Dai, M., Wang, P., Boyd, A. D., Kostov, G., Athey, B., Jones, E. G., Bunney, W. E., Myers, R. M.,</w:t>
      </w:r>
      <w:r w:rsidRPr="00B1347B">
        <w:rPr>
          <w:rFonts w:ascii="Arial" w:hAnsi="Arial"/>
          <w:sz w:val="22"/>
        </w:rPr>
        <w:t xml:space="preserve"> Speed, T. P., Akil, H., Watson, S. J. and Meng, F.  (2005). </w:t>
      </w:r>
      <w:r w:rsidRPr="00B1347B">
        <w:rPr>
          <w:rFonts w:ascii="Arial" w:hAnsi="Arial"/>
          <w:sz w:val="22"/>
          <w:szCs w:val="24"/>
        </w:rPr>
        <w:t xml:space="preserve">Evolving gene/transcript definitions </w:t>
      </w:r>
      <w:r w:rsidRPr="00296A22">
        <w:rPr>
          <w:rFonts w:ascii="Arial" w:hAnsi="Arial"/>
          <w:sz w:val="22"/>
        </w:rPr>
        <w:t>significantly alter the interpretation of GeneChip data.  Nucleic Acids Res.  33: e175.  PMID: 16284200.</w:t>
      </w:r>
      <w:r w:rsidR="00296A22" w:rsidRPr="00296A22">
        <w:rPr>
          <w:rFonts w:ascii="Arial" w:hAnsi="Arial"/>
          <w:sz w:val="22"/>
        </w:rPr>
        <w:t xml:space="preserve">  PMCID: PMC1283542.</w:t>
      </w:r>
    </w:p>
    <w:p w14:paraId="0A868648" w14:textId="4EDEBC0E" w:rsidR="00DC4FA8" w:rsidRPr="00B1347B" w:rsidRDefault="00DC4FA8" w:rsidP="00DC4FA8">
      <w:pPr>
        <w:spacing w:before="120"/>
        <w:ind w:left="-360"/>
        <w:jc w:val="both"/>
        <w:rPr>
          <w:rFonts w:ascii="Arial" w:hAnsi="Arial"/>
          <w:sz w:val="22"/>
        </w:rPr>
      </w:pPr>
      <w:r w:rsidRPr="00B1347B">
        <w:rPr>
          <w:rFonts w:ascii="Arial" w:hAnsi="Arial"/>
          <w:sz w:val="22"/>
        </w:rPr>
        <w:t xml:space="preserve">128.  </w:t>
      </w:r>
      <w:r w:rsidR="000A5895" w:rsidRPr="00B1347B">
        <w:rPr>
          <w:rFonts w:ascii="Arial" w:hAnsi="Arial"/>
          <w:sz w:val="22"/>
        </w:rPr>
        <w:t xml:space="preserve">Cooper, S. J., Trinklein, N. D., Anton, E. D., Nguyen, L. and Myers, R. M.  (2006).  Comprehensive analysis of transcriptional promoter structure and function in 1% of the human genome.  Genome Res. 16: 1-10.  </w:t>
      </w:r>
      <w:r w:rsidR="000A5895" w:rsidRPr="002A6BB6">
        <w:rPr>
          <w:rFonts w:ascii="Arial" w:hAnsi="Arial"/>
          <w:sz w:val="22"/>
        </w:rPr>
        <w:t>PMID: 16344566.</w:t>
      </w:r>
      <w:r w:rsidR="000A5895">
        <w:rPr>
          <w:rFonts w:ascii="Arial" w:hAnsi="Arial"/>
          <w:sz w:val="22"/>
        </w:rPr>
        <w:t xml:space="preserve">   </w:t>
      </w:r>
      <w:r w:rsidR="000A5895" w:rsidRPr="001837FE">
        <w:rPr>
          <w:rFonts w:ascii="Arial" w:hAnsi="Arial"/>
          <w:sz w:val="22"/>
        </w:rPr>
        <w:t>PMCID: PMC1781345.</w:t>
      </w:r>
    </w:p>
    <w:p w14:paraId="65DA3A8A" w14:textId="42060C40" w:rsidR="00DC4FA8" w:rsidRPr="00B1347B" w:rsidRDefault="00DC4FA8" w:rsidP="00DC4FA8">
      <w:pPr>
        <w:spacing w:before="120"/>
        <w:ind w:left="-360"/>
        <w:jc w:val="both"/>
        <w:rPr>
          <w:rFonts w:ascii="Arial" w:hAnsi="Arial"/>
          <w:sz w:val="22"/>
        </w:rPr>
      </w:pPr>
      <w:r w:rsidRPr="00B1347B">
        <w:rPr>
          <w:rFonts w:ascii="Arial" w:hAnsi="Arial"/>
          <w:sz w:val="22"/>
        </w:rPr>
        <w:t xml:space="preserve">129.  Morin, R. D., Chang, E., Petrescu, A., Liao, N., Kirkpatrick, R., Griffith, M., Butterfield, Y. S.,  Stott, S., Barber, S., Babakaiff, R., Matsuo, C., Wong, D., Yang, G. S., Smailus, D. E., Brown-John, M., Mayo, M., Beland, J., Gibson, S., Olson, T., Tsai, M., Featherstone, R., Chand, S., Siddiqui, A. S., Jang, W., Lee, E., Klein, S. L., Prange, C., Myers, R. M., Green, E. D., Wagner, L., Gerhard, D. S., Marra, M. A., Jones, S. J. M., Holt, R. A.  (2006). </w:t>
      </w:r>
      <w:r w:rsidRPr="002774EE">
        <w:rPr>
          <w:rFonts w:ascii="Arial" w:hAnsi="Arial"/>
          <w:sz w:val="22"/>
        </w:rPr>
        <w:t xml:space="preserve">Sequencing and analysis of 10,967 full-length cDNA clones from </w:t>
      </w:r>
      <w:r w:rsidRPr="002774EE">
        <w:rPr>
          <w:rFonts w:ascii="Arial" w:hAnsi="Arial"/>
          <w:i/>
          <w:sz w:val="22"/>
        </w:rPr>
        <w:t>Xenopus laevis</w:t>
      </w:r>
      <w:r w:rsidRPr="002774EE">
        <w:rPr>
          <w:rFonts w:ascii="Arial" w:hAnsi="Arial"/>
          <w:sz w:val="22"/>
        </w:rPr>
        <w:t xml:space="preserve"> and </w:t>
      </w:r>
      <w:r w:rsidRPr="002774EE">
        <w:rPr>
          <w:rFonts w:ascii="Arial" w:hAnsi="Arial"/>
          <w:i/>
          <w:sz w:val="22"/>
        </w:rPr>
        <w:t>Xenopus tropicalis</w:t>
      </w:r>
      <w:r w:rsidRPr="002774EE">
        <w:rPr>
          <w:rFonts w:ascii="Arial" w:hAnsi="Arial"/>
          <w:sz w:val="22"/>
        </w:rPr>
        <w:t xml:space="preserve">.  </w:t>
      </w:r>
      <w:r w:rsidRPr="00B1347B">
        <w:rPr>
          <w:rFonts w:ascii="Arial" w:hAnsi="Arial"/>
          <w:sz w:val="22"/>
        </w:rPr>
        <w:t xml:space="preserve">Genome Res.  16: 796-803.  </w:t>
      </w:r>
      <w:r w:rsidRPr="002774EE">
        <w:rPr>
          <w:rFonts w:ascii="Arial" w:hAnsi="Arial"/>
          <w:sz w:val="22"/>
        </w:rPr>
        <w:t>PMID: 16672307.</w:t>
      </w:r>
      <w:r w:rsidR="002774EE" w:rsidRPr="002774EE">
        <w:rPr>
          <w:rFonts w:ascii="Arial" w:hAnsi="Arial"/>
          <w:sz w:val="22"/>
        </w:rPr>
        <w:t xml:space="preserve">  PMCID: PMC1479861.</w:t>
      </w:r>
    </w:p>
    <w:p w14:paraId="0004BDCB" w14:textId="7BC4E16B" w:rsidR="00DC4FA8" w:rsidRPr="00B1347B" w:rsidRDefault="00DC4FA8" w:rsidP="00DC4FA8">
      <w:pPr>
        <w:spacing w:before="120"/>
        <w:ind w:left="-360"/>
        <w:jc w:val="both"/>
        <w:rPr>
          <w:rFonts w:ascii="Arial" w:hAnsi="Arial"/>
          <w:sz w:val="22"/>
        </w:rPr>
      </w:pPr>
      <w:r w:rsidRPr="00B1347B">
        <w:rPr>
          <w:rFonts w:ascii="Arial" w:hAnsi="Arial"/>
          <w:sz w:val="22"/>
        </w:rPr>
        <w:t xml:space="preserve">130.  Vawter, M. P., Tomita, H., Meng, F., Bolstad, B., Li, J., Evans, S., Choudary, P., Atz, M., Shao, L., Neal, C., Walsh, D., Burmeister, M., Speed, T., Myers, R., Jones, E. G., Watson, S. J., Akil, H. and Bunney, W. E.  (2006).  Mitochondrial related gene expression changes are sensitive to agonal-pH state: Implications for brain disorders.  Mol. </w:t>
      </w:r>
      <w:r w:rsidRPr="006D617B">
        <w:rPr>
          <w:rFonts w:ascii="Arial" w:hAnsi="Arial"/>
          <w:sz w:val="22"/>
        </w:rPr>
        <w:t xml:space="preserve">Psychiatry.  11: 615, 663-679.  </w:t>
      </w:r>
      <w:r w:rsidRPr="00B1347B">
        <w:rPr>
          <w:rFonts w:ascii="Arial" w:hAnsi="Arial"/>
          <w:sz w:val="22"/>
        </w:rPr>
        <w:t>PMID: 16636682.</w:t>
      </w:r>
      <w:r w:rsidR="000A62BF">
        <w:rPr>
          <w:rFonts w:ascii="Arial" w:hAnsi="Arial"/>
          <w:sz w:val="22"/>
        </w:rPr>
        <w:t xml:space="preserve">  </w:t>
      </w:r>
      <w:r w:rsidR="000A62BF" w:rsidRPr="000A62BF">
        <w:rPr>
          <w:rFonts w:ascii="Arial" w:hAnsi="Arial"/>
          <w:sz w:val="22"/>
        </w:rPr>
        <w:t>PMCID: PMC3098558</w:t>
      </w:r>
      <w:r w:rsidR="000A62BF">
        <w:rPr>
          <w:rFonts w:ascii="Arial" w:hAnsi="Arial"/>
          <w:sz w:val="22"/>
        </w:rPr>
        <w:t>.</w:t>
      </w:r>
    </w:p>
    <w:p w14:paraId="50F1B94F" w14:textId="014067B0" w:rsidR="00DC4FA8" w:rsidRPr="00B1347B" w:rsidRDefault="00DC4FA8" w:rsidP="00DC4FA8">
      <w:pPr>
        <w:spacing w:before="120"/>
        <w:ind w:left="-360"/>
        <w:jc w:val="both"/>
        <w:rPr>
          <w:rFonts w:ascii="Arial" w:hAnsi="Arial"/>
          <w:sz w:val="22"/>
        </w:rPr>
      </w:pPr>
      <w:r w:rsidRPr="00B1347B">
        <w:rPr>
          <w:rFonts w:ascii="Arial" w:hAnsi="Arial"/>
          <w:sz w:val="22"/>
        </w:rPr>
        <w:t xml:space="preserve">131.  </w:t>
      </w:r>
      <w:bookmarkStart w:id="16" w:name="OLE_LINK38"/>
      <w:bookmarkStart w:id="17" w:name="OLE_LINK1"/>
      <w:bookmarkStart w:id="18" w:name="OLE_LINK2"/>
      <w:r w:rsidRPr="00B1347B">
        <w:rPr>
          <w:rFonts w:ascii="Arial" w:hAnsi="Arial"/>
          <w:sz w:val="22"/>
        </w:rPr>
        <w:t>Mortazavi, A., Leeper Thompson, E. C., Garcia. S. T., Myers, R. M. and Wold,</w:t>
      </w:r>
      <w:r w:rsidRPr="006D617B">
        <w:rPr>
          <w:rFonts w:ascii="Arial" w:hAnsi="Arial"/>
          <w:sz w:val="22"/>
        </w:rPr>
        <w:t xml:space="preserve"> </w:t>
      </w:r>
      <w:r w:rsidRPr="00B1347B">
        <w:rPr>
          <w:rFonts w:ascii="Arial" w:hAnsi="Arial"/>
          <w:sz w:val="22"/>
        </w:rPr>
        <w:t xml:space="preserve">B.  (2006).  Comparative genomics modeling of the NRSF/REST repressor network: From single conserved sites to genome-wide repertoire.  Genome Res.  16: 1208-1221.  </w:t>
      </w:r>
      <w:r w:rsidRPr="006D617B">
        <w:rPr>
          <w:rFonts w:ascii="Arial" w:hAnsi="Arial"/>
          <w:sz w:val="22"/>
        </w:rPr>
        <w:t>PMID: 16963704.</w:t>
      </w:r>
      <w:bookmarkEnd w:id="16"/>
      <w:r w:rsidR="006D617B" w:rsidRPr="006D617B">
        <w:rPr>
          <w:rFonts w:ascii="Arial" w:hAnsi="Arial"/>
          <w:sz w:val="22"/>
        </w:rPr>
        <w:t xml:space="preserve">  PMCID: PMC1581430.</w:t>
      </w:r>
    </w:p>
    <w:p w14:paraId="645EFE1D" w14:textId="4189AA84" w:rsidR="00DC4FA8" w:rsidRPr="006D617B" w:rsidRDefault="00DC4FA8" w:rsidP="006D617B">
      <w:pPr>
        <w:spacing w:before="120"/>
        <w:ind w:left="-360"/>
        <w:jc w:val="both"/>
        <w:rPr>
          <w:rFonts w:ascii="Arial" w:hAnsi="Arial"/>
          <w:sz w:val="22"/>
        </w:rPr>
      </w:pPr>
      <w:r w:rsidRPr="00B1347B">
        <w:rPr>
          <w:rFonts w:ascii="Arial" w:hAnsi="Arial"/>
          <w:sz w:val="22"/>
        </w:rPr>
        <w:t xml:space="preserve">132.  </w:t>
      </w:r>
      <w:bookmarkStart w:id="19" w:name="OLE_LINK58"/>
      <w:r w:rsidRPr="00B1347B">
        <w:rPr>
          <w:rFonts w:ascii="Arial" w:hAnsi="Arial"/>
          <w:sz w:val="22"/>
        </w:rPr>
        <w:t>Elbaz, A., Nelson, L. M., Payami, H., Ioannidis, J. P. A., Fiske, B. K., Annesi, G., Carmine, A., Factor, S. A., Ferrarese, C., Hadjigeorgiou, G. M., Higgins, D., Kawakami, H., Krueger, R., Marder, K., Mayeux, R., Mellick, G., Nutt, J., Ritz, B., Samii, A., Tanner,</w:t>
      </w:r>
      <w:r w:rsidRPr="00B1347B">
        <w:rPr>
          <w:rFonts w:ascii="Arial" w:hAnsi="Arial"/>
          <w:sz w:val="22"/>
          <w:vertAlign w:val="superscript"/>
        </w:rPr>
        <w:t xml:space="preserve"> </w:t>
      </w:r>
      <w:r w:rsidRPr="00B1347B">
        <w:rPr>
          <w:rFonts w:ascii="Arial" w:hAnsi="Arial"/>
          <w:sz w:val="22"/>
        </w:rPr>
        <w:t xml:space="preserve">C. M., Van Broeckhoven, C., Van Den Eeden, S. K., Wirdefeldt, K., Zabetian, C. P., Dehem, M., Montimurro, J.S., Southwick, A., Myers, R. M., and Trikalinos, T. A.  (2006).  </w:t>
      </w:r>
      <w:r w:rsidRPr="006D617B">
        <w:rPr>
          <w:rFonts w:ascii="Arial" w:hAnsi="Arial"/>
          <w:sz w:val="22"/>
        </w:rPr>
        <w:t xml:space="preserve">Lack of replication of thirteen single-nucleotide polymorphisms implicated in Parkinson’s disease: a large-scale international study.  Lancet Neurol. 5: 917-923. </w:t>
      </w:r>
      <w:bookmarkEnd w:id="19"/>
      <w:r w:rsidR="000A62BF" w:rsidRPr="000A62BF">
        <w:rPr>
          <w:rFonts w:ascii="Arial" w:hAnsi="Arial"/>
          <w:sz w:val="22"/>
        </w:rPr>
        <w:t>PMCID: PMC3636768</w:t>
      </w:r>
      <w:r w:rsidR="006D617B" w:rsidRPr="006D617B">
        <w:rPr>
          <w:rFonts w:ascii="Arial" w:hAnsi="Arial"/>
          <w:sz w:val="22"/>
        </w:rPr>
        <w:t>.</w:t>
      </w:r>
    </w:p>
    <w:p w14:paraId="2B479440" w14:textId="77777777" w:rsidR="00DC4FA8" w:rsidRPr="00B1347B" w:rsidRDefault="00DC4FA8" w:rsidP="00DC4FA8">
      <w:pPr>
        <w:spacing w:before="120"/>
        <w:ind w:left="-360"/>
        <w:jc w:val="both"/>
        <w:rPr>
          <w:rFonts w:ascii="Arial" w:hAnsi="Arial"/>
          <w:sz w:val="22"/>
        </w:rPr>
      </w:pPr>
      <w:r w:rsidRPr="00B1347B">
        <w:rPr>
          <w:rFonts w:ascii="Arial" w:hAnsi="Arial"/>
          <w:sz w:val="22"/>
        </w:rPr>
        <w:lastRenderedPageBreak/>
        <w:t xml:space="preserve">133.  </w:t>
      </w:r>
      <w:bookmarkStart w:id="20" w:name="OLE_LINK37"/>
      <w:r w:rsidRPr="00B1347B">
        <w:rPr>
          <w:rFonts w:ascii="Arial" w:hAnsi="Arial"/>
          <w:sz w:val="22"/>
        </w:rPr>
        <w:t xml:space="preserve">Cooper, S. J., Trinklein, N. D., Nguyen, L. and Myers, R. M.  (2007).  Serum Response Factor binding sites differ in three human cell types.  Genome Res.  17: 136-144.  </w:t>
      </w:r>
      <w:r w:rsidRPr="00B1347B">
        <w:rPr>
          <w:rFonts w:ascii="Arial" w:hAnsi="Arial" w:cs="Arial"/>
          <w:sz w:val="22"/>
          <w:szCs w:val="24"/>
        </w:rPr>
        <w:t>PMID: 17200232.</w:t>
      </w:r>
      <w:bookmarkEnd w:id="20"/>
      <w:r>
        <w:rPr>
          <w:rFonts w:ascii="Arial" w:hAnsi="Arial" w:cs="Arial"/>
          <w:sz w:val="22"/>
          <w:szCs w:val="24"/>
        </w:rPr>
        <w:t xml:space="preserve">  </w:t>
      </w:r>
      <w:r w:rsidRPr="00470BF3">
        <w:rPr>
          <w:rFonts w:ascii="Arial" w:hAnsi="Arial" w:cs="Arial"/>
          <w:sz w:val="22"/>
          <w:lang w:eastAsia="ja-JP"/>
        </w:rPr>
        <w:t>PMCID: PMC1781345.</w:t>
      </w:r>
    </w:p>
    <w:p w14:paraId="740F1C6F" w14:textId="7CF2DB74" w:rsidR="00DC4FA8" w:rsidRPr="00B1347B" w:rsidRDefault="00DC4FA8" w:rsidP="00DC4FA8">
      <w:pPr>
        <w:spacing w:before="120"/>
        <w:ind w:left="-360"/>
        <w:jc w:val="both"/>
        <w:rPr>
          <w:rFonts w:ascii="Arial" w:hAnsi="Arial"/>
          <w:sz w:val="22"/>
        </w:rPr>
      </w:pPr>
      <w:r w:rsidRPr="006B6353">
        <w:rPr>
          <w:rFonts w:ascii="Arial" w:hAnsi="Arial"/>
          <w:sz w:val="22"/>
        </w:rPr>
        <w:t xml:space="preserve">134.  </w:t>
      </w:r>
      <w:r w:rsidRPr="00B1347B">
        <w:rPr>
          <w:rFonts w:ascii="Arial" w:hAnsi="Arial"/>
          <w:sz w:val="22"/>
        </w:rPr>
        <w:t xml:space="preserve">Strehlow, A. T., Li, J. Z. and Myers, R. M.  (2007).  </w:t>
      </w:r>
      <w:r w:rsidRPr="006B6353">
        <w:rPr>
          <w:rFonts w:ascii="Arial" w:hAnsi="Arial"/>
          <w:sz w:val="22"/>
        </w:rPr>
        <w:t>Wild-type huntingtin participates in protein trafficking between the Golgi and the extracellular space</w:t>
      </w:r>
      <w:r w:rsidRPr="00B1347B">
        <w:rPr>
          <w:rFonts w:ascii="Arial" w:hAnsi="Arial"/>
          <w:sz w:val="22"/>
        </w:rPr>
        <w:t xml:space="preserve">.  Hum. Molec. Genet.  16: 391-409.  </w:t>
      </w:r>
      <w:r w:rsidRPr="006B6353">
        <w:rPr>
          <w:rFonts w:ascii="Arial" w:hAnsi="Arial"/>
          <w:sz w:val="22"/>
        </w:rPr>
        <w:t>PMID: 17189290.</w:t>
      </w:r>
      <w:r w:rsidR="006B6353" w:rsidRPr="006B6353">
        <w:rPr>
          <w:rFonts w:ascii="Arial" w:hAnsi="Arial"/>
          <w:sz w:val="22"/>
        </w:rPr>
        <w:t xml:space="preserve">  </w:t>
      </w:r>
    </w:p>
    <w:p w14:paraId="02C2CF94" w14:textId="2F4500C8" w:rsidR="00DC4FA8" w:rsidRPr="00B14DAD" w:rsidRDefault="00DC4FA8" w:rsidP="00DC4FA8">
      <w:pPr>
        <w:spacing w:before="120"/>
        <w:ind w:left="-360"/>
        <w:jc w:val="both"/>
        <w:rPr>
          <w:rFonts w:ascii="Arial" w:hAnsi="Arial"/>
          <w:sz w:val="22"/>
        </w:rPr>
      </w:pPr>
      <w:r w:rsidRPr="00B1347B">
        <w:rPr>
          <w:rFonts w:ascii="Arial" w:hAnsi="Arial"/>
          <w:sz w:val="22"/>
        </w:rPr>
        <w:t xml:space="preserve">135.  </w:t>
      </w:r>
      <w:bookmarkStart w:id="21" w:name="OLE_LINK36"/>
      <w:r w:rsidRPr="00B1347B">
        <w:rPr>
          <w:rFonts w:ascii="Arial" w:hAnsi="Arial"/>
          <w:sz w:val="22"/>
        </w:rPr>
        <w:t xml:space="preserve">*Johnson, D. S., *Mortazavi, A., Myers, R. M. and Wold, B.  (2007).  </w:t>
      </w:r>
      <w:r w:rsidRPr="00B1347B" w:rsidDel="00B5706D">
        <w:rPr>
          <w:rFonts w:ascii="Arial" w:hAnsi="Arial"/>
          <w:sz w:val="22"/>
        </w:rPr>
        <w:t>G</w:t>
      </w:r>
      <w:r w:rsidRPr="00B1347B">
        <w:rPr>
          <w:rFonts w:ascii="Arial" w:hAnsi="Arial"/>
          <w:sz w:val="22"/>
        </w:rPr>
        <w:t>enome-wide mapping of in vivo protein DNA interactions.  Science. 316:  1497-1502</w:t>
      </w:r>
      <w:r w:rsidRPr="00B14DAD">
        <w:rPr>
          <w:rFonts w:ascii="Arial" w:hAnsi="Arial"/>
          <w:sz w:val="22"/>
        </w:rPr>
        <w:t xml:space="preserve">. (*co-first authors).  PMID: 17540862. </w:t>
      </w:r>
      <w:r w:rsidR="000A62BF">
        <w:rPr>
          <w:rFonts w:ascii="Arial" w:hAnsi="Arial"/>
          <w:sz w:val="22"/>
        </w:rPr>
        <w:t xml:space="preserve"> </w:t>
      </w:r>
      <w:r w:rsidRPr="00B14DAD">
        <w:rPr>
          <w:rFonts w:ascii="Arial" w:hAnsi="Arial"/>
          <w:sz w:val="22"/>
        </w:rPr>
        <w:t>See also: Perspective by Stanley Fields.  Science.  316: 1441-1442.</w:t>
      </w:r>
    </w:p>
    <w:p w14:paraId="06A220FC" w14:textId="65421DEC" w:rsidR="00DC4FA8" w:rsidRDefault="00DC4FA8" w:rsidP="00DC4FA8">
      <w:pPr>
        <w:spacing w:before="120"/>
        <w:ind w:left="-360"/>
        <w:jc w:val="both"/>
        <w:rPr>
          <w:rFonts w:ascii="Arial" w:hAnsi="Arial" w:cs="Arial"/>
          <w:sz w:val="22"/>
          <w:szCs w:val="24"/>
        </w:rPr>
      </w:pPr>
      <w:r w:rsidRPr="00B14DAD">
        <w:rPr>
          <w:rFonts w:ascii="Arial" w:hAnsi="Arial"/>
          <w:sz w:val="22"/>
        </w:rPr>
        <w:t xml:space="preserve">136.  </w:t>
      </w:r>
      <w:r w:rsidRPr="00B1347B">
        <w:rPr>
          <w:rFonts w:ascii="Arial" w:hAnsi="Arial"/>
          <w:sz w:val="22"/>
        </w:rPr>
        <w:t xml:space="preserve">Lin, J. M., Collins, P. J., Trinklein N. D., Fu, Y., Xi, H., Myers, R. M. and Weng, Z.  (2007).  Transcription factor binding and histone modifications </w:t>
      </w:r>
      <w:r w:rsidRPr="00B14DAD">
        <w:rPr>
          <w:rFonts w:ascii="Arial" w:hAnsi="Arial"/>
          <w:sz w:val="22"/>
        </w:rPr>
        <w:t xml:space="preserve">in human bidirectional promoters.  </w:t>
      </w:r>
      <w:r w:rsidRPr="00B1347B">
        <w:rPr>
          <w:rFonts w:ascii="Arial" w:hAnsi="Arial"/>
          <w:sz w:val="22"/>
        </w:rPr>
        <w:t xml:space="preserve">Genome Res. 17: 818-827.  </w:t>
      </w:r>
      <w:r w:rsidRPr="00B1347B">
        <w:rPr>
          <w:rFonts w:ascii="Arial" w:hAnsi="Arial" w:cs="Arial"/>
          <w:sz w:val="22"/>
          <w:szCs w:val="24"/>
        </w:rPr>
        <w:t>PMID: 17568000.</w:t>
      </w:r>
      <w:r w:rsidR="00CC20E3">
        <w:rPr>
          <w:rFonts w:ascii="Arial" w:hAnsi="Arial" w:cs="Arial"/>
          <w:sz w:val="22"/>
          <w:szCs w:val="24"/>
        </w:rPr>
        <w:t xml:space="preserve">  </w:t>
      </w:r>
      <w:r w:rsidR="00CC20E3" w:rsidRPr="001837FE">
        <w:rPr>
          <w:rFonts w:ascii="Arial" w:hAnsi="Arial"/>
          <w:sz w:val="22"/>
        </w:rPr>
        <w:t>PMCID: PMC1891341.</w:t>
      </w:r>
    </w:p>
    <w:p w14:paraId="14D80A37" w14:textId="0F259783" w:rsidR="00DC4FA8" w:rsidRPr="00B1347B" w:rsidRDefault="00DC4FA8" w:rsidP="00DC4FA8">
      <w:pPr>
        <w:spacing w:before="120"/>
        <w:ind w:left="-360"/>
        <w:jc w:val="both"/>
        <w:rPr>
          <w:rFonts w:ascii="Arial" w:hAnsi="Arial"/>
          <w:sz w:val="22"/>
        </w:rPr>
      </w:pPr>
      <w:r w:rsidRPr="00B1347B">
        <w:rPr>
          <w:rFonts w:ascii="Arial" w:hAnsi="Arial"/>
          <w:sz w:val="22"/>
        </w:rPr>
        <w:t>137.  Trinklein, N. D., Karaöz, U., Wu, J., Halees, A., Force Aldred, S., Collins, P. J., Zheng, D., Zhang, Z., Gerstein, M., Snyder, M., Myers, R. M. and</w:t>
      </w:r>
      <w:r w:rsidRPr="00FE6EA4">
        <w:rPr>
          <w:rFonts w:ascii="Arial" w:hAnsi="Arial"/>
          <w:sz w:val="22"/>
        </w:rPr>
        <w:t xml:space="preserve"> </w:t>
      </w:r>
      <w:r w:rsidRPr="00B1347B">
        <w:rPr>
          <w:rFonts w:ascii="Arial" w:hAnsi="Arial"/>
          <w:sz w:val="22"/>
        </w:rPr>
        <w:t>Weng, Z.  (2007).  Integrated analysis of experimental datasets reveals many novel promoters in 1% of the human genome.  Genome Res.  17: 720-731.</w:t>
      </w:r>
      <w:r w:rsidR="00FE6EA4">
        <w:rPr>
          <w:rFonts w:ascii="Arial" w:hAnsi="Arial"/>
          <w:sz w:val="22"/>
        </w:rPr>
        <w:t xml:space="preserve">   </w:t>
      </w:r>
      <w:r w:rsidR="00FE6EA4" w:rsidRPr="00FE6EA4">
        <w:rPr>
          <w:rFonts w:ascii="Arial" w:hAnsi="Arial"/>
          <w:sz w:val="22"/>
        </w:rPr>
        <w:t>PMID: 17567992.  PMCID: PMC3098557.</w:t>
      </w:r>
    </w:p>
    <w:p w14:paraId="3F0C9FF6" w14:textId="2AA27F48" w:rsidR="00DC4FA8" w:rsidRPr="00B1347B" w:rsidRDefault="00DC4FA8" w:rsidP="00DC4FA8">
      <w:pPr>
        <w:spacing w:before="120"/>
        <w:ind w:left="-360"/>
        <w:jc w:val="both"/>
        <w:rPr>
          <w:rFonts w:ascii="Arial" w:hAnsi="Arial"/>
          <w:sz w:val="22"/>
        </w:rPr>
      </w:pPr>
      <w:r w:rsidRPr="00B1347B">
        <w:rPr>
          <w:rFonts w:ascii="Arial" w:hAnsi="Arial"/>
          <w:sz w:val="22"/>
        </w:rPr>
        <w:t xml:space="preserve">138. </w:t>
      </w:r>
      <w:bookmarkEnd w:id="17"/>
      <w:bookmarkEnd w:id="18"/>
      <w:r w:rsidRPr="00B1347B">
        <w:rPr>
          <w:rFonts w:ascii="Arial" w:hAnsi="Arial"/>
          <w:sz w:val="22"/>
        </w:rPr>
        <w:t xml:space="preserve"> </w:t>
      </w:r>
      <w:r w:rsidRPr="00FE6EA4">
        <w:rPr>
          <w:rFonts w:ascii="Arial" w:hAnsi="Arial"/>
          <w:sz w:val="22"/>
        </w:rPr>
        <w:t xml:space="preserve">Denoeud, F., Kapranov, P., Ucla, C., Frankish, A., Castelo, R., Drenkow, J., Lagarde, J., Alioto, T., Manzano, C., Chrast, J., Dike, S., Wyss, C., Henrichsen, C. N., Holroyd, N., Dickson, M. C., Taylor, R., Hance, Z., Foissac, S., Myers, R. M., Rogers, J., Hubbard, T., Harrow, J., Guigo, R., Gingeras, T. R., Antonarakis, S. E. and Reymond, A.  (2007).  </w:t>
      </w:r>
      <w:r w:rsidRPr="00B1347B">
        <w:rPr>
          <w:rFonts w:ascii="Arial" w:hAnsi="Arial"/>
          <w:sz w:val="22"/>
        </w:rPr>
        <w:t xml:space="preserve">Prominent use of distal 5’ transcription start sites and discovery of a large number of additional exons in ENCODE regions.  Genome Res.  17: 746-759.  </w:t>
      </w:r>
      <w:r w:rsidRPr="00FE6EA4">
        <w:rPr>
          <w:rFonts w:ascii="Arial" w:hAnsi="Arial"/>
          <w:sz w:val="22"/>
        </w:rPr>
        <w:t>PMID: 17567994.</w:t>
      </w:r>
      <w:r w:rsidR="00FE6EA4" w:rsidRPr="00FE6EA4">
        <w:rPr>
          <w:rFonts w:ascii="Arial" w:hAnsi="Arial"/>
          <w:sz w:val="22"/>
        </w:rPr>
        <w:t xml:space="preserve">  PMCID: PMC1891335.</w:t>
      </w:r>
    </w:p>
    <w:p w14:paraId="62616F9A" w14:textId="02170E05" w:rsidR="00DC4FA8" w:rsidRPr="00B1347B" w:rsidDel="001C38B8" w:rsidRDefault="00DC4FA8" w:rsidP="00DC4FA8">
      <w:pPr>
        <w:spacing w:before="120"/>
        <w:ind w:left="-360"/>
        <w:jc w:val="both"/>
        <w:rPr>
          <w:rFonts w:ascii="Arial" w:hAnsi="Arial"/>
          <w:sz w:val="22"/>
        </w:rPr>
      </w:pPr>
      <w:r>
        <w:rPr>
          <w:rFonts w:ascii="Arial" w:hAnsi="Arial"/>
          <w:sz w:val="22"/>
        </w:rPr>
        <w:t xml:space="preserve">139.  </w:t>
      </w:r>
      <w:r w:rsidRPr="00B1347B" w:rsidDel="00973FF0">
        <w:rPr>
          <w:rFonts w:ascii="Arial" w:hAnsi="Arial"/>
          <w:sz w:val="22"/>
        </w:rPr>
        <w:t xml:space="preserve">ENCODE </w:t>
      </w:r>
      <w:r w:rsidRPr="00B1347B">
        <w:rPr>
          <w:rFonts w:ascii="Arial" w:hAnsi="Arial"/>
          <w:sz w:val="22"/>
        </w:rPr>
        <w:t xml:space="preserve">Project </w:t>
      </w:r>
      <w:r w:rsidRPr="00B1347B" w:rsidDel="00973FF0">
        <w:rPr>
          <w:rFonts w:ascii="Arial" w:hAnsi="Arial"/>
          <w:sz w:val="22"/>
        </w:rPr>
        <w:t>Consortium. (2007).  I</w:t>
      </w:r>
      <w:r w:rsidRPr="00B1347B" w:rsidDel="001C38B8">
        <w:rPr>
          <w:rFonts w:ascii="Arial" w:hAnsi="Arial"/>
          <w:sz w:val="22"/>
        </w:rPr>
        <w:t>dentification and analysis of functional elements in 1% of the human genome by t</w:t>
      </w:r>
      <w:r w:rsidRPr="00B1347B" w:rsidDel="00973FF0">
        <w:rPr>
          <w:rFonts w:ascii="Arial" w:hAnsi="Arial"/>
          <w:sz w:val="22"/>
        </w:rPr>
        <w:t xml:space="preserve">he </w:t>
      </w:r>
      <w:r w:rsidRPr="00B1347B">
        <w:rPr>
          <w:rFonts w:ascii="Arial" w:hAnsi="Arial"/>
          <w:sz w:val="22"/>
        </w:rPr>
        <w:t>ENCODE pilot project</w:t>
      </w:r>
      <w:r w:rsidRPr="00B1347B" w:rsidDel="001C38B8">
        <w:rPr>
          <w:rFonts w:ascii="Arial" w:hAnsi="Arial"/>
          <w:sz w:val="22"/>
        </w:rPr>
        <w:t>.  Nature</w:t>
      </w:r>
      <w:r w:rsidRPr="00B1347B">
        <w:rPr>
          <w:rFonts w:ascii="Arial" w:hAnsi="Arial"/>
          <w:sz w:val="22"/>
        </w:rPr>
        <w:t>.</w:t>
      </w:r>
      <w:r w:rsidRPr="00B1347B" w:rsidDel="001C38B8">
        <w:rPr>
          <w:rFonts w:ascii="Arial" w:hAnsi="Arial"/>
          <w:sz w:val="22"/>
        </w:rPr>
        <w:t xml:space="preserve">  447:  799-816</w:t>
      </w:r>
      <w:r w:rsidRPr="00B1347B">
        <w:rPr>
          <w:rFonts w:ascii="Arial" w:hAnsi="Arial"/>
          <w:sz w:val="22"/>
        </w:rPr>
        <w:t xml:space="preserve">.  See also:  News and Views by John M. Greally.  </w:t>
      </w:r>
      <w:r w:rsidRPr="00B1347B" w:rsidDel="001C38B8">
        <w:rPr>
          <w:rFonts w:ascii="Arial" w:hAnsi="Arial"/>
          <w:sz w:val="22"/>
        </w:rPr>
        <w:t>Nature</w:t>
      </w:r>
      <w:r w:rsidRPr="00B1347B">
        <w:rPr>
          <w:rFonts w:ascii="Arial" w:hAnsi="Arial"/>
          <w:sz w:val="22"/>
        </w:rPr>
        <w:t>.</w:t>
      </w:r>
      <w:r w:rsidRPr="00B1347B" w:rsidDel="001C38B8">
        <w:rPr>
          <w:rFonts w:ascii="Arial" w:hAnsi="Arial"/>
          <w:sz w:val="22"/>
        </w:rPr>
        <w:t xml:space="preserve">  447: 782-783.</w:t>
      </w:r>
      <w:r w:rsidRPr="00B1347B">
        <w:rPr>
          <w:rFonts w:ascii="Arial" w:hAnsi="Arial"/>
          <w:sz w:val="22"/>
        </w:rPr>
        <w:t xml:space="preserve">  </w:t>
      </w:r>
      <w:r w:rsidRPr="00FE6EA4">
        <w:rPr>
          <w:rFonts w:ascii="Arial" w:hAnsi="Arial"/>
          <w:sz w:val="22"/>
        </w:rPr>
        <w:t>PMID: 17571346.</w:t>
      </w:r>
      <w:r w:rsidR="00FE6EA4" w:rsidRPr="00FE6EA4">
        <w:rPr>
          <w:rFonts w:ascii="Arial" w:hAnsi="Arial"/>
          <w:sz w:val="22"/>
        </w:rPr>
        <w:t xml:space="preserve">  PMCID: PMC2212820.</w:t>
      </w:r>
    </w:p>
    <w:bookmarkEnd w:id="21"/>
    <w:p w14:paraId="4F035730" w14:textId="761119D1" w:rsidR="00DC4FA8" w:rsidRPr="00B1347B" w:rsidRDefault="00DC4FA8" w:rsidP="00DC4FA8">
      <w:pPr>
        <w:spacing w:before="120"/>
        <w:ind w:left="-360"/>
        <w:jc w:val="both"/>
        <w:rPr>
          <w:rFonts w:ascii="Arial" w:hAnsi="Arial" w:cs="Times"/>
          <w:szCs w:val="26"/>
        </w:rPr>
      </w:pPr>
      <w:r w:rsidRPr="00B1347B" w:rsidDel="001C38B8">
        <w:rPr>
          <w:rFonts w:ascii="Arial" w:hAnsi="Arial"/>
          <w:sz w:val="22"/>
        </w:rPr>
        <w:t>1</w:t>
      </w:r>
      <w:r w:rsidRPr="00B1347B">
        <w:rPr>
          <w:rFonts w:ascii="Arial" w:hAnsi="Arial"/>
          <w:sz w:val="22"/>
        </w:rPr>
        <w:t>40</w:t>
      </w:r>
      <w:r w:rsidRPr="00B1347B" w:rsidDel="001C38B8">
        <w:rPr>
          <w:rFonts w:ascii="Arial" w:hAnsi="Arial"/>
          <w:sz w:val="22"/>
        </w:rPr>
        <w:t xml:space="preserve">.  </w:t>
      </w:r>
      <w:r w:rsidRPr="00B1347B">
        <w:rPr>
          <w:rFonts w:ascii="Arial" w:hAnsi="Arial"/>
          <w:sz w:val="22"/>
        </w:rPr>
        <w:t xml:space="preserve">Karssen, A. M., Her, S., Li, J. Z., Patel, P. D., Meng, F., Bunney, Jr., W. E., Jones, E. G., Watson, S. J., Akil, H., Myers, R. M., Schatzberg, A. F. and Lyons, D. M.  (2007).  </w:t>
      </w:r>
      <w:r w:rsidRPr="00FE6EA4">
        <w:rPr>
          <w:rFonts w:ascii="Arial" w:hAnsi="Arial"/>
          <w:sz w:val="22"/>
        </w:rPr>
        <w:t>Stress-induced changes in</w:t>
      </w:r>
      <w:r w:rsidRPr="00B1347B">
        <w:rPr>
          <w:rFonts w:ascii="Arial" w:hAnsi="Arial"/>
          <w:sz w:val="22"/>
          <w:szCs w:val="28"/>
        </w:rPr>
        <w:t xml:space="preserve"> primate prefrontal profiles of gene expression</w:t>
      </w:r>
      <w:r w:rsidRPr="00B1347B">
        <w:rPr>
          <w:rFonts w:ascii="Arial" w:hAnsi="Arial"/>
          <w:sz w:val="22"/>
          <w:lang w:val="en-GB"/>
        </w:rPr>
        <w:t xml:space="preserve">.  Mol. Psychiatry.  </w:t>
      </w:r>
      <w:r w:rsidRPr="00B1347B">
        <w:rPr>
          <w:rFonts w:ascii="Arial" w:hAnsi="Arial" w:cs="Times"/>
          <w:sz w:val="22"/>
          <w:szCs w:val="26"/>
        </w:rPr>
        <w:t xml:space="preserve">12: 1089-1102.  </w:t>
      </w:r>
      <w:r w:rsidRPr="00B1347B">
        <w:rPr>
          <w:rFonts w:ascii="Arial" w:hAnsi="Arial" w:cs="Arial"/>
          <w:sz w:val="22"/>
          <w:szCs w:val="24"/>
        </w:rPr>
        <w:t>PMID: 17893703.</w:t>
      </w:r>
      <w:r w:rsidR="00FE6EA4">
        <w:rPr>
          <w:rFonts w:ascii="Arial" w:hAnsi="Arial" w:cs="Arial"/>
          <w:sz w:val="22"/>
          <w:szCs w:val="24"/>
        </w:rPr>
        <w:t xml:space="preserve">  </w:t>
      </w:r>
    </w:p>
    <w:p w14:paraId="4E34AA06" w14:textId="6753DD33" w:rsidR="00DC4FA8" w:rsidRPr="00B768DF" w:rsidRDefault="00DC4FA8" w:rsidP="00DC4FA8">
      <w:pPr>
        <w:spacing w:before="120"/>
        <w:ind w:left="-360"/>
        <w:jc w:val="both"/>
        <w:rPr>
          <w:rFonts w:ascii="Arial" w:hAnsi="Arial"/>
          <w:sz w:val="22"/>
          <w:szCs w:val="28"/>
        </w:rPr>
      </w:pPr>
      <w:r w:rsidRPr="00B1347B">
        <w:rPr>
          <w:rFonts w:ascii="Arial" w:hAnsi="Arial"/>
          <w:sz w:val="22"/>
          <w:lang w:val="en-GB"/>
        </w:rPr>
        <w:t xml:space="preserve">141.  </w:t>
      </w:r>
      <w:r w:rsidRPr="00B1347B">
        <w:rPr>
          <w:rFonts w:ascii="Arial" w:hAnsi="Arial"/>
          <w:sz w:val="22"/>
        </w:rPr>
        <w:t xml:space="preserve">Atz, M., Walsh, D., Cartagena. P., Li, J., Evans, S., Choudary, P., Overman, K., Stein, R., Tomita, </w:t>
      </w:r>
      <w:r w:rsidRPr="00B768DF">
        <w:rPr>
          <w:rFonts w:ascii="Arial" w:hAnsi="Arial"/>
          <w:sz w:val="22"/>
          <w:szCs w:val="28"/>
        </w:rPr>
        <w:t>H., Potkin, S., Myers, R., Watson, S. J., Jones, E. G., Akil, H., Bunney, W. E. Jr., Vawter, M. P. and Members of National Institute of Mental Health Conte Center and Pritzker Neuropsychiatric Disorders Research Consortium.  (2007).  Methodological considerations for gene expression profiling of human brain.  J. Neurosci. Methods.  163: 295-309.  PMID: 1751205</w:t>
      </w:r>
      <w:r w:rsidR="00B768DF" w:rsidRPr="00B768DF">
        <w:rPr>
          <w:rFonts w:ascii="Arial" w:hAnsi="Arial"/>
          <w:sz w:val="22"/>
          <w:szCs w:val="28"/>
        </w:rPr>
        <w:t>.</w:t>
      </w:r>
    </w:p>
    <w:p w14:paraId="556B7CFF" w14:textId="73E879D9" w:rsidR="00DC4FA8" w:rsidRPr="00C25ED0" w:rsidRDefault="00DC4FA8" w:rsidP="00DC4FA8">
      <w:pPr>
        <w:spacing w:before="120"/>
        <w:ind w:left="-360"/>
        <w:jc w:val="both"/>
        <w:rPr>
          <w:rFonts w:ascii="Arial" w:hAnsi="Arial"/>
          <w:sz w:val="22"/>
          <w:lang w:val="en-GB"/>
        </w:rPr>
      </w:pPr>
      <w:r w:rsidRPr="00B768DF">
        <w:rPr>
          <w:rFonts w:ascii="Arial" w:hAnsi="Arial"/>
          <w:sz w:val="22"/>
          <w:szCs w:val="28"/>
        </w:rPr>
        <w:t xml:space="preserve">142.  </w:t>
      </w:r>
      <w:bookmarkStart w:id="22" w:name="OLE_LINK57"/>
      <w:r w:rsidRPr="00B768DF">
        <w:rPr>
          <w:rFonts w:ascii="Arial" w:hAnsi="Arial"/>
          <w:sz w:val="22"/>
          <w:szCs w:val="28"/>
        </w:rPr>
        <w:t>Li, J. Z., Meng, F., Tsavaler, L., Evans, S. J., Choudary, P. V., Tomita, H., Vawter, M. P., Walsh, D., Shokoohi, V., Chung, T., Bunney, W. E., Jones, E. G., Akil, H., Watson, S. J. and Myers, R. M.</w:t>
      </w:r>
      <w:r w:rsidRPr="00B1347B">
        <w:rPr>
          <w:rFonts w:ascii="Arial" w:hAnsi="Arial"/>
          <w:sz w:val="22"/>
          <w:lang w:val="en-GB"/>
        </w:rPr>
        <w:t xml:space="preserve">  (2007).</w:t>
      </w:r>
      <w:r w:rsidRPr="00C25ED0">
        <w:rPr>
          <w:rFonts w:ascii="Arial" w:hAnsi="Arial"/>
          <w:sz w:val="22"/>
          <w:lang w:val="en-GB"/>
        </w:rPr>
        <w:t xml:space="preserve">  Sample matching by inferred agonal stress in gene expression analyses of the brain.  BMC Genomics</w:t>
      </w:r>
      <w:r w:rsidR="00D73B52">
        <w:rPr>
          <w:rFonts w:ascii="Arial" w:hAnsi="Arial"/>
          <w:sz w:val="22"/>
          <w:lang w:val="en-GB"/>
        </w:rPr>
        <w:t>.</w:t>
      </w:r>
      <w:r w:rsidRPr="00C25ED0">
        <w:rPr>
          <w:rFonts w:ascii="Arial" w:hAnsi="Arial"/>
          <w:sz w:val="22"/>
          <w:lang w:val="en-GB"/>
        </w:rPr>
        <w:t xml:space="preserve"> </w:t>
      </w:r>
      <w:r w:rsidR="00D73B52">
        <w:rPr>
          <w:rFonts w:ascii="Arial" w:hAnsi="Arial"/>
          <w:sz w:val="22"/>
          <w:lang w:val="en-GB"/>
        </w:rPr>
        <w:t xml:space="preserve"> </w:t>
      </w:r>
      <w:r w:rsidRPr="00C25ED0">
        <w:rPr>
          <w:rFonts w:ascii="Arial" w:hAnsi="Arial"/>
          <w:sz w:val="22"/>
          <w:lang w:val="en-GB"/>
        </w:rPr>
        <w:t>8: 336.  PMID: 17892578.</w:t>
      </w:r>
      <w:bookmarkEnd w:id="22"/>
      <w:r w:rsidR="00C25ED0" w:rsidRPr="00C25ED0">
        <w:rPr>
          <w:rFonts w:ascii="Arial" w:hAnsi="Arial"/>
          <w:sz w:val="22"/>
          <w:lang w:val="en-GB"/>
        </w:rPr>
        <w:t xml:space="preserve">   PMCID: PMC2213675.</w:t>
      </w:r>
    </w:p>
    <w:p w14:paraId="17A73428" w14:textId="612CE9C3" w:rsidR="00DC4FA8" w:rsidRPr="002E1780" w:rsidRDefault="00DC4FA8" w:rsidP="00DC4FA8">
      <w:pPr>
        <w:spacing w:before="120"/>
        <w:ind w:left="-360"/>
        <w:jc w:val="both"/>
        <w:rPr>
          <w:rFonts w:ascii="Arial" w:hAnsi="Arial"/>
          <w:sz w:val="22"/>
          <w:lang w:val="en-GB"/>
        </w:rPr>
      </w:pPr>
      <w:r w:rsidRPr="00B1347B">
        <w:rPr>
          <w:rFonts w:ascii="Arial" w:hAnsi="Arial"/>
          <w:sz w:val="22"/>
          <w:szCs w:val="36"/>
        </w:rPr>
        <w:t xml:space="preserve">143.  </w:t>
      </w:r>
      <w:r w:rsidRPr="00B1347B">
        <w:rPr>
          <w:rFonts w:ascii="Arial" w:hAnsi="Arial"/>
          <w:sz w:val="22"/>
          <w:szCs w:val="25"/>
        </w:rPr>
        <w:t>Assimes, T. L</w:t>
      </w:r>
      <w:r w:rsidRPr="00B1347B">
        <w:rPr>
          <w:rFonts w:ascii="Arial" w:hAnsi="Arial"/>
          <w:sz w:val="22"/>
          <w:szCs w:val="24"/>
        </w:rPr>
        <w:t>.</w:t>
      </w:r>
      <w:r w:rsidRPr="00B1347B">
        <w:rPr>
          <w:rFonts w:ascii="Arial" w:hAnsi="Arial"/>
          <w:sz w:val="22"/>
          <w:szCs w:val="25"/>
        </w:rPr>
        <w:t xml:space="preserve">, Knowles, J. W., Priest, J. R., Basu A., Borchert, A., Volcik, K. A., Grove, M. L., Tabor, H. K., Southwick, A., Tabibiazar, R., Sidney, S., Boerwinkle, E., Go, A. S., Iribarren, C., Hlatky, </w:t>
      </w:r>
      <w:r w:rsidRPr="002E1780">
        <w:rPr>
          <w:rFonts w:ascii="Arial" w:hAnsi="Arial"/>
          <w:sz w:val="22"/>
          <w:lang w:val="en-GB"/>
        </w:rPr>
        <w:t>M. A., Fortmann, S. P., Myers, R. M., Kuhn, H., Risch, N. and Quertermous, T.  (2007).  A near null variant of 12/15-LOX encoded by a novel SNP in ALOX15 and the risk of coronary artery disease.  Atherosclerosis.  198: 136-144.  PMID: 17959182.</w:t>
      </w:r>
      <w:r w:rsidR="002E1780" w:rsidRPr="002E1780">
        <w:rPr>
          <w:rFonts w:ascii="Arial" w:hAnsi="Arial"/>
          <w:sz w:val="22"/>
          <w:lang w:val="en-GB"/>
        </w:rPr>
        <w:t xml:space="preserve">  PMCID: PMC2440699.</w:t>
      </w:r>
    </w:p>
    <w:p w14:paraId="04889D21" w14:textId="21BA5E6A" w:rsidR="00DC4FA8" w:rsidRPr="00B1347B" w:rsidRDefault="00DC4FA8" w:rsidP="00DC4FA8">
      <w:pPr>
        <w:spacing w:before="120"/>
        <w:ind w:left="-360"/>
        <w:jc w:val="both"/>
        <w:rPr>
          <w:rFonts w:ascii="Arial" w:hAnsi="Arial"/>
          <w:sz w:val="22"/>
        </w:rPr>
      </w:pPr>
      <w:r w:rsidRPr="002E1780">
        <w:rPr>
          <w:rFonts w:ascii="Arial" w:hAnsi="Arial"/>
          <w:sz w:val="22"/>
          <w:lang w:val="en-GB"/>
        </w:rPr>
        <w:t xml:space="preserve">144.  </w:t>
      </w:r>
      <w:bookmarkStart w:id="23" w:name="OLE_LINK35"/>
      <w:r w:rsidRPr="002E1780">
        <w:rPr>
          <w:rFonts w:ascii="Arial" w:hAnsi="Arial"/>
          <w:sz w:val="22"/>
          <w:lang w:val="en-GB"/>
        </w:rPr>
        <w:t>Collins, P. J., Kobayashi, Y., Nguyen, L., Trinklein, N. D. and Myers, R. M.  (2007).  The ets-related transcription factor GABP directs bidirectional tr</w:t>
      </w:r>
      <w:r w:rsidR="002A0CA5" w:rsidRPr="002E1780">
        <w:rPr>
          <w:rFonts w:ascii="Arial" w:hAnsi="Arial"/>
          <w:sz w:val="22"/>
          <w:lang w:val="en-GB"/>
        </w:rPr>
        <w:t>anscription.  PLoS Genet.  3</w:t>
      </w:r>
      <w:r w:rsidRPr="002E1780">
        <w:rPr>
          <w:rFonts w:ascii="Arial" w:hAnsi="Arial"/>
          <w:sz w:val="22"/>
          <w:lang w:val="en-GB"/>
        </w:rPr>
        <w:t>: e208.  PMID:</w:t>
      </w:r>
      <w:r w:rsidRPr="00B1347B">
        <w:rPr>
          <w:rFonts w:ascii="Arial" w:hAnsi="Arial"/>
          <w:sz w:val="22"/>
        </w:rPr>
        <w:t xml:space="preserve"> 18020712.  PMCID: PMC2077898.</w:t>
      </w:r>
      <w:bookmarkEnd w:id="23"/>
    </w:p>
    <w:p w14:paraId="0800B01E" w14:textId="6F2F448F" w:rsidR="00DC4FA8" w:rsidRPr="00D73B52" w:rsidRDefault="00DC4FA8" w:rsidP="00DC4FA8">
      <w:pPr>
        <w:spacing w:before="120"/>
        <w:ind w:left="-360"/>
        <w:jc w:val="both"/>
        <w:rPr>
          <w:rFonts w:ascii="Arial" w:hAnsi="Arial"/>
          <w:sz w:val="22"/>
          <w:szCs w:val="24"/>
        </w:rPr>
      </w:pPr>
      <w:r w:rsidRPr="00B1347B">
        <w:rPr>
          <w:rFonts w:ascii="Arial" w:hAnsi="Arial"/>
          <w:sz w:val="22"/>
        </w:rPr>
        <w:t xml:space="preserve">145.  </w:t>
      </w:r>
      <w:bookmarkStart w:id="24" w:name="OLE_LINK56"/>
      <w:r w:rsidRPr="00B1347B">
        <w:rPr>
          <w:rFonts w:ascii="Arial" w:hAnsi="Arial"/>
          <w:sz w:val="22"/>
        </w:rPr>
        <w:t>Hlatky, M. A., Quertermous, T., Boothroyd, D. B., Priest, J. R., Glassford, A.</w:t>
      </w:r>
      <w:r w:rsidRPr="00B1347B">
        <w:rPr>
          <w:rFonts w:ascii="Arial" w:hAnsi="Arial"/>
          <w:sz w:val="22"/>
          <w:szCs w:val="24"/>
        </w:rPr>
        <w:t xml:space="preserve"> J., Myers, R. M., Fortmann, S. P., Iribarren, C., Tabor, H. K., Assimes, T. L., Tibshirani, R. J. and Go, A. S.  (2007).</w:t>
      </w:r>
      <w:r w:rsidRPr="00D73B52">
        <w:rPr>
          <w:rFonts w:ascii="Arial" w:hAnsi="Arial"/>
          <w:sz w:val="22"/>
          <w:szCs w:val="24"/>
        </w:rPr>
        <w:t xml:space="preserve">  </w:t>
      </w:r>
      <w:r w:rsidRPr="00D73B52">
        <w:rPr>
          <w:rFonts w:ascii="Arial" w:hAnsi="Arial"/>
          <w:sz w:val="22"/>
          <w:szCs w:val="24"/>
        </w:rPr>
        <w:lastRenderedPageBreak/>
        <w:t>Polymorphisms in hypoxia inducible factor 1 and the initial clinical presentation of coronary disease.  Am. Heart J.  154: 1035-1042.  PMID: 18035072.</w:t>
      </w:r>
      <w:r w:rsidR="00D73B52" w:rsidRPr="00D73B52">
        <w:rPr>
          <w:rFonts w:ascii="Arial" w:hAnsi="Arial"/>
          <w:sz w:val="22"/>
          <w:szCs w:val="24"/>
        </w:rPr>
        <w:t xml:space="preserve">  [PubMed - indexed for MEDLINE].</w:t>
      </w:r>
    </w:p>
    <w:p w14:paraId="1D711A0F" w14:textId="33E1E030" w:rsidR="00DC4FA8" w:rsidRPr="002E1780" w:rsidRDefault="00DC4FA8" w:rsidP="00DC4FA8">
      <w:pPr>
        <w:spacing w:before="120"/>
        <w:ind w:left="-360"/>
        <w:jc w:val="both"/>
        <w:rPr>
          <w:rFonts w:ascii="Arial" w:hAnsi="Arial"/>
          <w:sz w:val="22"/>
          <w:szCs w:val="32"/>
          <w:u w:color="0018EA"/>
        </w:rPr>
      </w:pPr>
      <w:r w:rsidRPr="00D73B52">
        <w:rPr>
          <w:rFonts w:ascii="Arial" w:hAnsi="Arial"/>
          <w:sz w:val="22"/>
          <w:szCs w:val="24"/>
        </w:rPr>
        <w:t>146.  Hlatky, M. A., Ashley, E., Quertermous, T., Boothroyd, D. B., Ridker, P., Southwick, A., Myers, R. M., Iribarren, C., Fortmann, S. P. and Go, A. S.; for the Atherosclerotic Disease, Vascular Function and</w:t>
      </w:r>
      <w:r w:rsidRPr="00B1347B">
        <w:rPr>
          <w:rFonts w:ascii="Arial" w:hAnsi="Arial"/>
          <w:sz w:val="22"/>
          <w:szCs w:val="32"/>
          <w:u w:color="0018EA"/>
        </w:rPr>
        <w:t xml:space="preserve"> Genetic Epidemiology (ADVANCE) Study.  (2007).  Matrix metalloproteinase circulating levels, genetic polymorphisms, and susceptibility to acute myocardial infarction among patients with coronary artery disease.  </w:t>
      </w:r>
      <w:r w:rsidRPr="002E1780">
        <w:rPr>
          <w:rFonts w:ascii="Arial" w:hAnsi="Arial"/>
          <w:sz w:val="22"/>
          <w:szCs w:val="32"/>
          <w:u w:color="0018EA"/>
        </w:rPr>
        <w:t>Am. Heart J.  154: 1043-1051.  PMID: 18035073.</w:t>
      </w:r>
    </w:p>
    <w:p w14:paraId="17017CE8" w14:textId="2C599843" w:rsidR="00DC4FA8" w:rsidRPr="00B1347B" w:rsidRDefault="00DC4FA8" w:rsidP="00DC4FA8">
      <w:pPr>
        <w:spacing w:before="120"/>
        <w:ind w:left="-360"/>
        <w:jc w:val="both"/>
        <w:rPr>
          <w:rFonts w:ascii="Arial" w:hAnsi="Arial"/>
          <w:sz w:val="22"/>
          <w:szCs w:val="26"/>
          <w:u w:color="0018EA"/>
        </w:rPr>
      </w:pPr>
      <w:r w:rsidRPr="002E1780">
        <w:rPr>
          <w:rFonts w:ascii="Arial" w:hAnsi="Arial"/>
          <w:sz w:val="22"/>
          <w:szCs w:val="32"/>
          <w:u w:color="0018EA"/>
        </w:rPr>
        <w:t>147.  Knowles, J. W., Wang, H., Itakura, H., Southwick, A., Myers, R. M., Iribarren, C., Fortmann, S. P.,</w:t>
      </w:r>
      <w:r w:rsidRPr="00B1347B">
        <w:rPr>
          <w:rFonts w:ascii="Arial" w:hAnsi="Arial"/>
          <w:sz w:val="22"/>
          <w:szCs w:val="26"/>
          <w:u w:color="0018EA"/>
        </w:rPr>
        <w:t xml:space="preserve"> Go, A. S., Quertermous, T. and Hlatky, M. A.</w:t>
      </w:r>
      <w:r w:rsidRPr="00B1347B">
        <w:rPr>
          <w:rFonts w:ascii="Arial" w:hAnsi="Arial"/>
          <w:sz w:val="22"/>
          <w:szCs w:val="32"/>
          <w:u w:color="0018EA"/>
        </w:rPr>
        <w:t xml:space="preserve">  (2007).  Association of polymorphisms in platelet and hemostasis system genes with acute myocardial infarction.  </w:t>
      </w:r>
      <w:r w:rsidRPr="00B1347B">
        <w:rPr>
          <w:rFonts w:ascii="Arial" w:hAnsi="Arial"/>
          <w:sz w:val="22"/>
          <w:szCs w:val="26"/>
          <w:u w:color="0018EA"/>
        </w:rPr>
        <w:t xml:space="preserve">Am. Heart J.  154: 1052-1058. </w:t>
      </w:r>
      <w:r w:rsidRPr="00B1347B">
        <w:rPr>
          <w:rFonts w:ascii="Arial" w:hAnsi="Arial" w:cs="Arial"/>
          <w:sz w:val="22"/>
          <w:szCs w:val="24"/>
        </w:rPr>
        <w:t>PMID: 18035074.</w:t>
      </w:r>
      <w:r w:rsidR="002E1780">
        <w:rPr>
          <w:rFonts w:ascii="Arial" w:hAnsi="Arial" w:cs="Arial"/>
          <w:sz w:val="22"/>
          <w:szCs w:val="24"/>
        </w:rPr>
        <w:t xml:space="preserve">  </w:t>
      </w:r>
      <w:r w:rsidR="000A62BF" w:rsidRPr="000A62BF">
        <w:rPr>
          <w:rFonts w:ascii="Arial" w:hAnsi="Arial"/>
          <w:sz w:val="22"/>
          <w:szCs w:val="32"/>
          <w:u w:color="0018EA"/>
        </w:rPr>
        <w:t>PMCID: PMC4031914</w:t>
      </w:r>
      <w:r w:rsidR="000A62BF">
        <w:rPr>
          <w:rFonts w:ascii="Arial" w:hAnsi="Arial"/>
          <w:sz w:val="22"/>
          <w:szCs w:val="32"/>
          <w:u w:color="0018EA"/>
        </w:rPr>
        <w:t>.</w:t>
      </w:r>
    </w:p>
    <w:p w14:paraId="2F218063" w14:textId="52AB2531" w:rsidR="00DC4FA8" w:rsidRPr="002E1780" w:rsidRDefault="00DC4FA8" w:rsidP="00DC4FA8">
      <w:pPr>
        <w:spacing w:before="120"/>
        <w:ind w:left="-360"/>
        <w:jc w:val="both"/>
        <w:rPr>
          <w:rFonts w:ascii="Arial" w:hAnsi="Arial"/>
          <w:sz w:val="22"/>
          <w:szCs w:val="26"/>
          <w:u w:color="0018EA"/>
        </w:rPr>
      </w:pPr>
      <w:r w:rsidRPr="00B1347B">
        <w:rPr>
          <w:rFonts w:ascii="Arial" w:hAnsi="Arial"/>
          <w:sz w:val="22"/>
          <w:szCs w:val="26"/>
          <w:u w:color="0018EA"/>
        </w:rPr>
        <w:t xml:space="preserve">148.  </w:t>
      </w:r>
      <w:r w:rsidRPr="002E1780">
        <w:rPr>
          <w:rFonts w:ascii="Arial" w:hAnsi="Arial"/>
          <w:sz w:val="22"/>
          <w:szCs w:val="26"/>
          <w:u w:color="0018EA"/>
        </w:rPr>
        <w:t xml:space="preserve">Sequeira, A., Meng, F., Rollins, B., Myers, R. M., Jones, E. G., Watson, S. J., Akil, H., Schatzberg, A. F., Barchas, J., Bunney, W. E. and Vawter, M. P.  (2008).  Coding SNPs included in exon arrays for the study of psychiatric disorders.  Molec. Psych. 13: 363-365.  PMID: 18347597. </w:t>
      </w:r>
      <w:r w:rsidR="002E1780" w:rsidRPr="002E1780">
        <w:rPr>
          <w:rFonts w:ascii="Arial" w:hAnsi="Arial"/>
          <w:sz w:val="22"/>
          <w:szCs w:val="26"/>
          <w:u w:color="0018EA"/>
        </w:rPr>
        <w:t xml:space="preserve"> PMCID: PMC3098557</w:t>
      </w:r>
      <w:r w:rsidRPr="002E1780">
        <w:rPr>
          <w:rFonts w:ascii="Arial" w:hAnsi="Arial"/>
          <w:sz w:val="22"/>
          <w:szCs w:val="26"/>
          <w:u w:color="0018EA"/>
        </w:rPr>
        <w:t>.</w:t>
      </w:r>
    </w:p>
    <w:bookmarkEnd w:id="24"/>
    <w:p w14:paraId="334720F8" w14:textId="77777777" w:rsidR="00DC4FA8" w:rsidRPr="00EB2448" w:rsidRDefault="00DC4FA8" w:rsidP="00DC4FA8">
      <w:pPr>
        <w:spacing w:before="120"/>
        <w:ind w:left="-360"/>
        <w:jc w:val="both"/>
        <w:rPr>
          <w:rFonts w:ascii="Arial" w:hAnsi="Arial"/>
          <w:sz w:val="22"/>
          <w:szCs w:val="22"/>
        </w:rPr>
      </w:pPr>
      <w:r w:rsidRPr="002E1780">
        <w:rPr>
          <w:rFonts w:ascii="Arial" w:hAnsi="Arial"/>
          <w:sz w:val="22"/>
          <w:szCs w:val="26"/>
          <w:u w:color="0018EA"/>
        </w:rPr>
        <w:t>149.  Johnson, D. S., Li, W., Gordon, D. B., Bhattacharjee, A., Curry, B., Ghosh, J., Brizuela, L., Carroll, J. S., Brown, M., Flicek, P., Koch, C., Dunham, I., Bieda, M., Xu, X., Farnham, P., Kapranov, P., Nix, D. A., Gingeras, T., Zhang, X., Holster, H., Jing, N., Green, R., Song, J., McCuine, S. A., Anton, E.,</w:t>
      </w:r>
      <w:r w:rsidRPr="00B1347B">
        <w:rPr>
          <w:rFonts w:ascii="Arial" w:hAnsi="Arial"/>
          <w:sz w:val="22"/>
          <w:szCs w:val="22"/>
        </w:rPr>
        <w:t xml:space="preserve"> Nguyen, L., Trinklein, N. D., Ye, Z., Ching, K., Hawkins, D., Ren, B., Scacheri1, P. C., Rozowsky, J., Karpikov, A., Euskirchen, G., Weissman, S., Gerstein, M., Snyder, M., Yang, A., Moqtaderi, Z., Hirsch, H., Shulha, H. P., Fu, Y., Weng, Z., Struhl, K., Myers, R. M., Lieb, J. D., and Liu, X. S. (2008).  </w:t>
      </w:r>
      <w:r w:rsidRPr="00B1347B">
        <w:rPr>
          <w:rFonts w:ascii="Arial" w:hAnsi="Arial"/>
          <w:sz w:val="22"/>
          <w:szCs w:val="28"/>
        </w:rPr>
        <w:t>Systematic evaluation of variability in simulated ChIP-chip experiments.  Genome Res.  18</w:t>
      </w:r>
      <w:r w:rsidRPr="00B1347B">
        <w:rPr>
          <w:rFonts w:ascii="Arial" w:hAnsi="Arial"/>
          <w:sz w:val="22"/>
          <w:szCs w:val="26"/>
        </w:rPr>
        <w:t>: 393-403</w:t>
      </w:r>
      <w:r w:rsidRPr="00B1347B">
        <w:rPr>
          <w:rFonts w:ascii="Arial" w:hAnsi="Arial"/>
          <w:sz w:val="22"/>
          <w:szCs w:val="28"/>
        </w:rPr>
        <w:t xml:space="preserve">. </w:t>
      </w:r>
      <w:r w:rsidRPr="00EB2448">
        <w:rPr>
          <w:rFonts w:ascii="Arial" w:hAnsi="Arial"/>
          <w:sz w:val="22"/>
          <w:szCs w:val="22"/>
        </w:rPr>
        <w:t>PMID: 18258921.  PMCID: PMC2259103.</w:t>
      </w:r>
    </w:p>
    <w:p w14:paraId="4AC89D1D" w14:textId="778A8E37" w:rsidR="00DC4FA8" w:rsidRPr="00EB2448" w:rsidRDefault="00DC4FA8" w:rsidP="00DC4FA8">
      <w:pPr>
        <w:widowControl w:val="0"/>
        <w:autoSpaceDE w:val="0"/>
        <w:autoSpaceDN w:val="0"/>
        <w:adjustRightInd w:val="0"/>
        <w:spacing w:before="120"/>
        <w:ind w:left="-360"/>
        <w:jc w:val="both"/>
        <w:rPr>
          <w:rFonts w:ascii="Arial" w:hAnsi="Arial"/>
          <w:sz w:val="22"/>
          <w:szCs w:val="22"/>
        </w:rPr>
      </w:pPr>
      <w:r w:rsidRPr="00EB2448">
        <w:rPr>
          <w:rFonts w:ascii="Arial" w:hAnsi="Arial"/>
          <w:sz w:val="22"/>
          <w:szCs w:val="22"/>
        </w:rPr>
        <w:t xml:space="preserve">150.  </w:t>
      </w:r>
      <w:bookmarkStart w:id="25" w:name="OLE_LINK33"/>
      <w:bookmarkStart w:id="26" w:name="OLE_LINK34"/>
      <w:r w:rsidRPr="00EB2448">
        <w:rPr>
          <w:rFonts w:ascii="Arial" w:hAnsi="Arial"/>
          <w:sz w:val="22"/>
          <w:szCs w:val="22"/>
        </w:rPr>
        <w:t xml:space="preserve">Schroeder, D. I. and Myers, R. M.  (2008).  Multiple transcription start sites for FOXP2 with varying cellular specificities.  Gene.  413: 42-28. </w:t>
      </w:r>
      <w:bookmarkEnd w:id="25"/>
      <w:r w:rsidRPr="00EB2448">
        <w:rPr>
          <w:rFonts w:ascii="Arial" w:hAnsi="Arial"/>
          <w:sz w:val="22"/>
          <w:szCs w:val="22"/>
        </w:rPr>
        <w:t xml:space="preserve"> PMID: 18316164.</w:t>
      </w:r>
      <w:bookmarkEnd w:id="26"/>
      <w:r w:rsidR="000A62BF">
        <w:rPr>
          <w:rFonts w:ascii="Arial" w:hAnsi="Arial"/>
          <w:sz w:val="22"/>
          <w:szCs w:val="22"/>
        </w:rPr>
        <w:t xml:space="preserve"> </w:t>
      </w:r>
    </w:p>
    <w:p w14:paraId="0D404545" w14:textId="552D793A"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EB2448">
        <w:rPr>
          <w:rFonts w:ascii="Arial" w:hAnsi="Arial"/>
          <w:sz w:val="22"/>
          <w:szCs w:val="22"/>
        </w:rPr>
        <w:t xml:space="preserve">151. </w:t>
      </w:r>
      <w:bookmarkStart w:id="27" w:name="OLE_LINK55"/>
      <w:r w:rsidRPr="00EB2448">
        <w:rPr>
          <w:rFonts w:ascii="Arial" w:hAnsi="Arial"/>
          <w:sz w:val="22"/>
          <w:szCs w:val="22"/>
        </w:rPr>
        <w:t>*Li, J. Z., *Absher, D. M., Tang, H. Southwick, A. M., Casto, A. M., Ramachandran, S., Cann, H. M., Barsh, G. S., Feldman, M., Cavalli-Sforza, L. L. and Myers, R. M.  (2008).  Worldwide human relationships inferred from genome-wide patterns of variation.  Science.  319: 1100-1104.  (*co-first</w:t>
      </w:r>
      <w:r w:rsidRPr="00B1347B">
        <w:rPr>
          <w:rFonts w:ascii="Arial" w:hAnsi="Arial"/>
          <w:sz w:val="22"/>
          <w:szCs w:val="32"/>
        </w:rPr>
        <w:t xml:space="preserve"> authors).  PMID: 18292342</w:t>
      </w:r>
      <w:bookmarkEnd w:id="27"/>
      <w:r w:rsidR="00EB2448" w:rsidRPr="00EB2448">
        <w:rPr>
          <w:rFonts w:ascii="Arial" w:hAnsi="Arial"/>
          <w:sz w:val="22"/>
          <w:szCs w:val="22"/>
        </w:rPr>
        <w:t>.</w:t>
      </w:r>
    </w:p>
    <w:p w14:paraId="75AE1279" w14:textId="6EFAC93D" w:rsidR="00DC4FA8" w:rsidRPr="009C3130" w:rsidRDefault="00DC4FA8" w:rsidP="00DC4FA8">
      <w:pPr>
        <w:widowControl w:val="0"/>
        <w:autoSpaceDE w:val="0"/>
        <w:autoSpaceDN w:val="0"/>
        <w:adjustRightInd w:val="0"/>
        <w:spacing w:before="120"/>
        <w:ind w:left="-360"/>
        <w:jc w:val="both"/>
        <w:rPr>
          <w:rFonts w:ascii="Arial" w:hAnsi="Arial"/>
          <w:sz w:val="22"/>
          <w:szCs w:val="22"/>
        </w:rPr>
      </w:pPr>
      <w:r w:rsidRPr="009C3130">
        <w:rPr>
          <w:rFonts w:ascii="Arial" w:hAnsi="Arial"/>
          <w:sz w:val="22"/>
          <w:szCs w:val="22"/>
        </w:rPr>
        <w:t xml:space="preserve">152.  Shao, L., Martin, M. V., Watson, S. J., Schatzberg, A., Akil, H., Myers, R. M., Jones, E. G., Bunney W. E. and Vawter, M. P.  (2008).  Mitochondrial involvement in psychiatric disorders.  Ann. Med.  40: 281-295.  PMID: 18428021.  </w:t>
      </w:r>
      <w:r w:rsidR="009C3130" w:rsidRPr="009C3130">
        <w:rPr>
          <w:rFonts w:ascii="Arial" w:hAnsi="Arial"/>
          <w:sz w:val="22"/>
          <w:szCs w:val="22"/>
        </w:rPr>
        <w:t>PMCID: PMC3098560</w:t>
      </w:r>
      <w:r w:rsidR="0005407D" w:rsidRPr="00EB2448">
        <w:rPr>
          <w:rFonts w:ascii="Arial" w:hAnsi="Arial"/>
          <w:sz w:val="22"/>
          <w:szCs w:val="22"/>
        </w:rPr>
        <w:t>.</w:t>
      </w:r>
    </w:p>
    <w:p w14:paraId="3207A4D1" w14:textId="77777777" w:rsidR="00DC4FA8" w:rsidRPr="00B1347B" w:rsidRDefault="00DC4FA8" w:rsidP="00DC4FA8">
      <w:pPr>
        <w:widowControl w:val="0"/>
        <w:autoSpaceDE w:val="0"/>
        <w:autoSpaceDN w:val="0"/>
        <w:adjustRightInd w:val="0"/>
        <w:spacing w:before="120"/>
        <w:ind w:left="-360"/>
        <w:jc w:val="both"/>
        <w:rPr>
          <w:rFonts w:ascii="Arial" w:hAnsi="Arial" w:cs="Arial"/>
          <w:sz w:val="22"/>
          <w:szCs w:val="24"/>
        </w:rPr>
      </w:pPr>
      <w:r w:rsidRPr="009C3130">
        <w:rPr>
          <w:rFonts w:ascii="Arial" w:hAnsi="Arial"/>
          <w:sz w:val="22"/>
          <w:szCs w:val="22"/>
        </w:rPr>
        <w:t>153.  Assimes, T. L., Knowles, J. W., Basu, A., Iribarren, C., Southwick, A., Tang, H., Absher, D., Li, J.,</w:t>
      </w:r>
      <w:r w:rsidRPr="00B1347B">
        <w:rPr>
          <w:rFonts w:ascii="Arial" w:hAnsi="Arial"/>
          <w:sz w:val="22"/>
          <w:szCs w:val="24"/>
        </w:rPr>
        <w:t xml:space="preserve"> Fair, J. M., Rubin, G. D., Sidney, S., Fortmann, S. P., Go, A. S., Hlatky, M. A., Myers, R. M., Risch, N. and Quertermous, T.  (2008).  </w:t>
      </w:r>
      <w:r w:rsidRPr="00B1347B">
        <w:rPr>
          <w:rFonts w:ascii="Arial" w:hAnsi="Arial"/>
          <w:sz w:val="22"/>
          <w:szCs w:val="32"/>
          <w:u w:color="003CE6"/>
        </w:rPr>
        <w:t xml:space="preserve">Susceptibility locus for clinical and subclinical coronary artery disease at chromosome 9p21 in the multi-ethnic ADVANCE Study.  </w:t>
      </w:r>
      <w:r w:rsidRPr="00B1347B">
        <w:rPr>
          <w:rFonts w:ascii="Arial" w:hAnsi="Arial"/>
          <w:sz w:val="22"/>
          <w:szCs w:val="26"/>
          <w:u w:color="003CE6"/>
        </w:rPr>
        <w:t xml:space="preserve">Hum. Mol. Genet.  </w:t>
      </w:r>
      <w:r w:rsidRPr="00B1347B">
        <w:rPr>
          <w:rFonts w:ascii="Arial" w:hAnsi="Arial" w:cs="Arial"/>
          <w:sz w:val="22"/>
          <w:szCs w:val="24"/>
        </w:rPr>
        <w:t>17: 2320-2328. PMID: 1844300</w:t>
      </w:r>
      <w:r>
        <w:rPr>
          <w:rFonts w:ascii="Arial" w:hAnsi="Arial" w:cs="Arial"/>
          <w:sz w:val="22"/>
          <w:szCs w:val="24"/>
        </w:rPr>
        <w:t>0</w:t>
      </w:r>
      <w:r w:rsidRPr="00B1347B">
        <w:rPr>
          <w:rFonts w:ascii="Arial" w:hAnsi="Arial" w:cs="Arial"/>
          <w:sz w:val="22"/>
          <w:szCs w:val="24"/>
        </w:rPr>
        <w:t>.  PMCID: PMC2733811.</w:t>
      </w:r>
    </w:p>
    <w:p w14:paraId="6A4ABF50"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32"/>
        </w:rPr>
        <w:t xml:space="preserve">154.  </w:t>
      </w:r>
      <w:bookmarkStart w:id="28" w:name="OLE_LINK32"/>
      <w:r w:rsidRPr="00B1347B">
        <w:rPr>
          <w:rFonts w:ascii="Arial" w:hAnsi="Arial"/>
          <w:sz w:val="22"/>
          <w:szCs w:val="24"/>
        </w:rPr>
        <w:t>Valouev, A., Johnson, D. S., Sundquist, A., Medina</w:t>
      </w:r>
      <w:r w:rsidRPr="00B1347B">
        <w:rPr>
          <w:rFonts w:ascii="Arial" w:hAnsi="Arial"/>
          <w:sz w:val="22"/>
          <w:szCs w:val="16"/>
        </w:rPr>
        <w:t>, C.</w:t>
      </w:r>
      <w:r w:rsidRPr="00B1347B">
        <w:rPr>
          <w:rFonts w:ascii="Arial" w:hAnsi="Arial"/>
          <w:sz w:val="22"/>
          <w:szCs w:val="24"/>
        </w:rPr>
        <w:t>, Anton</w:t>
      </w:r>
      <w:r w:rsidRPr="00B1347B">
        <w:rPr>
          <w:rFonts w:ascii="Arial" w:hAnsi="Arial"/>
          <w:sz w:val="22"/>
          <w:szCs w:val="16"/>
        </w:rPr>
        <w:t>, E.</w:t>
      </w:r>
      <w:r w:rsidRPr="00B1347B">
        <w:rPr>
          <w:rFonts w:ascii="Arial" w:hAnsi="Arial"/>
          <w:sz w:val="22"/>
          <w:szCs w:val="24"/>
        </w:rPr>
        <w:t>, Batzoglou, S</w:t>
      </w:r>
      <w:r w:rsidRPr="00B1347B">
        <w:rPr>
          <w:rFonts w:ascii="Arial" w:hAnsi="Arial"/>
          <w:sz w:val="22"/>
          <w:szCs w:val="16"/>
        </w:rPr>
        <w:t>.</w:t>
      </w:r>
      <w:r w:rsidRPr="00B1347B">
        <w:rPr>
          <w:rFonts w:ascii="Arial" w:hAnsi="Arial"/>
          <w:sz w:val="22"/>
          <w:szCs w:val="24"/>
        </w:rPr>
        <w:t>, Myers</w:t>
      </w:r>
      <w:r w:rsidRPr="00B1347B">
        <w:rPr>
          <w:rFonts w:ascii="Arial" w:hAnsi="Arial"/>
          <w:sz w:val="22"/>
          <w:szCs w:val="16"/>
        </w:rPr>
        <w:t>, R. M.</w:t>
      </w:r>
      <w:r w:rsidRPr="00B1347B">
        <w:rPr>
          <w:rFonts w:ascii="Arial" w:hAnsi="Arial"/>
          <w:sz w:val="22"/>
          <w:szCs w:val="24"/>
        </w:rPr>
        <w:t xml:space="preserve"> and </w:t>
      </w:r>
      <w:r w:rsidRPr="0087387D">
        <w:rPr>
          <w:rFonts w:ascii="Arial" w:hAnsi="Arial"/>
          <w:sz w:val="22"/>
          <w:szCs w:val="32"/>
        </w:rPr>
        <w:t xml:space="preserve">Sidow, A.  (2008). Genome-wide analysis of transcription factor binding sites based on ChIP-seq data.  Nat. Methods.  5: 829-834.  </w:t>
      </w:r>
      <w:r w:rsidRPr="00B1347B">
        <w:rPr>
          <w:rFonts w:ascii="Arial" w:hAnsi="Arial"/>
          <w:sz w:val="22"/>
          <w:szCs w:val="32"/>
        </w:rPr>
        <w:t xml:space="preserve">PMID: 19160518. </w:t>
      </w:r>
      <w:bookmarkEnd w:id="28"/>
      <w:r w:rsidRPr="00B1347B">
        <w:rPr>
          <w:rFonts w:ascii="Arial" w:hAnsi="Arial"/>
          <w:sz w:val="22"/>
          <w:szCs w:val="32"/>
        </w:rPr>
        <w:t xml:space="preserve"> PMCID</w:t>
      </w:r>
      <w:r w:rsidRPr="00FC0D23">
        <w:rPr>
          <w:rFonts w:ascii="Arial" w:hAnsi="Arial"/>
          <w:sz w:val="22"/>
          <w:szCs w:val="32"/>
        </w:rPr>
        <w:t>: PMC2917543</w:t>
      </w:r>
      <w:r w:rsidRPr="00B1347B">
        <w:rPr>
          <w:rFonts w:ascii="Arial" w:hAnsi="Arial"/>
          <w:sz w:val="22"/>
          <w:szCs w:val="32"/>
        </w:rPr>
        <w:t>.</w:t>
      </w:r>
    </w:p>
    <w:p w14:paraId="5304824B" w14:textId="3C2EFC19" w:rsidR="00E76CC8" w:rsidRDefault="00DC4FA8" w:rsidP="00DC4FA8">
      <w:pPr>
        <w:widowControl w:val="0"/>
        <w:autoSpaceDE w:val="0"/>
        <w:autoSpaceDN w:val="0"/>
        <w:adjustRightInd w:val="0"/>
        <w:spacing w:before="120"/>
        <w:ind w:left="-360"/>
        <w:jc w:val="both"/>
        <w:rPr>
          <w:rFonts w:ascii="Arial" w:hAnsi="Arial"/>
          <w:sz w:val="22"/>
          <w:szCs w:val="22"/>
        </w:rPr>
      </w:pPr>
      <w:r w:rsidRPr="00B1347B">
        <w:rPr>
          <w:rFonts w:ascii="Arial" w:hAnsi="Arial"/>
          <w:sz w:val="22"/>
          <w:szCs w:val="32"/>
        </w:rPr>
        <w:t>155.  McGowan, K. A., Li, J. Z., Park, C. Y., Beaudry, V.</w:t>
      </w:r>
      <w:r w:rsidRPr="00B1347B">
        <w:rPr>
          <w:rFonts w:ascii="Arial" w:hAnsi="Arial"/>
          <w:sz w:val="22"/>
          <w:szCs w:val="24"/>
        </w:rPr>
        <w:t xml:space="preserve">, Tabor, H. K., Sabnis, A. J., Zhang, W., Fuchs, H., Hrabe de Angelis, M., Myers, R. M., Attardi, L. D. and Barsh. G. S.  (2008).  Genetics of dark skin: ribosomal protein mutations act through p53.  Nat. Genet. </w:t>
      </w:r>
      <w:r w:rsidRPr="00B1347B">
        <w:rPr>
          <w:rFonts w:ascii="Arial" w:hAnsi="Arial"/>
          <w:sz w:val="22"/>
          <w:szCs w:val="26"/>
        </w:rPr>
        <w:t>40: 963-970</w:t>
      </w:r>
      <w:r w:rsidRPr="00B1347B">
        <w:rPr>
          <w:rFonts w:ascii="Arial" w:hAnsi="Arial"/>
          <w:sz w:val="22"/>
          <w:szCs w:val="24"/>
        </w:rPr>
        <w:t xml:space="preserve">.  </w:t>
      </w:r>
      <w:r w:rsidRPr="00B1347B">
        <w:rPr>
          <w:rFonts w:ascii="Arial" w:hAnsi="Arial"/>
          <w:sz w:val="22"/>
          <w:szCs w:val="32"/>
        </w:rPr>
        <w:t>PMID: 18641651</w:t>
      </w:r>
      <w:r w:rsidR="006D49C4" w:rsidRPr="006D49C4">
        <w:rPr>
          <w:rFonts w:ascii="Arial" w:hAnsi="Arial"/>
          <w:sz w:val="22"/>
          <w:szCs w:val="32"/>
        </w:rPr>
        <w:t>PMCID: PMC3979291</w:t>
      </w:r>
      <w:r w:rsidR="00E76CC8" w:rsidRPr="00EB2448">
        <w:rPr>
          <w:rFonts w:ascii="Arial" w:hAnsi="Arial"/>
          <w:sz w:val="22"/>
          <w:szCs w:val="22"/>
        </w:rPr>
        <w:t>.</w:t>
      </w:r>
    </w:p>
    <w:p w14:paraId="4BAE566C" w14:textId="6F0760D1"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32"/>
        </w:rPr>
        <w:t xml:space="preserve">156. </w:t>
      </w:r>
      <w:bookmarkStart w:id="29" w:name="OLE_LINK8"/>
      <w:r w:rsidRPr="00B1347B">
        <w:rPr>
          <w:rFonts w:ascii="Arial" w:hAnsi="Arial"/>
          <w:sz w:val="22"/>
          <w:szCs w:val="32"/>
        </w:rPr>
        <w:t>The Cancer Genome Atlas (TCGA) Research Network  (2008).</w:t>
      </w:r>
      <w:r w:rsidRPr="00B1347B">
        <w:rPr>
          <w:rFonts w:ascii="Arial" w:hAnsi="Arial"/>
          <w:sz w:val="22"/>
          <w:szCs w:val="24"/>
        </w:rPr>
        <w:t xml:space="preserve">  </w:t>
      </w:r>
      <w:r w:rsidRPr="00B1347B">
        <w:rPr>
          <w:rFonts w:ascii="Arial" w:hAnsi="Arial"/>
          <w:sz w:val="22"/>
          <w:szCs w:val="32"/>
        </w:rPr>
        <w:t>Comprehensive genomic characterization defines novel cancer genes and core pathways in human glioblastomas.  Nature.  455: 1061-1068.  PMID: 18772890.  PMCID: PMC2671642.</w:t>
      </w:r>
      <w:bookmarkEnd w:id="29"/>
    </w:p>
    <w:p w14:paraId="7A363935" w14:textId="77777777" w:rsidR="00DC4FA8" w:rsidRPr="00B1347B" w:rsidRDefault="00DC4FA8" w:rsidP="00DC4FA8">
      <w:pPr>
        <w:widowControl w:val="0"/>
        <w:autoSpaceDE w:val="0"/>
        <w:autoSpaceDN w:val="0"/>
        <w:adjustRightInd w:val="0"/>
        <w:spacing w:before="120"/>
        <w:ind w:left="-360"/>
        <w:jc w:val="both"/>
        <w:rPr>
          <w:rFonts w:ascii="Arial" w:hAnsi="Arial"/>
          <w:sz w:val="22"/>
          <w:szCs w:val="24"/>
        </w:rPr>
      </w:pPr>
      <w:r w:rsidRPr="00B1347B">
        <w:rPr>
          <w:rFonts w:ascii="Arial" w:hAnsi="Arial"/>
          <w:sz w:val="22"/>
          <w:szCs w:val="32"/>
        </w:rPr>
        <w:t xml:space="preserve">157.  </w:t>
      </w:r>
      <w:bookmarkStart w:id="30" w:name="OLE_LINK31"/>
      <w:r w:rsidRPr="00B1347B">
        <w:rPr>
          <w:rFonts w:ascii="Arial" w:hAnsi="Arial"/>
          <w:sz w:val="22"/>
          <w:szCs w:val="32"/>
        </w:rPr>
        <w:t xml:space="preserve">Zhang, Y., Liu, T., Meyer, C. A., Eeckhoute, J., Johnson, D. S., Bernstein, B. E., Nussbaum, C., </w:t>
      </w:r>
      <w:r w:rsidRPr="00B1347B">
        <w:rPr>
          <w:rFonts w:ascii="Arial" w:hAnsi="Arial"/>
          <w:sz w:val="22"/>
          <w:szCs w:val="32"/>
        </w:rPr>
        <w:lastRenderedPageBreak/>
        <w:t>Myers,</w:t>
      </w:r>
      <w:r w:rsidRPr="00B1347B">
        <w:rPr>
          <w:rFonts w:ascii="Arial" w:hAnsi="Arial"/>
          <w:sz w:val="22"/>
          <w:szCs w:val="24"/>
        </w:rPr>
        <w:t xml:space="preserve"> R. M., Brown, M., Li, W. and Liu, X. S.  (2008).  Model-based analysis of ChIP-Seq (MACS). Genome Biol.  9: R137.  PMID: 18798982.  PMCID: PMC2592715.</w:t>
      </w:r>
      <w:bookmarkEnd w:id="30"/>
    </w:p>
    <w:p w14:paraId="0D3DAD81" w14:textId="77777777" w:rsidR="00DC4FA8" w:rsidRPr="00B1347B" w:rsidRDefault="00DC4FA8" w:rsidP="00DC4FA8">
      <w:pPr>
        <w:widowControl w:val="0"/>
        <w:autoSpaceDE w:val="0"/>
        <w:autoSpaceDN w:val="0"/>
        <w:adjustRightInd w:val="0"/>
        <w:spacing w:before="120"/>
        <w:ind w:left="-360"/>
        <w:jc w:val="both"/>
        <w:rPr>
          <w:rFonts w:ascii="Arial" w:hAnsi="Arial" w:cs="Arial"/>
          <w:sz w:val="22"/>
          <w:szCs w:val="24"/>
        </w:rPr>
      </w:pPr>
      <w:r w:rsidRPr="00B1347B">
        <w:rPr>
          <w:rFonts w:ascii="Arial" w:hAnsi="Arial"/>
          <w:sz w:val="22"/>
          <w:szCs w:val="24"/>
        </w:rPr>
        <w:t xml:space="preserve">158.  </w:t>
      </w:r>
      <w:bookmarkStart w:id="31" w:name="OLE_LINK30"/>
      <w:r w:rsidRPr="00B1347B">
        <w:rPr>
          <w:rFonts w:ascii="Arial" w:hAnsi="Arial"/>
          <w:sz w:val="22"/>
          <w:szCs w:val="24"/>
        </w:rPr>
        <w:t xml:space="preserve">Ji, H., Jiang, H., Ma, W., Johnson, D. S., Myers, R. M., and Wong, W. H.  (2008).  </w:t>
      </w:r>
      <w:r w:rsidRPr="00B1347B">
        <w:rPr>
          <w:rFonts w:ascii="Arial" w:hAnsi="Arial" w:cs="Helvetica"/>
          <w:sz w:val="22"/>
          <w:szCs w:val="36"/>
        </w:rPr>
        <w:t xml:space="preserve">An integrated system CisGenome for analyzing ChIP-chip and ChIP-seq data.  </w:t>
      </w:r>
      <w:r w:rsidRPr="00B1347B">
        <w:rPr>
          <w:rFonts w:ascii="Arial" w:hAnsi="Arial" w:cs="Arial"/>
          <w:sz w:val="22"/>
          <w:szCs w:val="24"/>
        </w:rPr>
        <w:t>Nat. Biotechnol. 26: 1293-1300.  PMID: 18978777.  PMCID: PMC2596672.</w:t>
      </w:r>
      <w:bookmarkEnd w:id="31"/>
    </w:p>
    <w:p w14:paraId="1235DC19" w14:textId="77777777" w:rsidR="00DC4FA8" w:rsidRPr="00B1347B" w:rsidRDefault="00DC4FA8" w:rsidP="00DC4FA8">
      <w:pPr>
        <w:spacing w:before="120"/>
        <w:ind w:left="-360"/>
        <w:jc w:val="both"/>
        <w:rPr>
          <w:rFonts w:ascii="Arial" w:hAnsi="Arial" w:cs="TimesNewRomanPSMT"/>
          <w:sz w:val="22"/>
          <w:lang w:bidi="en-US"/>
        </w:rPr>
      </w:pPr>
      <w:r w:rsidRPr="00B1347B">
        <w:rPr>
          <w:rFonts w:ascii="Arial" w:hAnsi="Arial" w:cs="TimesNewRomanPSMT"/>
          <w:sz w:val="22"/>
          <w:lang w:bidi="en-US"/>
        </w:rPr>
        <w:t xml:space="preserve">159.  </w:t>
      </w:r>
      <w:bookmarkStart w:id="32" w:name="OLE_LINK29"/>
      <w:r w:rsidRPr="00B1347B">
        <w:rPr>
          <w:rFonts w:ascii="Arial" w:hAnsi="Arial" w:cs="TimesNewRomanPSMT"/>
          <w:sz w:val="22"/>
          <w:lang w:bidi="en-US"/>
        </w:rPr>
        <w:t>Brunner, A. L.,</w:t>
      </w:r>
      <w:r w:rsidRPr="00B1347B">
        <w:rPr>
          <w:rFonts w:ascii="Arial" w:hAnsi="Arial" w:cs="TimesNewRomanPSMT"/>
          <w:sz w:val="22"/>
          <w:vertAlign w:val="superscript"/>
          <w:lang w:bidi="en-US"/>
        </w:rPr>
        <w:t xml:space="preserve"> </w:t>
      </w:r>
      <w:r w:rsidRPr="00B1347B">
        <w:rPr>
          <w:rFonts w:ascii="Arial" w:hAnsi="Arial"/>
          <w:sz w:val="22"/>
        </w:rPr>
        <w:t>Johnson, D. S., Kim, S. W.</w:t>
      </w:r>
      <w:r w:rsidRPr="00B1347B">
        <w:rPr>
          <w:rFonts w:ascii="Arial" w:hAnsi="Arial" w:cs="TimesNewRomanPSMT"/>
          <w:sz w:val="22"/>
          <w:lang w:bidi="en-US"/>
        </w:rPr>
        <w:t xml:space="preserve">, Valouev, A., Reddy, T. E., Neff, N. F., Anton, E., Medina, C., Nguyen. L., </w:t>
      </w:r>
      <w:r w:rsidRPr="00B1347B">
        <w:rPr>
          <w:rFonts w:ascii="Arial" w:hAnsi="Arial"/>
          <w:sz w:val="22"/>
        </w:rPr>
        <w:t xml:space="preserve">Chiao, E., </w:t>
      </w:r>
      <w:r w:rsidRPr="00B1347B">
        <w:rPr>
          <w:rFonts w:ascii="Arial" w:hAnsi="Arial" w:cs="TimesNewRomanPSMT"/>
          <w:sz w:val="22"/>
          <w:lang w:bidi="en-US"/>
        </w:rPr>
        <w:t xml:space="preserve">Oyolu, C. B., Schroth, G. P., Absher, D., Baker, J. C. and Myers, R. M.  (2009).  </w:t>
      </w:r>
      <w:r w:rsidRPr="00B1347B">
        <w:rPr>
          <w:rFonts w:ascii="Arial" w:hAnsi="Arial"/>
          <w:sz w:val="22"/>
        </w:rPr>
        <w:t xml:space="preserve">Distinct DNA methylation patterns characterize differentiated human embryonic stem cells and developing </w:t>
      </w:r>
      <w:r w:rsidRPr="00B1347B">
        <w:rPr>
          <w:rFonts w:ascii="Arial" w:hAnsi="Arial" w:cs="TimesNewRomanPSMT"/>
          <w:sz w:val="22"/>
          <w:lang w:bidi="en-US"/>
        </w:rPr>
        <w:t xml:space="preserve">human fetal liver.  Genome Res. 19: 1044-1056. PMID: 19273619. </w:t>
      </w:r>
      <w:bookmarkEnd w:id="32"/>
      <w:r>
        <w:rPr>
          <w:rFonts w:ascii="Arial" w:hAnsi="Arial" w:cs="TimesNewRomanPSMT"/>
          <w:sz w:val="22"/>
          <w:lang w:bidi="en-US"/>
        </w:rPr>
        <w:t xml:space="preserve"> </w:t>
      </w:r>
      <w:r>
        <w:rPr>
          <w:rFonts w:ascii="Arial" w:hAnsi="Arial" w:cs="Arial"/>
          <w:sz w:val="22"/>
          <w:lang w:eastAsia="ja-JP"/>
        </w:rPr>
        <w:t>PMCID: PMC2694474</w:t>
      </w:r>
      <w:r w:rsidRPr="00B1347B">
        <w:rPr>
          <w:rFonts w:ascii="Arial" w:hAnsi="Arial" w:cs="TimesNewRomanPSMT"/>
          <w:sz w:val="22"/>
          <w:lang w:bidi="en-US"/>
        </w:rPr>
        <w:t>.</w:t>
      </w:r>
    </w:p>
    <w:p w14:paraId="37496155" w14:textId="77777777" w:rsidR="00DC4FA8" w:rsidRPr="00B1347B" w:rsidRDefault="00DC4FA8" w:rsidP="00DC4FA8">
      <w:pPr>
        <w:widowControl w:val="0"/>
        <w:autoSpaceDE w:val="0"/>
        <w:autoSpaceDN w:val="0"/>
        <w:adjustRightInd w:val="0"/>
        <w:spacing w:before="120"/>
        <w:ind w:left="-360"/>
        <w:jc w:val="both"/>
        <w:rPr>
          <w:rFonts w:ascii="Arial" w:hAnsi="Arial" w:cs="Arial"/>
          <w:sz w:val="22"/>
          <w:szCs w:val="24"/>
        </w:rPr>
      </w:pPr>
      <w:r w:rsidRPr="00B1347B">
        <w:rPr>
          <w:rFonts w:ascii="Arial" w:hAnsi="Arial" w:cs="Helvetica"/>
          <w:sz w:val="22"/>
          <w:szCs w:val="36"/>
        </w:rPr>
        <w:t xml:space="preserve">160.  Rollins, B., Martin, M. V., Sequeira, P. A., Moon, E. A., Morgan, L. Z., Watson, S. J., Schatzberg, A., Akil, H., Myers, R. M., Jones, E. G., Wallace, D. C., Bunney, W. E. and Vawter, M. P.  (2009).  Mitochondrial variants in schizophrenia, bipolar disorder, and major depressive disorder.  PLoS ONE.  4: e4913.  [Epub 2009 Mar 17]. </w:t>
      </w:r>
      <w:r>
        <w:rPr>
          <w:rFonts w:ascii="Arial" w:hAnsi="Arial" w:cs="Helvetica"/>
          <w:sz w:val="22"/>
          <w:szCs w:val="36"/>
        </w:rPr>
        <w:t xml:space="preserve"> </w:t>
      </w:r>
      <w:r w:rsidRPr="00E948B2">
        <w:rPr>
          <w:rFonts w:ascii="Arial" w:hAnsi="Arial" w:cs="Helvetica"/>
          <w:sz w:val="22"/>
          <w:szCs w:val="36"/>
        </w:rPr>
        <w:t>PMID: 19290059.  PMCID: PMC2654519.</w:t>
      </w:r>
    </w:p>
    <w:p w14:paraId="1527C0D7" w14:textId="77777777" w:rsidR="00DC4FA8" w:rsidRDefault="00DC4FA8" w:rsidP="00DC4FA8">
      <w:pPr>
        <w:widowControl w:val="0"/>
        <w:autoSpaceDE w:val="0"/>
        <w:autoSpaceDN w:val="0"/>
        <w:adjustRightInd w:val="0"/>
        <w:spacing w:before="120"/>
        <w:ind w:left="-360"/>
        <w:jc w:val="both"/>
        <w:rPr>
          <w:rFonts w:ascii="Arial" w:hAnsi="Arial" w:cs="font402"/>
          <w:sz w:val="22"/>
          <w:szCs w:val="16"/>
        </w:rPr>
      </w:pPr>
      <w:r w:rsidRPr="00B1347B">
        <w:rPr>
          <w:rFonts w:ascii="Arial" w:hAnsi="Arial"/>
          <w:sz w:val="22"/>
        </w:rPr>
        <w:t xml:space="preserve">161.  </w:t>
      </w:r>
      <w:bookmarkStart w:id="33" w:name="OLE_LINK64"/>
      <w:r w:rsidRPr="00B1347B">
        <w:rPr>
          <w:rFonts w:ascii="Arial" w:hAnsi="Arial"/>
          <w:sz w:val="22"/>
        </w:rPr>
        <w:t xml:space="preserve">Pickrell, J. K., Coop, G., Novembre, J., Kudaravalli, S. Li, J., Absher, D., </w:t>
      </w:r>
      <w:r w:rsidRPr="00B1347B">
        <w:rPr>
          <w:rFonts w:ascii="Arial" w:hAnsi="Arial" w:cs="font402"/>
          <w:sz w:val="22"/>
          <w:szCs w:val="24"/>
        </w:rPr>
        <w:t>Srinivasan</w:t>
      </w:r>
      <w:r w:rsidRPr="00B1347B">
        <w:rPr>
          <w:rFonts w:ascii="Arial" w:hAnsi="Arial" w:cs="font402"/>
          <w:sz w:val="22"/>
          <w:szCs w:val="16"/>
        </w:rPr>
        <w:t xml:space="preserve">, B. S., Barsh, G. S., Myers, R. M., Feldman, M. W. and Pritchard, J. K.  (2009).  Signals of recent positive selection in a worldwide sample of human populations.  Genome Res. 19: 826-837. PMID: 19307593. </w:t>
      </w:r>
      <w:r w:rsidRPr="00E948B2">
        <w:rPr>
          <w:rFonts w:ascii="Arial" w:hAnsi="Arial" w:cs="font402"/>
          <w:sz w:val="22"/>
          <w:szCs w:val="16"/>
        </w:rPr>
        <w:t>PMCID: PMC2675971</w:t>
      </w:r>
      <w:r>
        <w:rPr>
          <w:rFonts w:ascii="Arial" w:hAnsi="Arial" w:cs="font402"/>
          <w:sz w:val="22"/>
          <w:szCs w:val="16"/>
        </w:rPr>
        <w:t>.</w:t>
      </w:r>
    </w:p>
    <w:bookmarkEnd w:id="33"/>
    <w:p w14:paraId="311DAC1B" w14:textId="698AD84A" w:rsidR="00DC4FA8" w:rsidRPr="00B1347B" w:rsidRDefault="00DC4FA8" w:rsidP="00DC4FA8">
      <w:pPr>
        <w:widowControl w:val="0"/>
        <w:autoSpaceDE w:val="0"/>
        <w:autoSpaceDN w:val="0"/>
        <w:adjustRightInd w:val="0"/>
        <w:spacing w:before="120"/>
        <w:ind w:left="-360"/>
        <w:jc w:val="both"/>
        <w:rPr>
          <w:rFonts w:ascii="Arial" w:hAnsi="Arial" w:cs="Helvetica"/>
          <w:sz w:val="22"/>
          <w:szCs w:val="28"/>
        </w:rPr>
      </w:pPr>
      <w:r w:rsidRPr="00B1347B">
        <w:rPr>
          <w:rFonts w:ascii="Arial" w:hAnsi="Arial" w:cs="font402"/>
          <w:sz w:val="22"/>
          <w:szCs w:val="16"/>
        </w:rPr>
        <w:t xml:space="preserve">162. </w:t>
      </w:r>
      <w:r w:rsidRPr="00B1347B">
        <w:rPr>
          <w:rFonts w:ascii="Arial" w:hAnsi="Arial" w:cs="Helvetica"/>
          <w:sz w:val="22"/>
          <w:szCs w:val="28"/>
        </w:rPr>
        <w:t xml:space="preserve"> </w:t>
      </w:r>
      <w:bookmarkStart w:id="34" w:name="OLE_LINK65"/>
      <w:r w:rsidRPr="00B1347B">
        <w:rPr>
          <w:rFonts w:ascii="Arial" w:hAnsi="Arial"/>
          <w:sz w:val="22"/>
        </w:rPr>
        <w:t>Itsara, A., Cooper, G. M., Baker, C., Girirajan, S., Li, J., Absher, D.,  Krauss, R., Myers, R. M., Mefford, H., Cann, H. S., Singleton, A. A.,  Nickerson</w:t>
      </w:r>
      <w:r w:rsidRPr="00B1347B">
        <w:rPr>
          <w:rFonts w:ascii="Arial" w:hAnsi="Arial"/>
          <w:sz w:val="22"/>
          <w:lang w:val="it-IT"/>
        </w:rPr>
        <w:t>, D. A.</w:t>
      </w:r>
      <w:r w:rsidRPr="00B1347B">
        <w:rPr>
          <w:rFonts w:ascii="Arial" w:hAnsi="Arial"/>
          <w:sz w:val="22"/>
        </w:rPr>
        <w:t xml:space="preserve"> and Eichler, E. E.  </w:t>
      </w:r>
      <w:r w:rsidRPr="00B1347B">
        <w:rPr>
          <w:rFonts w:ascii="Arial" w:hAnsi="Arial" w:cs="Helvetica"/>
          <w:sz w:val="22"/>
          <w:szCs w:val="36"/>
        </w:rPr>
        <w:t xml:space="preserve">(2008).  Population Analysis of Large Copy Number Variants and Hotspots of Human Genetic Disease.  Am. J. Hum. Genet. </w:t>
      </w:r>
      <w:r w:rsidRPr="00B1347B">
        <w:rPr>
          <w:rFonts w:ascii="Arial" w:hAnsi="Arial" w:cs="Arial"/>
          <w:sz w:val="22"/>
          <w:szCs w:val="24"/>
        </w:rPr>
        <w:t xml:space="preserve">4: 148-161. </w:t>
      </w:r>
      <w:r w:rsidRPr="00B1347B">
        <w:rPr>
          <w:rFonts w:ascii="Arial" w:hAnsi="Arial" w:cs="Helvetica"/>
          <w:sz w:val="22"/>
          <w:szCs w:val="36"/>
        </w:rPr>
        <w:t>PMID: 19166990.</w:t>
      </w:r>
      <w:r w:rsidRPr="00E948B2">
        <w:rPr>
          <w:rFonts w:ascii="Arial" w:hAnsi="Arial" w:cs="font402"/>
          <w:sz w:val="22"/>
          <w:szCs w:val="16"/>
        </w:rPr>
        <w:t xml:space="preserve">  PMCID</w:t>
      </w:r>
      <w:r>
        <w:rPr>
          <w:rFonts w:ascii="Arial" w:hAnsi="Arial" w:cs="font402"/>
          <w:sz w:val="22"/>
          <w:szCs w:val="16"/>
        </w:rPr>
        <w:t>:</w:t>
      </w:r>
      <w:r w:rsidRPr="00E948B2">
        <w:rPr>
          <w:rFonts w:ascii="Arial" w:hAnsi="Arial" w:cs="font402"/>
          <w:sz w:val="22"/>
          <w:szCs w:val="16"/>
        </w:rPr>
        <w:t xml:space="preserve"> </w:t>
      </w:r>
      <w:r w:rsidR="006D49C4" w:rsidRPr="006D49C4">
        <w:rPr>
          <w:rFonts w:ascii="Arial" w:hAnsi="Arial" w:cs="font402"/>
          <w:sz w:val="22"/>
          <w:szCs w:val="16"/>
        </w:rPr>
        <w:t>PMC2668011</w:t>
      </w:r>
      <w:r w:rsidRPr="00E948B2">
        <w:rPr>
          <w:rFonts w:ascii="Arial" w:hAnsi="Arial" w:cs="font402"/>
          <w:sz w:val="22"/>
          <w:szCs w:val="16"/>
        </w:rPr>
        <w:t>.</w:t>
      </w:r>
      <w:bookmarkEnd w:id="34"/>
    </w:p>
    <w:p w14:paraId="5A6063E5" w14:textId="00E867B2" w:rsidR="00DC4FA8" w:rsidRPr="00B1347B" w:rsidRDefault="00DC4FA8" w:rsidP="00DC4FA8">
      <w:pPr>
        <w:widowControl w:val="0"/>
        <w:autoSpaceDE w:val="0"/>
        <w:autoSpaceDN w:val="0"/>
        <w:adjustRightInd w:val="0"/>
        <w:spacing w:before="120"/>
        <w:ind w:left="-360"/>
        <w:jc w:val="both"/>
        <w:rPr>
          <w:rFonts w:ascii="Arial" w:hAnsi="Arial" w:cs="Helvetica"/>
          <w:sz w:val="22"/>
          <w:szCs w:val="28"/>
        </w:rPr>
      </w:pPr>
      <w:r w:rsidRPr="00B1347B">
        <w:rPr>
          <w:rFonts w:ascii="Arial" w:hAnsi="Arial" w:cs="Helvetica"/>
          <w:sz w:val="22"/>
          <w:szCs w:val="36"/>
        </w:rPr>
        <w:t xml:space="preserve">163. </w:t>
      </w:r>
      <w:bookmarkStart w:id="35" w:name="OLE_LINK54"/>
      <w:r w:rsidR="00F30F85">
        <w:rPr>
          <w:rFonts w:ascii="Arial" w:hAnsi="Arial" w:cs="Helvetica"/>
          <w:sz w:val="22"/>
          <w:szCs w:val="36"/>
        </w:rPr>
        <w:t xml:space="preserve"> </w:t>
      </w:r>
      <w:r w:rsidRPr="00B1347B">
        <w:rPr>
          <w:rFonts w:ascii="Arial" w:hAnsi="Arial" w:cs="Helvetica"/>
          <w:sz w:val="22"/>
          <w:szCs w:val="36"/>
        </w:rPr>
        <w:t>Scott, L.J., Muglia, P., Kong, X.Q., Guan, W., Flickinger, M., Upmanyu, R., Tozzi, F., Li</w:t>
      </w:r>
      <w:r w:rsidRPr="00B1347B">
        <w:rPr>
          <w:rFonts w:ascii="Arial" w:hAnsi="Arial" w:cs="CMR17"/>
          <w:sz w:val="22"/>
          <w:szCs w:val="29"/>
        </w:rPr>
        <w:t>, J.Z., Burmeister, M., Absher, D., Thompson, R.C., Francks, C., Meng, F., Antoniades, A., Southwick, A.M., Schatzberg, A.F., Bunney, W.E., Barchas, J.D., Jones, E.G., Day, R., Matthews, K., McGuffin, P., Strauss, J.S., Kennedy, J.L., Middleton, L., Roses, A.D., Watson, S.J., Vincent, J.B., Myers, R.M., Farmer, A.E., Akil, H., Burns, D.K., and Boehnke, M.</w:t>
      </w:r>
      <w:r w:rsidRPr="00B1347B">
        <w:rPr>
          <w:rFonts w:ascii="Arial" w:hAnsi="Arial"/>
          <w:sz w:val="20"/>
          <w:szCs w:val="32"/>
        </w:rPr>
        <w:t xml:space="preserve"> </w:t>
      </w:r>
      <w:r w:rsidRPr="00B1347B">
        <w:rPr>
          <w:rFonts w:ascii="Arial" w:hAnsi="Arial"/>
          <w:sz w:val="22"/>
          <w:szCs w:val="28"/>
        </w:rPr>
        <w:t xml:space="preserve"> (2009). </w:t>
      </w:r>
      <w:hyperlink r:id="rId8" w:history="1">
        <w:r w:rsidRPr="00B1347B">
          <w:rPr>
            <w:rFonts w:ascii="Arial" w:hAnsi="Arial"/>
            <w:sz w:val="22"/>
            <w:szCs w:val="28"/>
          </w:rPr>
          <w:t>Genome-wide association and meta-analysis of bipolar disorder in individuals of European ancestry.</w:t>
        </w:r>
      </w:hyperlink>
      <w:r w:rsidRPr="00B1347B">
        <w:rPr>
          <w:rFonts w:ascii="Arial" w:hAnsi="Arial"/>
          <w:sz w:val="22"/>
          <w:szCs w:val="28"/>
        </w:rPr>
        <w:t xml:space="preserve">  Proc. Natl. Acad. Sci. U.S.A.  106: 7501-7506. </w:t>
      </w:r>
      <w:r>
        <w:rPr>
          <w:rFonts w:ascii="Arial" w:hAnsi="Arial"/>
          <w:sz w:val="22"/>
          <w:szCs w:val="28"/>
        </w:rPr>
        <w:t xml:space="preserve"> </w:t>
      </w:r>
      <w:r w:rsidRPr="00B1347B">
        <w:rPr>
          <w:rFonts w:ascii="Arial" w:hAnsi="Arial"/>
          <w:sz w:val="22"/>
          <w:szCs w:val="28"/>
        </w:rPr>
        <w:t xml:space="preserve">PMID: 19416921. </w:t>
      </w:r>
      <w:r>
        <w:rPr>
          <w:rFonts w:ascii="Arial" w:hAnsi="Arial"/>
          <w:sz w:val="22"/>
          <w:szCs w:val="28"/>
        </w:rPr>
        <w:t xml:space="preserve"> </w:t>
      </w:r>
      <w:r w:rsidRPr="00E948B2">
        <w:rPr>
          <w:rFonts w:ascii="Arial" w:hAnsi="Arial"/>
          <w:sz w:val="22"/>
          <w:szCs w:val="28"/>
        </w:rPr>
        <w:t>PMCID: PMC2678639.</w:t>
      </w:r>
      <w:bookmarkEnd w:id="35"/>
    </w:p>
    <w:p w14:paraId="3EE52B19"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28"/>
        </w:rPr>
        <w:t xml:space="preserve">164.  </w:t>
      </w:r>
      <w:r w:rsidRPr="00B1347B">
        <w:rPr>
          <w:rFonts w:ascii="Arial" w:hAnsi="Arial" w:cs="CMR17"/>
          <w:sz w:val="22"/>
          <w:szCs w:val="29"/>
        </w:rPr>
        <w:t>Coop</w:t>
      </w:r>
      <w:r w:rsidRPr="00B1347B">
        <w:rPr>
          <w:rFonts w:ascii="Arial" w:hAnsi="Arial" w:cs="CMR17"/>
          <w:sz w:val="22"/>
        </w:rPr>
        <w:t xml:space="preserve">, G., Pickrell, J. K., Novembre, J., Kudaravalli, S., Li, J., Absher, J., Myers, R. M., </w:t>
      </w:r>
      <w:r w:rsidRPr="00B1347B">
        <w:rPr>
          <w:rFonts w:ascii="Arial" w:hAnsi="Arial" w:cs="CMR17"/>
          <w:sz w:val="22"/>
          <w:szCs w:val="29"/>
        </w:rPr>
        <w:t>Cavalli-Sforza</w:t>
      </w:r>
      <w:r w:rsidRPr="00B1347B">
        <w:rPr>
          <w:rFonts w:ascii="Arial" w:hAnsi="Arial" w:cs="CMR17"/>
          <w:sz w:val="22"/>
        </w:rPr>
        <w:t xml:space="preserve">, L. L., Feldman, M. W. and Pritchard, J. K.  (2009).  </w:t>
      </w:r>
      <w:r w:rsidRPr="00B1347B">
        <w:rPr>
          <w:rFonts w:ascii="Arial" w:hAnsi="Arial" w:cs="CMR17"/>
          <w:sz w:val="22"/>
          <w:szCs w:val="41"/>
        </w:rPr>
        <w:t>The role of geography in human adaptation.  PLoS Genet. 5: e1000500.  PMID: 19503611.  PMCID:</w:t>
      </w:r>
      <w:r w:rsidRPr="00B1347B">
        <w:rPr>
          <w:rFonts w:ascii="Arial" w:hAnsi="Arial" w:cs="CMR17"/>
          <w:sz w:val="22"/>
        </w:rPr>
        <w:t xml:space="preserve"> PMC2685456.</w:t>
      </w:r>
    </w:p>
    <w:p w14:paraId="78B32EED" w14:textId="77777777" w:rsidR="00DC4FA8" w:rsidRPr="00B1347B" w:rsidRDefault="00DC4FA8" w:rsidP="00DC4FA8">
      <w:pPr>
        <w:pStyle w:val="giaco"/>
        <w:ind w:right="0"/>
        <w:rPr>
          <w:rFonts w:ascii="Arial" w:hAnsi="Arial"/>
          <w:sz w:val="22"/>
        </w:rPr>
      </w:pPr>
      <w:r w:rsidRPr="00B1347B">
        <w:rPr>
          <w:rFonts w:ascii="Arial" w:hAnsi="Arial"/>
          <w:sz w:val="22"/>
        </w:rPr>
        <w:t xml:space="preserve">165.  </w:t>
      </w:r>
      <w:bookmarkStart w:id="36" w:name="OLE_LINK28"/>
      <w:r w:rsidRPr="00B1347B">
        <w:rPr>
          <w:rFonts w:ascii="Arial" w:hAnsi="Arial"/>
          <w:sz w:val="22"/>
        </w:rPr>
        <w:t xml:space="preserve">Reddy, T. E., Pauli, F., Sprouse, R. O., Neff, N. F., Newberry, K. M., Garabedian, M. J. and Myers, R. M.  (2009).  Genomic determination of the glucocorticoid response reveals unexpected mechanisms of gene regulation.  Genome Res. </w:t>
      </w:r>
      <w:bookmarkStart w:id="37" w:name="OLE_LINK6"/>
      <w:r>
        <w:rPr>
          <w:rFonts w:ascii="Arial" w:hAnsi="Arial"/>
          <w:sz w:val="22"/>
        </w:rPr>
        <w:t>1</w:t>
      </w:r>
      <w:r w:rsidRPr="00B1347B">
        <w:rPr>
          <w:rFonts w:ascii="Arial" w:hAnsi="Arial"/>
          <w:sz w:val="22"/>
        </w:rPr>
        <w:t xml:space="preserve">9: 2163-2171.  PMID: 19801529. </w:t>
      </w:r>
      <w:r>
        <w:rPr>
          <w:rFonts w:ascii="Arial" w:hAnsi="Arial"/>
          <w:sz w:val="22"/>
        </w:rPr>
        <w:t xml:space="preserve"> </w:t>
      </w:r>
      <w:r w:rsidRPr="00470BF3">
        <w:rPr>
          <w:rFonts w:ascii="Arial" w:hAnsi="Arial" w:cs="Arial"/>
          <w:sz w:val="22"/>
          <w:lang w:eastAsia="ja-JP"/>
        </w:rPr>
        <w:t>PMCID: PMC2792167.</w:t>
      </w:r>
      <w:bookmarkEnd w:id="36"/>
    </w:p>
    <w:p w14:paraId="0D1C39EE"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bookmarkStart w:id="38" w:name="OLE_LINK51"/>
      <w:bookmarkEnd w:id="37"/>
      <w:r w:rsidRPr="00B1347B">
        <w:rPr>
          <w:rFonts w:ascii="Arial" w:hAnsi="Arial"/>
          <w:sz w:val="22"/>
          <w:szCs w:val="32"/>
        </w:rPr>
        <w:t xml:space="preserve">166.  Kitano, J., Ross, J. A., Mori, S., Kume, M., Jones, F. C., Chan, Y. F., Absher, D. M., Grimwood, J., Schmutz, J., Myers, R. M., Kingsley, D. M. and Peichel, C. L.  (2009).  A role for a neo-sex chromosome in </w:t>
      </w:r>
      <w:r>
        <w:rPr>
          <w:rFonts w:ascii="Arial" w:hAnsi="Arial"/>
          <w:sz w:val="22"/>
          <w:szCs w:val="32"/>
        </w:rPr>
        <w:t>stickleback speciation.  Nature</w:t>
      </w:r>
      <w:r w:rsidRPr="00B1347B">
        <w:rPr>
          <w:rFonts w:ascii="Arial" w:hAnsi="Arial"/>
          <w:sz w:val="22"/>
          <w:szCs w:val="32"/>
        </w:rPr>
        <w:t xml:space="preserve"> </w:t>
      </w:r>
      <w:r w:rsidRPr="009A2F37">
        <w:rPr>
          <w:rFonts w:ascii="Arial" w:hAnsi="Arial"/>
          <w:sz w:val="22"/>
          <w:szCs w:val="32"/>
        </w:rPr>
        <w:t xml:space="preserve">461: 1079-1083.  </w:t>
      </w:r>
      <w:r w:rsidRPr="00B1347B">
        <w:rPr>
          <w:rFonts w:ascii="Arial" w:hAnsi="Arial"/>
          <w:sz w:val="22"/>
          <w:szCs w:val="32"/>
        </w:rPr>
        <w:t xml:space="preserve">PMID: 19783981. </w:t>
      </w:r>
      <w:r>
        <w:rPr>
          <w:rFonts w:ascii="Arial" w:hAnsi="Arial"/>
          <w:sz w:val="22"/>
          <w:szCs w:val="32"/>
        </w:rPr>
        <w:t xml:space="preserve"> </w:t>
      </w:r>
      <w:r w:rsidRPr="009A2F37">
        <w:rPr>
          <w:rFonts w:ascii="Arial" w:hAnsi="Arial"/>
          <w:sz w:val="22"/>
          <w:szCs w:val="32"/>
        </w:rPr>
        <w:t>PMCID: PMC2776091</w:t>
      </w:r>
      <w:r w:rsidRPr="00B1347B">
        <w:rPr>
          <w:rFonts w:ascii="Arial" w:hAnsi="Arial"/>
          <w:sz w:val="22"/>
          <w:szCs w:val="32"/>
        </w:rPr>
        <w:t>.</w:t>
      </w:r>
    </w:p>
    <w:bookmarkEnd w:id="38"/>
    <w:p w14:paraId="0EE70E72"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32"/>
        </w:rPr>
        <w:t>167.  Hesselson, S., Matsson, P., Shima, J., Fukushima, H., Yee, S. W., Kobayashi, Y., Gow, J., Ha, C., Ma, B., Poon, A., Johns, S., Stryke, D., Castro, D., Tahara, H., Choi, J. H., Chen, L., Picard, N., Sjödin, E., Roelofs, M., Ferrin, T., Myers, R. M., Kroetz, D., Kwok, P.Y., and Giacomini, K.   (2009).  Genetic variation in the proximal promoter of ABC and SLC superfamilies: Liver and kidney specific expression and promoter activity predict variation.  PLos One.  4: e6942.  PMID: 19742321</w:t>
      </w:r>
      <w:r>
        <w:rPr>
          <w:rFonts w:ascii="Arial" w:hAnsi="Arial"/>
          <w:sz w:val="22"/>
          <w:szCs w:val="32"/>
        </w:rPr>
        <w:t xml:space="preserve">.  PMCID: </w:t>
      </w:r>
      <w:r w:rsidRPr="00E948B2">
        <w:rPr>
          <w:rFonts w:ascii="Arial" w:hAnsi="Arial"/>
          <w:sz w:val="22"/>
          <w:szCs w:val="32"/>
        </w:rPr>
        <w:t>PMC2735003</w:t>
      </w:r>
      <w:r w:rsidRPr="00B1347B">
        <w:rPr>
          <w:rFonts w:ascii="Arial" w:hAnsi="Arial"/>
          <w:sz w:val="22"/>
          <w:szCs w:val="32"/>
        </w:rPr>
        <w:t>.</w:t>
      </w:r>
    </w:p>
    <w:p w14:paraId="5121DA9E" w14:textId="77777777" w:rsidR="00DC4FA8" w:rsidRPr="00B1347B" w:rsidRDefault="00DC4FA8" w:rsidP="00DC4FA8">
      <w:pPr>
        <w:spacing w:before="120"/>
        <w:ind w:left="-360"/>
        <w:jc w:val="both"/>
        <w:rPr>
          <w:rFonts w:ascii="Arial" w:hAnsi="Arial"/>
          <w:sz w:val="22"/>
          <w:lang w:eastAsia="ja-JP"/>
        </w:rPr>
      </w:pPr>
      <w:r w:rsidRPr="009A2F37">
        <w:rPr>
          <w:rFonts w:ascii="Arial" w:hAnsi="Arial"/>
          <w:sz w:val="22"/>
          <w:szCs w:val="32"/>
        </w:rPr>
        <w:t>168.  The MGC Project Team, Temple, G., Jang, W., Wagner, L., Shenmen, C. M., Gerhard, D. S., Rasooly, R., Feingold, E. A., Good, P., Guyer, M., Robinson, C., Peck, A.M., Derge, J.G., Lewis, J.,</w:t>
      </w:r>
      <w:r w:rsidRPr="00B1347B">
        <w:rPr>
          <w:rFonts w:ascii="Arial" w:hAnsi="Arial"/>
          <w:sz w:val="22"/>
          <w:lang w:eastAsia="ja-JP"/>
        </w:rPr>
        <w:t xml:space="preserve"> Shoaf, D., Collins, F. S., Misquitta, L., Schaefer, C. F., Buetow, K. H., Bonner, T. I., Yankie, L., Ward, M., Phan, L., Astashyn, A., Brown, G., Farrell, C., Hart, J., Landrum, M., Maidak, B., Murphy, M., Murphy, T., Rajput, B., Riddick, L., Webb, D., Weber, J., Wu, W., Pruitt, K. D., Maglott, D., Siepel, A., </w:t>
      </w:r>
      <w:r w:rsidRPr="00B1347B">
        <w:rPr>
          <w:rFonts w:ascii="Arial" w:hAnsi="Arial"/>
          <w:sz w:val="22"/>
          <w:lang w:eastAsia="ja-JP"/>
        </w:rPr>
        <w:lastRenderedPageBreak/>
        <w:t xml:space="preserve">Brejova, B., Diekhans, M., Harte, R., Baertsch, R., Kent, J., Haussler, D., Brent, M., Langton, L., Comstock, C.L.G., Stevens, M., Wei, C., Salehi-Ashtiani, K., Murray, R. R., Ghamsari, L., Mello, E., Lin, C., Pennacchio, C., Schreiber, K., Shapiro, N., Marsh, A., Pardes, E., Moore, T., Lebeau, A., Muratet, M., Simmons, B., Kloske, D., Sieja, S., Hudson, J., Sethupathy, P., Brownstein, M., Bhat, N., Lazar, J., Gruber, C.E., Smith, M.R., McPherson, J., Garcia, A. M., Gunaratne, P. H., Wu, J., Muzny, D., Gibbs, R. A., Young, A. C., Bouffard, G. G., Blakesley, R. W., Mullikin, J., Green, E. D., Dickson, M. C., Rodriguez, A. C., Grimwood, J., Schmutz, J., Myers, R. M., Hirst, M., Zeng, T., Tse, K., Moksa, M., Deng, M., Ma, K., Mah, D., Pang, J., Taylor, G., Chuah, E., Deng, A., Fichter, K., Go, A., Lee, S., Wang, J., Griffith, M., Morin, R., Moore, R. A., Mayo, M., Munro, S., Wagner, S., Jones, S., Holt, R.A., Marra, M.A., Hartigan, J., Graf, M., Wagner, R., Letovsky, S., Pulido, J.C., Robison, K., Mulligan, J., Sheen, L., Esposito, D., Hartley, J. L., Wall, V. E., Hopkins, R. F., Ohara, O. and Wiemann, S.  (2009).  The completion of the Mammalian Gene Collection (MGC).  Genome Res. </w:t>
      </w:r>
      <w:bookmarkStart w:id="39" w:name="OLE_LINK50"/>
      <w:r>
        <w:rPr>
          <w:rFonts w:ascii="Arial" w:hAnsi="Arial" w:cs="Arial"/>
          <w:sz w:val="22"/>
          <w:szCs w:val="22"/>
        </w:rPr>
        <w:t xml:space="preserve">19: 2324-2333.  </w:t>
      </w:r>
      <w:r w:rsidRPr="00B1347B">
        <w:rPr>
          <w:rFonts w:ascii="Arial" w:hAnsi="Arial"/>
          <w:sz w:val="22"/>
          <w:lang w:eastAsia="ja-JP"/>
        </w:rPr>
        <w:t>PMID: 19767417.</w:t>
      </w:r>
      <w:r>
        <w:rPr>
          <w:rFonts w:ascii="Arial" w:hAnsi="Arial"/>
          <w:sz w:val="22"/>
          <w:lang w:eastAsia="ja-JP"/>
        </w:rPr>
        <w:t xml:space="preserve"> </w:t>
      </w:r>
      <w:r w:rsidRPr="00D9434E">
        <w:rPr>
          <w:rFonts w:ascii="Arial" w:hAnsi="Arial"/>
          <w:sz w:val="22"/>
          <w:lang w:eastAsia="ja-JP"/>
        </w:rPr>
        <w:t>PMCID: PMC2792178.</w:t>
      </w:r>
      <w:bookmarkEnd w:id="39"/>
    </w:p>
    <w:p w14:paraId="1ACCC9E0"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lang w:eastAsia="ja-JP"/>
        </w:rPr>
        <w:t xml:space="preserve">169.  Martin, M. V., Rollins, B., Sequeira, P. A., Mesen, A., Byerley, W., Stein, R., Moon, E. A., Akil, H., Jones, E. G., Watson, S. J., Barchas, J., Delisi, L. E., Myers, R. M., Schatzberg, A., Bunney and W. E., Vawter, M. P.  (2009).  Exon expression in lymphoblastoid cell lines from subjects with schizophrenia before and after glucose deprivation.  </w:t>
      </w:r>
      <w:r>
        <w:rPr>
          <w:rFonts w:ascii="Arial" w:hAnsi="Arial"/>
          <w:sz w:val="22"/>
          <w:lang w:eastAsia="ja-JP"/>
        </w:rPr>
        <w:t>B</w:t>
      </w:r>
      <w:r w:rsidRPr="00B1347B">
        <w:rPr>
          <w:rFonts w:ascii="Arial" w:hAnsi="Arial"/>
          <w:sz w:val="22"/>
          <w:lang w:eastAsia="ja-JP"/>
        </w:rPr>
        <w:t>MC Med. Genomics 2: 62.</w:t>
      </w:r>
      <w:r>
        <w:rPr>
          <w:rFonts w:ascii="Arial" w:hAnsi="Arial"/>
          <w:sz w:val="22"/>
          <w:lang w:eastAsia="ja-JP"/>
        </w:rPr>
        <w:t xml:space="preserve">  </w:t>
      </w:r>
      <w:r w:rsidRPr="00B1347B">
        <w:rPr>
          <w:rFonts w:ascii="Arial" w:hAnsi="Arial"/>
          <w:sz w:val="22"/>
          <w:szCs w:val="32"/>
        </w:rPr>
        <w:t>PMID: 19772658.  PMCID: PMC2760574.</w:t>
      </w:r>
    </w:p>
    <w:p w14:paraId="3D694E1F" w14:textId="7777777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32"/>
        </w:rPr>
        <w:t xml:space="preserve">170.  Wheeler, H. E., Metter, E. J., Tanaka, T., Absher, D., Higgins, J., Zahn, J. M., Wilhelmy, J., Davis, R. W., Singleton, A. W., Myers, R. M., Ferrucci, L. and Kim, S. K.  (2009).  Sequential use of transcriptional profiling, expression quantitative trait mapping, and gene association implicates MMP20 in human kidney aging.  PLoS Genet. 5: e1000685.  doi:10.1371/journal.pgen.1000685.  PMID: 19834535. </w:t>
      </w:r>
      <w:r>
        <w:rPr>
          <w:rFonts w:ascii="Arial" w:hAnsi="Arial"/>
          <w:sz w:val="22"/>
          <w:szCs w:val="32"/>
        </w:rPr>
        <w:t xml:space="preserve"> </w:t>
      </w:r>
      <w:r w:rsidRPr="00470BF3">
        <w:rPr>
          <w:rFonts w:ascii="Arial" w:hAnsi="Arial" w:cs="Arial"/>
          <w:sz w:val="22"/>
          <w:lang w:eastAsia="ja-JP"/>
        </w:rPr>
        <w:t>PMCID: PMC2752811.</w:t>
      </w:r>
    </w:p>
    <w:p w14:paraId="0BE6DA80" w14:textId="5E3FB507" w:rsidR="00DC4FA8" w:rsidRPr="00B1347B" w:rsidRDefault="00DC4FA8" w:rsidP="00DC4FA8">
      <w:pPr>
        <w:widowControl w:val="0"/>
        <w:autoSpaceDE w:val="0"/>
        <w:autoSpaceDN w:val="0"/>
        <w:adjustRightInd w:val="0"/>
        <w:spacing w:before="120"/>
        <w:ind w:left="-360"/>
        <w:jc w:val="both"/>
        <w:rPr>
          <w:rFonts w:ascii="Arial" w:hAnsi="Arial"/>
          <w:sz w:val="22"/>
          <w:szCs w:val="32"/>
        </w:rPr>
      </w:pPr>
      <w:r w:rsidRPr="00B1347B">
        <w:rPr>
          <w:rFonts w:ascii="Arial" w:hAnsi="Arial"/>
          <w:sz w:val="22"/>
          <w:szCs w:val="32"/>
        </w:rPr>
        <w:t>171.</w:t>
      </w:r>
      <w:r w:rsidR="004613ED">
        <w:rPr>
          <w:rFonts w:ascii="Arial" w:hAnsi="Arial"/>
          <w:sz w:val="22"/>
          <w:szCs w:val="32"/>
        </w:rPr>
        <w:t xml:space="preserve"> </w:t>
      </w:r>
      <w:r w:rsidRPr="00B1347B">
        <w:rPr>
          <w:rFonts w:ascii="Arial" w:hAnsi="Arial"/>
          <w:sz w:val="22"/>
          <w:szCs w:val="32"/>
        </w:rPr>
        <w:t xml:space="preserve"> Zakharia, F., Basu, A., Absher, D., Assimes, T. L., Go, A. S., Hlatky, M.A., Iribarren, C., Knowles, J. W., Li, J., Narasimhan, B., Sidney, S., Southwick, A., Myers, R. M., Quertermous, T., Risch, N., and Tang, H. (2009).  Characterizing the admixed African ancestry of African Ame</w:t>
      </w:r>
      <w:r>
        <w:rPr>
          <w:rFonts w:ascii="Arial" w:hAnsi="Arial"/>
          <w:sz w:val="22"/>
          <w:szCs w:val="32"/>
        </w:rPr>
        <w:t>ricans.  Genome Biol.  10: R141</w:t>
      </w:r>
      <w:r w:rsidRPr="00B1347B">
        <w:rPr>
          <w:rFonts w:ascii="Arial" w:hAnsi="Arial"/>
          <w:sz w:val="22"/>
          <w:szCs w:val="32"/>
        </w:rPr>
        <w:t>.  PMID</w:t>
      </w:r>
      <w:r>
        <w:rPr>
          <w:rFonts w:ascii="Arial" w:hAnsi="Arial"/>
          <w:sz w:val="22"/>
          <w:szCs w:val="32"/>
        </w:rPr>
        <w:t xml:space="preserve">: 20025784.  </w:t>
      </w:r>
      <w:r w:rsidRPr="00D9434E">
        <w:rPr>
          <w:rFonts w:ascii="Arial" w:hAnsi="Arial"/>
          <w:sz w:val="22"/>
          <w:szCs w:val="32"/>
        </w:rPr>
        <w:t>PMCID: PMC2812948.</w:t>
      </w:r>
    </w:p>
    <w:p w14:paraId="32590ECF" w14:textId="1366F337" w:rsidR="00DC4FA8" w:rsidRDefault="00DC4FA8" w:rsidP="00DC4FA8">
      <w:pPr>
        <w:widowControl w:val="0"/>
        <w:autoSpaceDE w:val="0"/>
        <w:autoSpaceDN w:val="0"/>
        <w:adjustRightInd w:val="0"/>
        <w:spacing w:before="120"/>
        <w:ind w:left="-360"/>
        <w:jc w:val="both"/>
        <w:rPr>
          <w:rFonts w:ascii="Arial" w:hAnsi="Arial"/>
          <w:sz w:val="22"/>
          <w:szCs w:val="32"/>
        </w:rPr>
      </w:pPr>
      <w:bookmarkStart w:id="40" w:name="OLE_LINK49"/>
      <w:r w:rsidRPr="00B1347B">
        <w:rPr>
          <w:rFonts w:ascii="Arial" w:hAnsi="Arial"/>
          <w:sz w:val="22"/>
          <w:szCs w:val="32"/>
        </w:rPr>
        <w:t xml:space="preserve">172. </w:t>
      </w:r>
      <w:bookmarkStart w:id="41" w:name="OLE_LINK22"/>
      <w:r>
        <w:rPr>
          <w:rFonts w:ascii="Arial" w:hAnsi="Arial"/>
          <w:sz w:val="22"/>
          <w:szCs w:val="32"/>
        </w:rPr>
        <w:t xml:space="preserve"> </w:t>
      </w:r>
      <w:r w:rsidRPr="00B1347B">
        <w:rPr>
          <w:rFonts w:ascii="Arial" w:hAnsi="Arial"/>
          <w:sz w:val="22"/>
          <w:szCs w:val="32"/>
        </w:rPr>
        <w:t>Chan, Y. F., Marks, M. E., Jones, F. C., Villarreal Jr., G., Shapiro, M. D., Fisher, S., Southwick, A. M., Absher, D. M., Grimwood, J., Schmutz, J., Myers, R. M., Petrov, D., Jónsson, B., Schluter, D., Bell, M. A. and Kingsley, D. M.  (20</w:t>
      </w:r>
      <w:r>
        <w:rPr>
          <w:rFonts w:ascii="Arial" w:hAnsi="Arial"/>
          <w:sz w:val="22"/>
          <w:szCs w:val="32"/>
        </w:rPr>
        <w:t>10</w:t>
      </w:r>
      <w:r w:rsidRPr="00B1347B">
        <w:rPr>
          <w:rFonts w:ascii="Arial" w:hAnsi="Arial"/>
          <w:sz w:val="22"/>
          <w:szCs w:val="32"/>
        </w:rPr>
        <w:t>).  Adaptive evolution of pelvic reduction in sticklebacks by recurrent deletion of a Pitx1 enhancer.  Science 327: 302-305.  PMID: 20007865.</w:t>
      </w:r>
      <w:bookmarkEnd w:id="41"/>
      <w:r w:rsidR="000511C6">
        <w:rPr>
          <w:rFonts w:ascii="Arial" w:hAnsi="Arial"/>
          <w:sz w:val="22"/>
          <w:szCs w:val="32"/>
        </w:rPr>
        <w:t xml:space="preserve">  </w:t>
      </w:r>
      <w:r w:rsidR="000511C6" w:rsidRPr="000511C6">
        <w:rPr>
          <w:rFonts w:ascii="Arial" w:hAnsi="Arial"/>
          <w:sz w:val="22"/>
          <w:szCs w:val="32"/>
        </w:rPr>
        <w:t>PMCID: PMC3109066.</w:t>
      </w:r>
    </w:p>
    <w:p w14:paraId="1D99D86B" w14:textId="77777777" w:rsidR="00DC4FA8" w:rsidRPr="00D9434E" w:rsidRDefault="00DC4FA8" w:rsidP="00DC4FA8">
      <w:pPr>
        <w:widowControl w:val="0"/>
        <w:autoSpaceDE w:val="0"/>
        <w:autoSpaceDN w:val="0"/>
        <w:adjustRightInd w:val="0"/>
        <w:spacing w:before="120"/>
        <w:ind w:left="-360"/>
        <w:jc w:val="both"/>
        <w:rPr>
          <w:rFonts w:ascii="Arial" w:hAnsi="Arial"/>
          <w:sz w:val="22"/>
        </w:rPr>
      </w:pPr>
      <w:bookmarkStart w:id="42" w:name="OLE_LINK48"/>
      <w:bookmarkEnd w:id="40"/>
      <w:r w:rsidRPr="00B1347B">
        <w:rPr>
          <w:rFonts w:ascii="Arial" w:hAnsi="Arial"/>
          <w:sz w:val="22"/>
          <w:szCs w:val="32"/>
        </w:rPr>
        <w:t xml:space="preserve">173.  </w:t>
      </w:r>
      <w:bookmarkStart w:id="43" w:name="OLE_LINK27"/>
      <w:bookmarkStart w:id="44" w:name="OLE_LINK24"/>
      <w:r w:rsidRPr="000511C6">
        <w:rPr>
          <w:rFonts w:ascii="Arial" w:hAnsi="Arial"/>
          <w:sz w:val="22"/>
          <w:szCs w:val="32"/>
        </w:rPr>
        <w:t>Goode, D. L., Cooper, G. M., Schmutz, J., Dickson, M., Gonzales, E., Tsai, M., Karra, K., Davydov,</w:t>
      </w:r>
      <w:r w:rsidRPr="00B1347B">
        <w:rPr>
          <w:rFonts w:ascii="Arial" w:hAnsi="Arial"/>
          <w:sz w:val="22"/>
        </w:rPr>
        <w:t xml:space="preserve"> E., Batzoglou, S., Myers, R. M. and Sidow, A.  (2010).  Evolutionary constraint facilitates interpretation of genetic variation in resequenced human genomes.  Genome Res. </w:t>
      </w:r>
      <w:r>
        <w:rPr>
          <w:rFonts w:ascii="Arial" w:hAnsi="Arial" w:cs="Arial"/>
          <w:sz w:val="22"/>
          <w:szCs w:val="22"/>
        </w:rPr>
        <w:t xml:space="preserve">20: 301-310. </w:t>
      </w:r>
      <w:r w:rsidRPr="00B1347B">
        <w:rPr>
          <w:rFonts w:ascii="Arial" w:hAnsi="Arial"/>
          <w:sz w:val="22"/>
        </w:rPr>
        <w:t xml:space="preserve"> PMID: </w:t>
      </w:r>
      <w:r w:rsidRPr="007E26D6">
        <w:rPr>
          <w:rFonts w:ascii="Arial" w:hAnsi="Arial"/>
          <w:sz w:val="22"/>
          <w:szCs w:val="32"/>
        </w:rPr>
        <w:t xml:space="preserve">20067941. </w:t>
      </w:r>
      <w:r w:rsidRPr="00D9434E">
        <w:rPr>
          <w:rFonts w:ascii="Arial" w:hAnsi="Arial"/>
          <w:sz w:val="22"/>
        </w:rPr>
        <w:t>PMCID: PMC2840986</w:t>
      </w:r>
      <w:bookmarkEnd w:id="43"/>
      <w:r w:rsidRPr="00D9434E">
        <w:rPr>
          <w:rFonts w:ascii="Arial" w:hAnsi="Arial"/>
          <w:sz w:val="22"/>
        </w:rPr>
        <w:t>.</w:t>
      </w:r>
      <w:bookmarkEnd w:id="44"/>
    </w:p>
    <w:p w14:paraId="321043B5" w14:textId="77777777" w:rsidR="00DC4FA8" w:rsidRPr="007E26D6" w:rsidRDefault="00DC4FA8" w:rsidP="00DC4FA8">
      <w:pPr>
        <w:widowControl w:val="0"/>
        <w:autoSpaceDE w:val="0"/>
        <w:autoSpaceDN w:val="0"/>
        <w:adjustRightInd w:val="0"/>
        <w:spacing w:before="120"/>
        <w:ind w:left="-360"/>
        <w:jc w:val="both"/>
        <w:rPr>
          <w:rFonts w:ascii="Arial" w:hAnsi="Arial"/>
          <w:sz w:val="22"/>
          <w:szCs w:val="32"/>
        </w:rPr>
      </w:pPr>
      <w:bookmarkStart w:id="45" w:name="OLE_LINK47"/>
      <w:bookmarkEnd w:id="42"/>
      <w:r w:rsidRPr="00D9434E">
        <w:rPr>
          <w:rFonts w:ascii="Arial" w:hAnsi="Arial"/>
          <w:sz w:val="22"/>
        </w:rPr>
        <w:t>174.  Amemiya, C. T., Powers, T. P., Prohaska, S. J., Grimwood, J., Schmutz, J., Dickson, M., Miyake,</w:t>
      </w:r>
      <w:r w:rsidRPr="007E26D6">
        <w:rPr>
          <w:rFonts w:ascii="Arial" w:hAnsi="Arial"/>
          <w:sz w:val="22"/>
          <w:szCs w:val="32"/>
        </w:rPr>
        <w:t xml:space="preserve"> T., Schoenborn, M. A., Myers, R. M., Ruddle, F. H. and Stadler, P. F.  (2010).  Complete HOX cluster characterization of the coelacanth provides further evidence for slow evolution of its genome.  Proc. Natl. Acad. Sci. USA. </w:t>
      </w:r>
      <w:bookmarkStart w:id="46" w:name="OLE_LINK21"/>
      <w:r w:rsidRPr="007E26D6">
        <w:rPr>
          <w:rFonts w:ascii="Arial" w:hAnsi="Arial"/>
          <w:sz w:val="22"/>
          <w:szCs w:val="32"/>
        </w:rPr>
        <w:t xml:space="preserve">107: 3622-3627. </w:t>
      </w:r>
      <w:r>
        <w:rPr>
          <w:rFonts w:ascii="Arial" w:hAnsi="Arial"/>
          <w:sz w:val="22"/>
          <w:szCs w:val="32"/>
        </w:rPr>
        <w:t xml:space="preserve"> </w:t>
      </w:r>
      <w:r w:rsidRPr="007E26D6">
        <w:rPr>
          <w:rFonts w:ascii="Arial" w:hAnsi="Arial"/>
          <w:sz w:val="22"/>
          <w:szCs w:val="32"/>
        </w:rPr>
        <w:t>PMID</w:t>
      </w:r>
      <w:r>
        <w:rPr>
          <w:rFonts w:ascii="Arial" w:hAnsi="Arial"/>
          <w:sz w:val="22"/>
          <w:szCs w:val="32"/>
        </w:rPr>
        <w:t xml:space="preserve">: 20139301.  </w:t>
      </w:r>
      <w:r w:rsidRPr="007E26D6">
        <w:rPr>
          <w:rFonts w:ascii="Arial" w:hAnsi="Arial"/>
          <w:sz w:val="22"/>
          <w:szCs w:val="32"/>
        </w:rPr>
        <w:t>PMCID: PMC2840454</w:t>
      </w:r>
      <w:r>
        <w:rPr>
          <w:rFonts w:ascii="Arial" w:hAnsi="Arial"/>
          <w:sz w:val="22"/>
          <w:szCs w:val="32"/>
        </w:rPr>
        <w:t>.</w:t>
      </w:r>
    </w:p>
    <w:bookmarkEnd w:id="45"/>
    <w:p w14:paraId="3502517E" w14:textId="77777777" w:rsidR="00DC4FA8" w:rsidRPr="002E504F" w:rsidRDefault="00DC4FA8" w:rsidP="00DC4FA8">
      <w:pPr>
        <w:widowControl w:val="0"/>
        <w:autoSpaceDE w:val="0"/>
        <w:autoSpaceDN w:val="0"/>
        <w:adjustRightInd w:val="0"/>
        <w:spacing w:before="120"/>
        <w:ind w:left="-360"/>
        <w:jc w:val="both"/>
        <w:rPr>
          <w:rFonts w:ascii="Arial" w:hAnsi="Arial"/>
          <w:sz w:val="22"/>
        </w:rPr>
      </w:pPr>
      <w:r w:rsidRPr="007E26D6">
        <w:rPr>
          <w:rFonts w:ascii="Arial" w:hAnsi="Arial"/>
          <w:sz w:val="22"/>
          <w:szCs w:val="32"/>
        </w:rPr>
        <w:t>175.  Wang, C., Sanders, C. M., Yang, Q., Schroeder, Jr., H. W., Wang, E., Babrzadeh, F., Gharizadeh,</w:t>
      </w:r>
      <w:r w:rsidRPr="00B1347B">
        <w:rPr>
          <w:rFonts w:ascii="Arial" w:hAnsi="Arial" w:cs="font402"/>
          <w:sz w:val="22"/>
          <w:szCs w:val="24"/>
        </w:rPr>
        <w:t xml:space="preserve"> </w:t>
      </w:r>
      <w:r w:rsidRPr="00B1347B">
        <w:rPr>
          <w:rFonts w:ascii="Arial" w:hAnsi="Arial"/>
          <w:sz w:val="22"/>
          <w:szCs w:val="32"/>
        </w:rPr>
        <w:t xml:space="preserve">B., Myers, R. M., Hudson, Jr., J. R., Davis, R. W. and Han, J.  (2010).  High throughput sequencing reveals a complex pattern of dynamic interrelationships among human T cell subsets. Proc Natl Acad Sci USA. 107: 1518-1523.  PMID: 20080641. </w:t>
      </w:r>
      <w:r>
        <w:rPr>
          <w:rFonts w:ascii="Arial" w:hAnsi="Arial"/>
          <w:sz w:val="22"/>
          <w:szCs w:val="32"/>
        </w:rPr>
        <w:t xml:space="preserve"> </w:t>
      </w:r>
      <w:bookmarkStart w:id="47" w:name="OLE_LINK46"/>
      <w:r w:rsidRPr="00470BF3">
        <w:rPr>
          <w:rFonts w:ascii="Arial" w:hAnsi="Arial" w:cs="Arial"/>
          <w:sz w:val="22"/>
          <w:lang w:eastAsia="ja-JP"/>
        </w:rPr>
        <w:t>PMCID: PMC2824416.</w:t>
      </w:r>
      <w:bookmarkEnd w:id="47"/>
    </w:p>
    <w:bookmarkEnd w:id="46"/>
    <w:p w14:paraId="34FD2757" w14:textId="732DB7E4" w:rsidR="00DC4FA8" w:rsidRPr="00C01F67" w:rsidRDefault="00DC4FA8" w:rsidP="00DC4FA8">
      <w:pPr>
        <w:spacing w:before="120"/>
        <w:ind w:left="-360"/>
        <w:jc w:val="both"/>
        <w:rPr>
          <w:rFonts w:ascii="Arial" w:hAnsi="Arial"/>
          <w:sz w:val="22"/>
          <w:szCs w:val="32"/>
        </w:rPr>
      </w:pPr>
      <w:r w:rsidRPr="00B1347B">
        <w:rPr>
          <w:rFonts w:ascii="Arial" w:hAnsi="Arial"/>
          <w:sz w:val="22"/>
          <w:szCs w:val="32"/>
        </w:rPr>
        <w:t xml:space="preserve">176. </w:t>
      </w:r>
      <w:r>
        <w:rPr>
          <w:rFonts w:ascii="Arial" w:hAnsi="Arial"/>
          <w:sz w:val="22"/>
          <w:szCs w:val="32"/>
        </w:rPr>
        <w:t xml:space="preserve"> </w:t>
      </w:r>
      <w:r w:rsidRPr="00B1347B">
        <w:rPr>
          <w:rFonts w:ascii="Arial" w:hAnsi="Arial"/>
          <w:sz w:val="22"/>
          <w:szCs w:val="32"/>
        </w:rPr>
        <w:t>Ding, F., Li, H. H., Li, J., Myers, R. M. and Francke, U.  (2010).  Neonatal starvation response and developmental changes in gene expression revealed by hypothalamic gene expression profiling in mice.  PLoS ONE.</w:t>
      </w:r>
      <w:r w:rsidRPr="00C01F67">
        <w:rPr>
          <w:rFonts w:ascii="Arial" w:hAnsi="Arial"/>
          <w:sz w:val="22"/>
          <w:szCs w:val="32"/>
        </w:rPr>
        <w:t xml:space="preserve">  </w:t>
      </w:r>
      <w:r w:rsidR="00F729D0" w:rsidRPr="00F729D0">
        <w:rPr>
          <w:rFonts w:ascii="Arial" w:hAnsi="Arial"/>
          <w:sz w:val="22"/>
          <w:szCs w:val="32"/>
        </w:rPr>
        <w:t xml:space="preserve">5: e9402.  </w:t>
      </w:r>
      <w:r w:rsidRPr="00C01F67">
        <w:rPr>
          <w:rFonts w:ascii="Arial" w:hAnsi="Arial"/>
          <w:sz w:val="22"/>
          <w:szCs w:val="32"/>
        </w:rPr>
        <w:t>PMID: 20195375.  PMCID: PMC2827556</w:t>
      </w:r>
      <w:r>
        <w:rPr>
          <w:rFonts w:ascii="Arial" w:hAnsi="Arial"/>
          <w:sz w:val="22"/>
          <w:szCs w:val="32"/>
        </w:rPr>
        <w:t>.</w:t>
      </w:r>
    </w:p>
    <w:p w14:paraId="6EDB02E7" w14:textId="6496404D" w:rsidR="00DC4FA8" w:rsidRPr="00730110" w:rsidRDefault="00DC4FA8" w:rsidP="00DC4FA8">
      <w:pPr>
        <w:spacing w:before="120"/>
        <w:ind w:left="-360"/>
        <w:jc w:val="both"/>
        <w:rPr>
          <w:rFonts w:ascii="Arial" w:hAnsi="Arial"/>
          <w:sz w:val="22"/>
          <w:lang w:eastAsia="ja-JP"/>
        </w:rPr>
      </w:pPr>
      <w:r w:rsidRPr="00B1347B">
        <w:rPr>
          <w:rFonts w:ascii="Arial" w:hAnsi="Arial"/>
          <w:sz w:val="22"/>
          <w:szCs w:val="32"/>
        </w:rPr>
        <w:t xml:space="preserve">177.  </w:t>
      </w:r>
      <w:bookmarkStart w:id="48" w:name="OLE_LINK26"/>
      <w:r w:rsidRPr="00B1347B">
        <w:rPr>
          <w:rFonts w:ascii="Arial" w:hAnsi="Arial"/>
          <w:sz w:val="22"/>
          <w:szCs w:val="32"/>
        </w:rPr>
        <w:t>Landolin, J. M., Johnson, D. S., Trinklein, N. D., Aldred, S. F., Medina, C., Shulha, H., Weng, Z.,</w:t>
      </w:r>
      <w:r w:rsidRPr="00B1347B">
        <w:rPr>
          <w:rFonts w:ascii="Arial" w:hAnsi="Arial"/>
          <w:sz w:val="22"/>
          <w:lang w:eastAsia="ja-JP"/>
        </w:rPr>
        <w:t xml:space="preserve"> Myers, R. M.  (2010).  Sequence features that drive human promoter function and tissue specificity.  Genome Res. </w:t>
      </w:r>
      <w:r>
        <w:rPr>
          <w:rFonts w:ascii="Arial" w:hAnsi="Arial"/>
          <w:sz w:val="22"/>
          <w:lang w:eastAsia="ja-JP"/>
        </w:rPr>
        <w:t xml:space="preserve"> </w:t>
      </w:r>
      <w:r w:rsidRPr="00730110">
        <w:rPr>
          <w:rFonts w:ascii="Arial" w:hAnsi="Arial"/>
          <w:sz w:val="22"/>
          <w:lang w:eastAsia="ja-JP"/>
        </w:rPr>
        <w:t>20: 890-898</w:t>
      </w:r>
      <w:r w:rsidRPr="00B1347B">
        <w:rPr>
          <w:rFonts w:ascii="Arial" w:hAnsi="Arial"/>
          <w:sz w:val="22"/>
          <w:lang w:eastAsia="ja-JP"/>
        </w:rPr>
        <w:t xml:space="preserve">. </w:t>
      </w:r>
      <w:r>
        <w:rPr>
          <w:rFonts w:ascii="Arial" w:hAnsi="Arial"/>
          <w:sz w:val="22"/>
          <w:lang w:eastAsia="ja-JP"/>
        </w:rPr>
        <w:t xml:space="preserve"> </w:t>
      </w:r>
      <w:r w:rsidRPr="00730110">
        <w:rPr>
          <w:rFonts w:ascii="Arial" w:hAnsi="Arial"/>
          <w:sz w:val="22"/>
          <w:lang w:eastAsia="ja-JP"/>
        </w:rPr>
        <w:t>PMID: 20501695</w:t>
      </w:r>
      <w:bookmarkEnd w:id="48"/>
      <w:r>
        <w:rPr>
          <w:rFonts w:ascii="Arial" w:hAnsi="Arial"/>
          <w:sz w:val="22"/>
          <w:lang w:eastAsia="ja-JP"/>
        </w:rPr>
        <w:t>.  PMCID: PMC2892090.</w:t>
      </w:r>
    </w:p>
    <w:p w14:paraId="630B5100" w14:textId="6EDEC598" w:rsidR="00DC4FA8" w:rsidRPr="00052ADA" w:rsidRDefault="00DC4FA8" w:rsidP="00DC4FA8">
      <w:pPr>
        <w:spacing w:before="120"/>
        <w:ind w:left="-360"/>
        <w:jc w:val="both"/>
        <w:rPr>
          <w:rFonts w:ascii="Arial" w:hAnsi="Arial" w:cs="Arial"/>
          <w:sz w:val="22"/>
          <w:szCs w:val="22"/>
        </w:rPr>
      </w:pPr>
      <w:r w:rsidRPr="00A24412">
        <w:rPr>
          <w:rFonts w:ascii="Arial" w:hAnsi="Arial"/>
          <w:sz w:val="22"/>
          <w:szCs w:val="32"/>
        </w:rPr>
        <w:lastRenderedPageBreak/>
        <w:t xml:space="preserve">178. </w:t>
      </w:r>
      <w:r w:rsidR="00F30F85">
        <w:rPr>
          <w:rFonts w:ascii="Arial" w:hAnsi="Arial"/>
          <w:sz w:val="22"/>
          <w:szCs w:val="32"/>
        </w:rPr>
        <w:t xml:space="preserve"> </w:t>
      </w:r>
      <w:r w:rsidRPr="00A24412">
        <w:rPr>
          <w:rFonts w:ascii="Arial" w:hAnsi="Arial"/>
          <w:sz w:val="22"/>
          <w:szCs w:val="32"/>
        </w:rPr>
        <w:t xml:space="preserve">Casto, A. M., Li, J. Z., Absher, D., Myers, R., Ramachandran, S. and Feldman, M. W.  (2010). Characterization of X-linked SNP genotypic variation in globally distributed human populations.  </w:t>
      </w:r>
      <w:r w:rsidRPr="00052ADA">
        <w:rPr>
          <w:rFonts w:ascii="Arial" w:hAnsi="Arial" w:cs="Arial"/>
          <w:sz w:val="22"/>
          <w:szCs w:val="22"/>
        </w:rPr>
        <w:t>Genome Biol. 11: R10.  PMID: 20109212.  PMCID: PMC2847713.</w:t>
      </w:r>
    </w:p>
    <w:p w14:paraId="2EAE1343" w14:textId="734F3F52" w:rsidR="00052ADA" w:rsidRDefault="00DC4FA8" w:rsidP="00052ADA">
      <w:pPr>
        <w:spacing w:before="120"/>
        <w:ind w:left="-360"/>
        <w:jc w:val="both"/>
        <w:rPr>
          <w:rFonts w:ascii="Arial" w:hAnsi="Arial" w:cs="Arial"/>
          <w:sz w:val="22"/>
          <w:szCs w:val="22"/>
        </w:rPr>
      </w:pPr>
      <w:r w:rsidRPr="00052ADA">
        <w:rPr>
          <w:rFonts w:ascii="Arial" w:hAnsi="Arial" w:cs="Arial"/>
          <w:sz w:val="22"/>
          <w:szCs w:val="22"/>
        </w:rPr>
        <w:t xml:space="preserve">179. </w:t>
      </w:r>
      <w:bookmarkStart w:id="49" w:name="OLE_LINK63"/>
      <w:r w:rsidR="00F30F85">
        <w:rPr>
          <w:rFonts w:ascii="Arial" w:hAnsi="Arial" w:cs="Arial"/>
          <w:sz w:val="22"/>
          <w:szCs w:val="22"/>
        </w:rPr>
        <w:t xml:space="preserve"> </w:t>
      </w:r>
      <w:r w:rsidRPr="00052ADA">
        <w:rPr>
          <w:rFonts w:ascii="Arial" w:hAnsi="Arial" w:cs="Arial"/>
          <w:sz w:val="22"/>
          <w:szCs w:val="22"/>
        </w:rPr>
        <w:t xml:space="preserve">Bernard, R., Kerman, I. A., Thompson, R. C., Jones, E. G., Bunney, W. E., Barchas, J. D., Schatzberg, A. F., Myers, R. M., Akil, H. and Watson. S. J.  (2010).  Altered expression of glutamate signaling, growth factor, and glia genes in the locus coeruleus of patients with major depression.  Mol. Psychiatry.  </w:t>
      </w:r>
      <w:r w:rsidR="00281829" w:rsidRPr="00281829">
        <w:rPr>
          <w:rFonts w:ascii="Arial" w:hAnsi="Arial" w:cs="Arial"/>
          <w:sz w:val="22"/>
          <w:szCs w:val="22"/>
        </w:rPr>
        <w:t xml:space="preserve">16: 634-646.  </w:t>
      </w:r>
      <w:r w:rsidRPr="00052ADA">
        <w:rPr>
          <w:rFonts w:ascii="Arial" w:hAnsi="Arial" w:cs="Arial"/>
          <w:sz w:val="22"/>
          <w:szCs w:val="22"/>
        </w:rPr>
        <w:t>PMID: 20386568.</w:t>
      </w:r>
      <w:bookmarkEnd w:id="49"/>
      <w:r w:rsidRPr="00052ADA">
        <w:rPr>
          <w:rFonts w:ascii="Arial" w:hAnsi="Arial" w:cs="Arial"/>
          <w:sz w:val="22"/>
          <w:szCs w:val="22"/>
        </w:rPr>
        <w:t xml:space="preserve">  PMCID: PMC2927798.</w:t>
      </w:r>
    </w:p>
    <w:p w14:paraId="67CB5499" w14:textId="182D4109" w:rsidR="00DC4FA8" w:rsidRDefault="00DC4FA8" w:rsidP="00052ADA">
      <w:pPr>
        <w:spacing w:before="120"/>
        <w:ind w:left="-360"/>
        <w:jc w:val="both"/>
        <w:rPr>
          <w:rFonts w:ascii="Arial" w:hAnsi="Arial" w:cs="Arial"/>
          <w:sz w:val="22"/>
          <w:szCs w:val="22"/>
        </w:rPr>
      </w:pPr>
      <w:r w:rsidRPr="00052ADA">
        <w:rPr>
          <w:rFonts w:ascii="Arial" w:hAnsi="Arial" w:cs="Arial"/>
          <w:sz w:val="22"/>
          <w:szCs w:val="22"/>
        </w:rPr>
        <w:t>180.  Assimes</w:t>
      </w:r>
      <w:bookmarkStart w:id="50" w:name="OLE_LINK7"/>
      <w:r w:rsidRPr="00052ADA">
        <w:rPr>
          <w:rFonts w:ascii="Arial" w:hAnsi="Arial" w:cs="Arial"/>
          <w:sz w:val="22"/>
          <w:szCs w:val="22"/>
        </w:rPr>
        <w:t>, T. L., Holm, H., Kathiresan, S., Reilly, M. P., Thorleifsson, G., Voight, B. F., Erdmann, J.,</w:t>
      </w:r>
      <w:r>
        <w:rPr>
          <w:rFonts w:ascii="Arial" w:hAnsi="Arial" w:cs="Arial"/>
          <w:sz w:val="22"/>
          <w:szCs w:val="22"/>
        </w:rPr>
        <w:t xml:space="preserve"> </w:t>
      </w:r>
      <w:r w:rsidRPr="001F29EA">
        <w:rPr>
          <w:rFonts w:ascii="Arial" w:hAnsi="Arial" w:cs="Arial"/>
          <w:sz w:val="22"/>
          <w:szCs w:val="22"/>
        </w:rPr>
        <w:t>Willenborg</w:t>
      </w:r>
      <w:r>
        <w:rPr>
          <w:rFonts w:ascii="Arial" w:hAnsi="Arial" w:cs="Arial"/>
          <w:sz w:val="22"/>
          <w:szCs w:val="22"/>
        </w:rPr>
        <w:t xml:space="preserve">, C., </w:t>
      </w:r>
      <w:r w:rsidRPr="001F29EA">
        <w:rPr>
          <w:rFonts w:ascii="Arial" w:hAnsi="Arial" w:cs="Arial"/>
          <w:sz w:val="22"/>
          <w:szCs w:val="22"/>
        </w:rPr>
        <w:t>Vaidya</w:t>
      </w:r>
      <w:r>
        <w:rPr>
          <w:rFonts w:ascii="Arial" w:hAnsi="Arial" w:cs="Arial"/>
          <w:sz w:val="22"/>
          <w:szCs w:val="22"/>
        </w:rPr>
        <w:t xml:space="preserve">, D., </w:t>
      </w:r>
      <w:r w:rsidRPr="001F29EA">
        <w:rPr>
          <w:rFonts w:ascii="Arial" w:hAnsi="Arial" w:cs="Arial"/>
          <w:sz w:val="22"/>
          <w:szCs w:val="22"/>
        </w:rPr>
        <w:t>Xie</w:t>
      </w:r>
      <w:r>
        <w:rPr>
          <w:rFonts w:ascii="Arial" w:hAnsi="Arial" w:cs="Arial"/>
          <w:sz w:val="22"/>
          <w:szCs w:val="22"/>
        </w:rPr>
        <w:t xml:space="preserve">, C., </w:t>
      </w:r>
      <w:r w:rsidRPr="001F29EA">
        <w:rPr>
          <w:rFonts w:ascii="Arial" w:hAnsi="Arial" w:cs="Arial"/>
          <w:sz w:val="22"/>
          <w:szCs w:val="22"/>
        </w:rPr>
        <w:t>Patterson</w:t>
      </w:r>
      <w:r>
        <w:rPr>
          <w:rFonts w:ascii="Arial" w:hAnsi="Arial" w:cs="Arial"/>
          <w:sz w:val="22"/>
          <w:szCs w:val="22"/>
        </w:rPr>
        <w:t xml:space="preserve">, C. C., </w:t>
      </w:r>
      <w:r w:rsidRPr="001F29EA">
        <w:rPr>
          <w:rFonts w:ascii="Arial" w:hAnsi="Arial" w:cs="Arial"/>
          <w:sz w:val="22"/>
          <w:szCs w:val="22"/>
        </w:rPr>
        <w:t>Morgan</w:t>
      </w:r>
      <w:r>
        <w:rPr>
          <w:rFonts w:ascii="Arial" w:hAnsi="Arial" w:cs="Arial"/>
          <w:sz w:val="22"/>
          <w:szCs w:val="22"/>
        </w:rPr>
        <w:t xml:space="preserve">, T. M., </w:t>
      </w:r>
      <w:r w:rsidRPr="001F29EA">
        <w:rPr>
          <w:rFonts w:ascii="Arial" w:hAnsi="Arial" w:cs="Arial"/>
          <w:sz w:val="22"/>
          <w:szCs w:val="22"/>
        </w:rPr>
        <w:t>Burnett</w:t>
      </w:r>
      <w:r>
        <w:rPr>
          <w:rFonts w:ascii="Arial" w:hAnsi="Arial" w:cs="Arial"/>
          <w:sz w:val="22"/>
          <w:szCs w:val="22"/>
        </w:rPr>
        <w:t xml:space="preserve">, M. S., Li, M., </w:t>
      </w:r>
      <w:r w:rsidRPr="001F29EA">
        <w:rPr>
          <w:rFonts w:ascii="Arial" w:hAnsi="Arial" w:cs="Arial"/>
          <w:sz w:val="22"/>
          <w:szCs w:val="22"/>
        </w:rPr>
        <w:t>Hlatky</w:t>
      </w:r>
      <w:r>
        <w:rPr>
          <w:rFonts w:ascii="Arial" w:hAnsi="Arial" w:cs="Arial"/>
          <w:sz w:val="22"/>
          <w:szCs w:val="22"/>
        </w:rPr>
        <w:t xml:space="preserve">, M. A., </w:t>
      </w:r>
      <w:r w:rsidRPr="001F29EA">
        <w:rPr>
          <w:rFonts w:ascii="Arial" w:hAnsi="Arial" w:cs="Arial"/>
          <w:sz w:val="22"/>
          <w:szCs w:val="22"/>
        </w:rPr>
        <w:t>Knowles</w:t>
      </w:r>
      <w:r>
        <w:rPr>
          <w:rFonts w:ascii="Arial" w:hAnsi="Arial" w:cs="Arial"/>
          <w:sz w:val="22"/>
          <w:szCs w:val="22"/>
        </w:rPr>
        <w:t xml:space="preserve">, J. W., </w:t>
      </w:r>
      <w:r w:rsidRPr="001F29EA">
        <w:rPr>
          <w:rFonts w:ascii="Arial" w:hAnsi="Arial" w:cs="Arial"/>
          <w:sz w:val="22"/>
          <w:szCs w:val="22"/>
        </w:rPr>
        <w:t>Thompson</w:t>
      </w:r>
      <w:r>
        <w:rPr>
          <w:rFonts w:ascii="Arial" w:hAnsi="Arial" w:cs="Arial"/>
          <w:sz w:val="22"/>
          <w:szCs w:val="22"/>
        </w:rPr>
        <w:t xml:space="preserve">, J. R., </w:t>
      </w:r>
      <w:r w:rsidRPr="001F29EA">
        <w:rPr>
          <w:rFonts w:ascii="Arial" w:hAnsi="Arial" w:cs="Arial"/>
          <w:sz w:val="22"/>
          <w:szCs w:val="22"/>
        </w:rPr>
        <w:t>Absher</w:t>
      </w:r>
      <w:r>
        <w:rPr>
          <w:rFonts w:ascii="Arial" w:hAnsi="Arial" w:cs="Arial"/>
          <w:sz w:val="22"/>
          <w:szCs w:val="22"/>
        </w:rPr>
        <w:t xml:space="preserve">, D., </w:t>
      </w:r>
      <w:r w:rsidRPr="001F29EA">
        <w:rPr>
          <w:rFonts w:ascii="Arial" w:hAnsi="Arial" w:cs="Arial"/>
          <w:sz w:val="22"/>
          <w:szCs w:val="22"/>
        </w:rPr>
        <w:t>Iribarren</w:t>
      </w:r>
      <w:r>
        <w:rPr>
          <w:rFonts w:ascii="Arial" w:hAnsi="Arial" w:cs="Arial"/>
          <w:sz w:val="22"/>
          <w:szCs w:val="22"/>
        </w:rPr>
        <w:t xml:space="preserve">, C., Go, A., </w:t>
      </w:r>
      <w:r w:rsidRPr="001F29EA">
        <w:rPr>
          <w:rFonts w:ascii="Arial" w:hAnsi="Arial" w:cs="Arial"/>
          <w:sz w:val="22"/>
          <w:szCs w:val="22"/>
        </w:rPr>
        <w:t>Fortmann</w:t>
      </w:r>
      <w:r>
        <w:rPr>
          <w:rFonts w:ascii="Arial" w:hAnsi="Arial" w:cs="Arial"/>
          <w:sz w:val="22"/>
          <w:szCs w:val="22"/>
        </w:rPr>
        <w:t xml:space="preserve">, S. P., </w:t>
      </w:r>
      <w:r w:rsidRPr="001F29EA">
        <w:rPr>
          <w:rFonts w:ascii="Arial" w:hAnsi="Arial" w:cs="Arial"/>
          <w:sz w:val="22"/>
          <w:szCs w:val="22"/>
        </w:rPr>
        <w:t>Sidney</w:t>
      </w:r>
      <w:r>
        <w:rPr>
          <w:rFonts w:ascii="Arial" w:hAnsi="Arial" w:cs="Arial"/>
          <w:sz w:val="22"/>
          <w:szCs w:val="22"/>
        </w:rPr>
        <w:t xml:space="preserve">, S., </w:t>
      </w:r>
      <w:r w:rsidRPr="001F29EA">
        <w:rPr>
          <w:rFonts w:ascii="Arial" w:hAnsi="Arial" w:cs="Arial"/>
          <w:sz w:val="22"/>
          <w:szCs w:val="22"/>
        </w:rPr>
        <w:t>Risch</w:t>
      </w:r>
      <w:r>
        <w:rPr>
          <w:rFonts w:ascii="Arial" w:hAnsi="Arial" w:cs="Arial"/>
          <w:sz w:val="22"/>
          <w:szCs w:val="22"/>
        </w:rPr>
        <w:t xml:space="preserve">, N., Tang, H., </w:t>
      </w:r>
      <w:r w:rsidRPr="001F29EA">
        <w:rPr>
          <w:rFonts w:ascii="Arial" w:hAnsi="Arial" w:cs="Arial"/>
          <w:sz w:val="22"/>
          <w:szCs w:val="22"/>
        </w:rPr>
        <w:t>Myers</w:t>
      </w:r>
      <w:r>
        <w:rPr>
          <w:rFonts w:ascii="Arial" w:hAnsi="Arial" w:cs="Arial"/>
          <w:sz w:val="22"/>
          <w:szCs w:val="22"/>
        </w:rPr>
        <w:t xml:space="preserve">, R. M., </w:t>
      </w:r>
      <w:r w:rsidRPr="001F29EA">
        <w:rPr>
          <w:rFonts w:ascii="Arial" w:hAnsi="Arial" w:cs="Arial"/>
          <w:sz w:val="22"/>
          <w:szCs w:val="22"/>
        </w:rPr>
        <w:t>Berger</w:t>
      </w:r>
      <w:r>
        <w:rPr>
          <w:rFonts w:ascii="Arial" w:hAnsi="Arial" w:cs="Arial"/>
          <w:sz w:val="22"/>
          <w:szCs w:val="22"/>
        </w:rPr>
        <w:t xml:space="preserve">, K., </w:t>
      </w:r>
      <w:r w:rsidRPr="001F29EA">
        <w:rPr>
          <w:rFonts w:ascii="Arial" w:hAnsi="Arial" w:cs="Arial"/>
          <w:sz w:val="22"/>
          <w:szCs w:val="22"/>
        </w:rPr>
        <w:t>Stoll</w:t>
      </w:r>
      <w:r>
        <w:rPr>
          <w:rFonts w:ascii="Arial" w:hAnsi="Arial" w:cs="Arial"/>
          <w:sz w:val="22"/>
          <w:szCs w:val="22"/>
        </w:rPr>
        <w:t xml:space="preserve">, M., </w:t>
      </w:r>
      <w:r w:rsidRPr="001F29EA">
        <w:rPr>
          <w:rFonts w:ascii="Arial" w:hAnsi="Arial" w:cs="Arial"/>
          <w:sz w:val="22"/>
          <w:szCs w:val="22"/>
        </w:rPr>
        <w:t>Shah</w:t>
      </w:r>
      <w:r>
        <w:rPr>
          <w:rFonts w:ascii="Arial" w:hAnsi="Arial" w:cs="Arial"/>
          <w:sz w:val="22"/>
          <w:szCs w:val="22"/>
        </w:rPr>
        <w:t xml:space="preserve">, S. H., </w:t>
      </w:r>
      <w:r w:rsidRPr="001F29EA">
        <w:rPr>
          <w:rFonts w:ascii="Arial" w:hAnsi="Arial" w:cs="Arial"/>
          <w:sz w:val="22"/>
          <w:szCs w:val="22"/>
        </w:rPr>
        <w:t>Thorgeirsson</w:t>
      </w:r>
      <w:r>
        <w:rPr>
          <w:rFonts w:ascii="Arial" w:hAnsi="Arial" w:cs="Arial"/>
          <w:sz w:val="22"/>
          <w:szCs w:val="22"/>
        </w:rPr>
        <w:t xml:space="preserve">, G., </w:t>
      </w:r>
      <w:r w:rsidRPr="001F29EA">
        <w:rPr>
          <w:rFonts w:ascii="Arial" w:hAnsi="Arial" w:cs="Arial"/>
          <w:sz w:val="22"/>
          <w:szCs w:val="22"/>
        </w:rPr>
        <w:t>Andersen</w:t>
      </w:r>
      <w:r>
        <w:rPr>
          <w:rFonts w:ascii="Arial" w:hAnsi="Arial" w:cs="Arial"/>
          <w:sz w:val="22"/>
          <w:szCs w:val="22"/>
        </w:rPr>
        <w:t xml:space="preserve">, K., </w:t>
      </w:r>
      <w:r w:rsidRPr="001F29EA">
        <w:rPr>
          <w:rFonts w:ascii="Arial" w:hAnsi="Arial" w:cs="Arial"/>
          <w:sz w:val="22"/>
          <w:szCs w:val="22"/>
        </w:rPr>
        <w:t>Herrera</w:t>
      </w:r>
      <w:r>
        <w:rPr>
          <w:rFonts w:ascii="Arial" w:hAnsi="Arial" w:cs="Arial"/>
          <w:sz w:val="22"/>
          <w:szCs w:val="22"/>
        </w:rPr>
        <w:t xml:space="preserve">, J. E., </w:t>
      </w:r>
      <w:r w:rsidRPr="001F29EA">
        <w:rPr>
          <w:rFonts w:ascii="Arial" w:hAnsi="Arial" w:cs="Arial"/>
          <w:sz w:val="22"/>
          <w:szCs w:val="22"/>
        </w:rPr>
        <w:t>Faraday</w:t>
      </w:r>
      <w:r>
        <w:rPr>
          <w:rFonts w:ascii="Arial" w:hAnsi="Arial" w:cs="Arial"/>
          <w:sz w:val="22"/>
          <w:szCs w:val="22"/>
        </w:rPr>
        <w:t xml:space="preserve">, N., Kim, Y., Kral, B. G., </w:t>
      </w:r>
      <w:r w:rsidRPr="001F29EA">
        <w:rPr>
          <w:rFonts w:ascii="Arial" w:hAnsi="Arial" w:cs="Arial"/>
          <w:sz w:val="22"/>
          <w:szCs w:val="22"/>
        </w:rPr>
        <w:t>Mathias</w:t>
      </w:r>
      <w:r>
        <w:rPr>
          <w:rFonts w:ascii="Arial" w:hAnsi="Arial" w:cs="Arial"/>
          <w:sz w:val="22"/>
          <w:szCs w:val="22"/>
        </w:rPr>
        <w:t xml:space="preserve">, R., </w:t>
      </w:r>
      <w:r w:rsidRPr="001F29EA">
        <w:rPr>
          <w:rFonts w:ascii="Arial" w:hAnsi="Arial" w:cs="Arial"/>
          <w:sz w:val="22"/>
          <w:szCs w:val="22"/>
        </w:rPr>
        <w:t>Ruczinski</w:t>
      </w:r>
      <w:r>
        <w:rPr>
          <w:rFonts w:ascii="Arial" w:hAnsi="Arial" w:cs="Arial"/>
          <w:sz w:val="22"/>
          <w:szCs w:val="22"/>
        </w:rPr>
        <w:t xml:space="preserve">, I., </w:t>
      </w:r>
      <w:r w:rsidRPr="001F29EA">
        <w:rPr>
          <w:rFonts w:ascii="Arial" w:hAnsi="Arial" w:cs="Arial"/>
          <w:sz w:val="22"/>
          <w:szCs w:val="22"/>
        </w:rPr>
        <w:t>Suktitipat</w:t>
      </w:r>
      <w:r>
        <w:rPr>
          <w:rFonts w:ascii="Arial" w:hAnsi="Arial" w:cs="Arial"/>
          <w:sz w:val="22"/>
          <w:szCs w:val="22"/>
        </w:rPr>
        <w:t xml:space="preserve">, B., </w:t>
      </w:r>
      <w:r w:rsidRPr="001F29EA">
        <w:rPr>
          <w:rFonts w:ascii="Arial" w:hAnsi="Arial" w:cs="Arial"/>
          <w:sz w:val="22"/>
          <w:szCs w:val="22"/>
        </w:rPr>
        <w:t>Wilson</w:t>
      </w:r>
      <w:r>
        <w:rPr>
          <w:rFonts w:ascii="Arial" w:hAnsi="Arial" w:cs="Arial"/>
          <w:sz w:val="22"/>
          <w:szCs w:val="22"/>
        </w:rPr>
        <w:t xml:space="preserve">, W. F., </w:t>
      </w:r>
      <w:r w:rsidRPr="001F29EA">
        <w:rPr>
          <w:rFonts w:ascii="Arial" w:hAnsi="Arial" w:cs="Arial"/>
          <w:sz w:val="22"/>
          <w:szCs w:val="22"/>
        </w:rPr>
        <w:t>Yanek</w:t>
      </w:r>
      <w:r>
        <w:rPr>
          <w:rFonts w:ascii="Arial" w:hAnsi="Arial" w:cs="Arial"/>
          <w:sz w:val="22"/>
          <w:szCs w:val="22"/>
        </w:rPr>
        <w:t xml:space="preserve">, L. R., </w:t>
      </w:r>
      <w:r w:rsidRPr="001F29EA">
        <w:rPr>
          <w:rFonts w:ascii="Arial" w:hAnsi="Arial" w:cs="Arial"/>
          <w:sz w:val="22"/>
          <w:szCs w:val="22"/>
        </w:rPr>
        <w:t>Becker</w:t>
      </w:r>
      <w:r>
        <w:rPr>
          <w:rFonts w:ascii="Arial" w:hAnsi="Arial" w:cs="Arial"/>
          <w:sz w:val="22"/>
          <w:szCs w:val="22"/>
        </w:rPr>
        <w:t xml:space="preserve">, L. C., </w:t>
      </w:r>
      <w:r w:rsidRPr="001F29EA">
        <w:rPr>
          <w:rFonts w:ascii="Arial" w:hAnsi="Arial" w:cs="Arial"/>
          <w:sz w:val="22"/>
          <w:szCs w:val="22"/>
        </w:rPr>
        <w:t>Linsel-Nitschke</w:t>
      </w:r>
      <w:r>
        <w:rPr>
          <w:rFonts w:ascii="Arial" w:hAnsi="Arial" w:cs="Arial"/>
          <w:sz w:val="22"/>
          <w:szCs w:val="22"/>
        </w:rPr>
        <w:t xml:space="preserve">, P., </w:t>
      </w:r>
      <w:r w:rsidRPr="001F29EA">
        <w:rPr>
          <w:rFonts w:ascii="Arial" w:hAnsi="Arial" w:cs="Arial"/>
          <w:sz w:val="22"/>
          <w:szCs w:val="22"/>
        </w:rPr>
        <w:t>Lieb</w:t>
      </w:r>
      <w:r>
        <w:rPr>
          <w:rFonts w:ascii="Arial" w:hAnsi="Arial" w:cs="Arial"/>
          <w:sz w:val="22"/>
          <w:szCs w:val="22"/>
        </w:rPr>
        <w:t xml:space="preserve">, W., </w:t>
      </w:r>
      <w:r w:rsidRPr="001F29EA">
        <w:rPr>
          <w:rFonts w:ascii="Arial" w:hAnsi="Arial" w:cs="Arial"/>
          <w:sz w:val="22"/>
          <w:szCs w:val="22"/>
        </w:rPr>
        <w:t>König</w:t>
      </w:r>
      <w:r>
        <w:rPr>
          <w:rFonts w:ascii="Arial" w:hAnsi="Arial" w:cs="Arial"/>
          <w:sz w:val="22"/>
          <w:szCs w:val="22"/>
        </w:rPr>
        <w:t xml:space="preserve">, I. R., </w:t>
      </w:r>
      <w:r w:rsidRPr="001F29EA">
        <w:rPr>
          <w:rFonts w:ascii="Arial" w:hAnsi="Arial" w:cs="Arial"/>
          <w:sz w:val="22"/>
          <w:szCs w:val="22"/>
        </w:rPr>
        <w:t>Hengstenberg</w:t>
      </w:r>
      <w:r>
        <w:rPr>
          <w:rFonts w:ascii="Arial" w:hAnsi="Arial" w:cs="Arial"/>
          <w:sz w:val="22"/>
          <w:szCs w:val="22"/>
        </w:rPr>
        <w:t xml:space="preserve">, C., </w:t>
      </w:r>
      <w:r w:rsidRPr="001F29EA">
        <w:rPr>
          <w:rFonts w:ascii="Arial" w:hAnsi="Arial" w:cs="Arial"/>
          <w:sz w:val="22"/>
          <w:szCs w:val="22"/>
        </w:rPr>
        <w:t>Fischer</w:t>
      </w:r>
      <w:r>
        <w:rPr>
          <w:rFonts w:ascii="Arial" w:hAnsi="Arial" w:cs="Arial"/>
          <w:sz w:val="22"/>
          <w:szCs w:val="22"/>
        </w:rPr>
        <w:t xml:space="preserve">, M., Stark, K., </w:t>
      </w:r>
      <w:r w:rsidRPr="001F29EA">
        <w:rPr>
          <w:rFonts w:ascii="Arial" w:hAnsi="Arial" w:cs="Arial"/>
          <w:sz w:val="22"/>
          <w:szCs w:val="22"/>
        </w:rPr>
        <w:t xml:space="preserve">Reinhard, </w:t>
      </w:r>
      <w:r>
        <w:rPr>
          <w:rFonts w:ascii="Arial" w:hAnsi="Arial" w:cs="Arial"/>
          <w:sz w:val="22"/>
          <w:szCs w:val="22"/>
        </w:rPr>
        <w:t xml:space="preserve">W., </w:t>
      </w:r>
      <w:r w:rsidRPr="001F29EA">
        <w:rPr>
          <w:rFonts w:ascii="Arial" w:hAnsi="Arial" w:cs="Arial"/>
          <w:sz w:val="22"/>
          <w:szCs w:val="22"/>
        </w:rPr>
        <w:t xml:space="preserve">Winogradow, </w:t>
      </w:r>
      <w:r>
        <w:rPr>
          <w:rFonts w:ascii="Arial" w:hAnsi="Arial" w:cs="Arial"/>
          <w:sz w:val="22"/>
          <w:szCs w:val="22"/>
        </w:rPr>
        <w:t xml:space="preserve">J., </w:t>
      </w:r>
      <w:r w:rsidRPr="001F29EA">
        <w:rPr>
          <w:rFonts w:ascii="Arial" w:hAnsi="Arial" w:cs="Arial"/>
          <w:sz w:val="22"/>
          <w:szCs w:val="22"/>
        </w:rPr>
        <w:t xml:space="preserve"> Grassl, </w:t>
      </w:r>
      <w:r>
        <w:rPr>
          <w:rFonts w:ascii="Arial" w:hAnsi="Arial" w:cs="Arial"/>
          <w:sz w:val="22"/>
          <w:szCs w:val="22"/>
        </w:rPr>
        <w:t xml:space="preserve">M., </w:t>
      </w:r>
      <w:r w:rsidRPr="001F29EA">
        <w:rPr>
          <w:rFonts w:ascii="Arial" w:hAnsi="Arial" w:cs="Arial"/>
          <w:sz w:val="22"/>
          <w:szCs w:val="22"/>
        </w:rPr>
        <w:t xml:space="preserve">Grosshennig, </w:t>
      </w:r>
      <w:r>
        <w:rPr>
          <w:rFonts w:ascii="Arial" w:hAnsi="Arial" w:cs="Arial"/>
          <w:sz w:val="22"/>
          <w:szCs w:val="22"/>
        </w:rPr>
        <w:t xml:space="preserve">A., </w:t>
      </w:r>
      <w:r w:rsidRPr="001F29EA">
        <w:rPr>
          <w:rFonts w:ascii="Arial" w:hAnsi="Arial" w:cs="Arial"/>
          <w:sz w:val="22"/>
          <w:szCs w:val="22"/>
        </w:rPr>
        <w:t>Preuss, M</w:t>
      </w:r>
      <w:r>
        <w:rPr>
          <w:rFonts w:ascii="Arial" w:hAnsi="Arial" w:cs="Arial"/>
          <w:sz w:val="22"/>
          <w:szCs w:val="22"/>
        </w:rPr>
        <w:t xml:space="preserve">., </w:t>
      </w:r>
      <w:r w:rsidRPr="001F29EA">
        <w:rPr>
          <w:rFonts w:ascii="Arial" w:hAnsi="Arial" w:cs="Arial"/>
          <w:sz w:val="22"/>
          <w:szCs w:val="22"/>
        </w:rPr>
        <w:t xml:space="preserve">Schreiber, </w:t>
      </w:r>
      <w:r>
        <w:rPr>
          <w:rFonts w:ascii="Arial" w:hAnsi="Arial" w:cs="Arial"/>
          <w:sz w:val="22"/>
          <w:szCs w:val="22"/>
        </w:rPr>
        <w:t xml:space="preserve">S., Wichmann, H-E., </w:t>
      </w:r>
      <w:r w:rsidRPr="001F29EA">
        <w:rPr>
          <w:rFonts w:ascii="Arial" w:hAnsi="Arial" w:cs="Arial"/>
          <w:sz w:val="22"/>
          <w:szCs w:val="22"/>
        </w:rPr>
        <w:t xml:space="preserve">Meisinger, </w:t>
      </w:r>
      <w:r>
        <w:rPr>
          <w:rFonts w:ascii="Arial" w:hAnsi="Arial" w:cs="Arial"/>
          <w:sz w:val="22"/>
          <w:szCs w:val="22"/>
        </w:rPr>
        <w:t>C.,</w:t>
      </w:r>
      <w:r w:rsidRPr="001F29EA">
        <w:rPr>
          <w:rFonts w:ascii="Arial" w:hAnsi="Arial" w:cs="Arial"/>
          <w:sz w:val="22"/>
          <w:szCs w:val="22"/>
        </w:rPr>
        <w:t xml:space="preserve"> Yee, </w:t>
      </w:r>
      <w:r>
        <w:rPr>
          <w:rFonts w:ascii="Arial" w:hAnsi="Arial" w:cs="Arial"/>
          <w:sz w:val="22"/>
          <w:szCs w:val="22"/>
        </w:rPr>
        <w:t>J.,</w:t>
      </w:r>
      <w:r w:rsidRPr="001F29EA">
        <w:rPr>
          <w:rFonts w:ascii="Arial" w:hAnsi="Arial" w:cs="Arial"/>
          <w:sz w:val="22"/>
          <w:szCs w:val="22"/>
        </w:rPr>
        <w:t xml:space="preserve"> Friedlander, </w:t>
      </w:r>
      <w:r>
        <w:rPr>
          <w:rFonts w:ascii="Arial" w:hAnsi="Arial" w:cs="Arial"/>
          <w:sz w:val="22"/>
          <w:szCs w:val="22"/>
        </w:rPr>
        <w:t>Y.,</w:t>
      </w:r>
      <w:r w:rsidRPr="001F29EA">
        <w:rPr>
          <w:rFonts w:ascii="Arial" w:hAnsi="Arial" w:cs="Arial"/>
          <w:sz w:val="22"/>
          <w:szCs w:val="22"/>
        </w:rPr>
        <w:t xml:space="preserve"> Do, </w:t>
      </w:r>
      <w:r>
        <w:rPr>
          <w:rFonts w:ascii="Arial" w:hAnsi="Arial" w:cs="Arial"/>
          <w:sz w:val="22"/>
          <w:szCs w:val="22"/>
        </w:rPr>
        <w:t>R.,</w:t>
      </w:r>
      <w:r w:rsidRPr="001F29EA">
        <w:rPr>
          <w:rFonts w:ascii="Arial" w:hAnsi="Arial" w:cs="Arial"/>
          <w:sz w:val="22"/>
          <w:szCs w:val="22"/>
        </w:rPr>
        <w:t xml:space="preserve"> Meigs, </w:t>
      </w:r>
      <w:r>
        <w:rPr>
          <w:rFonts w:ascii="Arial" w:hAnsi="Arial" w:cs="Arial"/>
          <w:sz w:val="22"/>
          <w:szCs w:val="22"/>
        </w:rPr>
        <w:t>J. B.,</w:t>
      </w:r>
      <w:r w:rsidRPr="001F29EA">
        <w:rPr>
          <w:rFonts w:ascii="Arial" w:hAnsi="Arial" w:cs="Arial"/>
          <w:sz w:val="22"/>
          <w:szCs w:val="22"/>
        </w:rPr>
        <w:t xml:space="preserve"> Williams, </w:t>
      </w:r>
      <w:r>
        <w:rPr>
          <w:rFonts w:ascii="Arial" w:hAnsi="Arial" w:cs="Arial"/>
          <w:sz w:val="22"/>
          <w:szCs w:val="22"/>
        </w:rPr>
        <w:t>G.,</w:t>
      </w:r>
      <w:r w:rsidRPr="001F29EA">
        <w:rPr>
          <w:rFonts w:ascii="Arial" w:hAnsi="Arial" w:cs="Arial"/>
          <w:sz w:val="22"/>
          <w:szCs w:val="22"/>
        </w:rPr>
        <w:t xml:space="preserve"> Nathan, </w:t>
      </w:r>
      <w:r>
        <w:rPr>
          <w:rFonts w:ascii="Arial" w:hAnsi="Arial" w:cs="Arial"/>
          <w:sz w:val="22"/>
          <w:szCs w:val="22"/>
        </w:rPr>
        <w:t>D. M.,</w:t>
      </w:r>
      <w:r w:rsidRPr="001F29EA">
        <w:rPr>
          <w:rFonts w:ascii="Arial" w:hAnsi="Arial" w:cs="Arial"/>
          <w:sz w:val="22"/>
          <w:szCs w:val="22"/>
        </w:rPr>
        <w:t xml:space="preserve"> MacRae, </w:t>
      </w:r>
      <w:r>
        <w:rPr>
          <w:rFonts w:ascii="Arial" w:hAnsi="Arial" w:cs="Arial"/>
          <w:sz w:val="22"/>
          <w:szCs w:val="22"/>
        </w:rPr>
        <w:t>C. A.,</w:t>
      </w:r>
      <w:r w:rsidRPr="001F29EA">
        <w:rPr>
          <w:rFonts w:ascii="Arial" w:hAnsi="Arial" w:cs="Arial"/>
          <w:sz w:val="22"/>
          <w:szCs w:val="22"/>
        </w:rPr>
        <w:t xml:space="preserve"> Qu, </w:t>
      </w:r>
      <w:r>
        <w:rPr>
          <w:rFonts w:ascii="Arial" w:hAnsi="Arial" w:cs="Arial"/>
          <w:sz w:val="22"/>
          <w:szCs w:val="22"/>
        </w:rPr>
        <w:t xml:space="preserve">L., </w:t>
      </w:r>
      <w:r w:rsidRPr="001F29EA">
        <w:rPr>
          <w:rFonts w:ascii="Arial" w:hAnsi="Arial" w:cs="Arial"/>
          <w:sz w:val="22"/>
          <w:szCs w:val="22"/>
        </w:rPr>
        <w:t xml:space="preserve">Wilensky, </w:t>
      </w:r>
      <w:r>
        <w:rPr>
          <w:rFonts w:ascii="Arial" w:hAnsi="Arial" w:cs="Arial"/>
          <w:sz w:val="22"/>
          <w:szCs w:val="22"/>
        </w:rPr>
        <w:t>R. L.,</w:t>
      </w:r>
      <w:r w:rsidRPr="001F29EA">
        <w:rPr>
          <w:rFonts w:ascii="Arial" w:hAnsi="Arial" w:cs="Arial"/>
          <w:sz w:val="22"/>
          <w:szCs w:val="22"/>
        </w:rPr>
        <w:t xml:space="preserve"> Matthai J</w:t>
      </w:r>
      <w:r>
        <w:rPr>
          <w:rFonts w:ascii="Arial" w:hAnsi="Arial" w:cs="Arial"/>
          <w:sz w:val="22"/>
          <w:szCs w:val="22"/>
        </w:rPr>
        <w:t xml:space="preserve">. </w:t>
      </w:r>
      <w:r w:rsidRPr="001F29EA">
        <w:rPr>
          <w:rFonts w:ascii="Arial" w:hAnsi="Arial" w:cs="Arial"/>
          <w:sz w:val="22"/>
          <w:szCs w:val="22"/>
        </w:rPr>
        <w:t>R</w:t>
      </w:r>
      <w:r>
        <w:rPr>
          <w:rFonts w:ascii="Arial" w:hAnsi="Arial" w:cs="Arial"/>
          <w:sz w:val="22"/>
          <w:szCs w:val="22"/>
        </w:rPr>
        <w:t>.</w:t>
      </w:r>
      <w:r w:rsidRPr="001F29EA">
        <w:rPr>
          <w:rFonts w:ascii="Arial" w:hAnsi="Arial" w:cs="Arial"/>
          <w:sz w:val="22"/>
          <w:szCs w:val="22"/>
        </w:rPr>
        <w:t xml:space="preserve">, </w:t>
      </w:r>
      <w:r>
        <w:rPr>
          <w:rFonts w:ascii="Arial" w:hAnsi="Arial" w:cs="Arial"/>
          <w:sz w:val="22"/>
          <w:szCs w:val="22"/>
        </w:rPr>
        <w:t xml:space="preserve">W. H., </w:t>
      </w:r>
      <w:r w:rsidRPr="001F29EA">
        <w:rPr>
          <w:rFonts w:ascii="Arial" w:hAnsi="Arial" w:cs="Arial"/>
          <w:sz w:val="22"/>
          <w:szCs w:val="22"/>
        </w:rPr>
        <w:t xml:space="preserve">Qasim, </w:t>
      </w:r>
      <w:r>
        <w:rPr>
          <w:rFonts w:ascii="Arial" w:hAnsi="Arial" w:cs="Arial"/>
          <w:sz w:val="22"/>
          <w:szCs w:val="22"/>
        </w:rPr>
        <w:t xml:space="preserve">A. N., </w:t>
      </w:r>
      <w:r w:rsidRPr="001F29EA">
        <w:rPr>
          <w:rFonts w:ascii="Arial" w:hAnsi="Arial" w:cs="Arial"/>
          <w:sz w:val="22"/>
          <w:szCs w:val="22"/>
        </w:rPr>
        <w:t xml:space="preserve">Hakonarson, </w:t>
      </w:r>
      <w:r>
        <w:rPr>
          <w:rFonts w:ascii="Arial" w:hAnsi="Arial" w:cs="Arial"/>
          <w:sz w:val="22"/>
          <w:szCs w:val="22"/>
        </w:rPr>
        <w:t>H.,</w:t>
      </w:r>
      <w:r w:rsidRPr="001F29EA">
        <w:rPr>
          <w:rFonts w:ascii="Arial" w:hAnsi="Arial" w:cs="Arial"/>
          <w:sz w:val="22"/>
          <w:szCs w:val="22"/>
        </w:rPr>
        <w:t xml:space="preserve"> Pichard, </w:t>
      </w:r>
      <w:r>
        <w:rPr>
          <w:rFonts w:ascii="Arial" w:hAnsi="Arial" w:cs="Arial"/>
          <w:sz w:val="22"/>
          <w:szCs w:val="22"/>
        </w:rPr>
        <w:t>A. D.,</w:t>
      </w:r>
      <w:r w:rsidRPr="001F29EA">
        <w:rPr>
          <w:rFonts w:ascii="Arial" w:hAnsi="Arial" w:cs="Arial"/>
          <w:sz w:val="22"/>
          <w:szCs w:val="22"/>
        </w:rPr>
        <w:t xml:space="preserve"> Kent, </w:t>
      </w:r>
      <w:r>
        <w:rPr>
          <w:rFonts w:ascii="Arial" w:hAnsi="Arial" w:cs="Arial"/>
          <w:sz w:val="22"/>
          <w:szCs w:val="22"/>
        </w:rPr>
        <w:t>K. M.,</w:t>
      </w:r>
      <w:r w:rsidRPr="001F29EA">
        <w:rPr>
          <w:rFonts w:ascii="Arial" w:hAnsi="Arial" w:cs="Arial"/>
          <w:sz w:val="22"/>
          <w:szCs w:val="22"/>
        </w:rPr>
        <w:t xml:space="preserve"> Satler, </w:t>
      </w:r>
      <w:r>
        <w:rPr>
          <w:rFonts w:ascii="Arial" w:hAnsi="Arial" w:cs="Arial"/>
          <w:sz w:val="22"/>
          <w:szCs w:val="22"/>
        </w:rPr>
        <w:t>L.,</w:t>
      </w:r>
      <w:r w:rsidRPr="001F29EA">
        <w:rPr>
          <w:rFonts w:ascii="Arial" w:hAnsi="Arial" w:cs="Arial"/>
          <w:sz w:val="22"/>
          <w:szCs w:val="22"/>
        </w:rPr>
        <w:t xml:space="preserve"> Lindsay, </w:t>
      </w:r>
      <w:r>
        <w:rPr>
          <w:rFonts w:ascii="Arial" w:hAnsi="Arial" w:cs="Arial"/>
          <w:sz w:val="22"/>
          <w:szCs w:val="22"/>
        </w:rPr>
        <w:t xml:space="preserve">J. M., </w:t>
      </w:r>
      <w:r w:rsidRPr="001F29EA">
        <w:rPr>
          <w:rFonts w:ascii="Arial" w:hAnsi="Arial" w:cs="Arial"/>
          <w:sz w:val="22"/>
          <w:szCs w:val="22"/>
        </w:rPr>
        <w:t xml:space="preserve">Waksman, </w:t>
      </w:r>
      <w:r>
        <w:rPr>
          <w:rFonts w:ascii="Arial" w:hAnsi="Arial" w:cs="Arial"/>
          <w:sz w:val="22"/>
          <w:szCs w:val="22"/>
        </w:rPr>
        <w:t>R.,</w:t>
      </w:r>
      <w:r w:rsidRPr="001F29EA">
        <w:rPr>
          <w:rFonts w:ascii="Arial" w:hAnsi="Arial" w:cs="Arial"/>
          <w:sz w:val="22"/>
          <w:szCs w:val="22"/>
        </w:rPr>
        <w:t xml:space="preserve"> Knouff, </w:t>
      </w:r>
      <w:r>
        <w:rPr>
          <w:rFonts w:ascii="Arial" w:hAnsi="Arial" w:cs="Arial"/>
          <w:sz w:val="22"/>
          <w:szCs w:val="22"/>
        </w:rPr>
        <w:t>C. W.,</w:t>
      </w:r>
      <w:r w:rsidRPr="001F29EA">
        <w:rPr>
          <w:rFonts w:ascii="Arial" w:hAnsi="Arial" w:cs="Arial"/>
          <w:sz w:val="22"/>
          <w:szCs w:val="22"/>
        </w:rPr>
        <w:t xml:space="preserve"> Waterworth, </w:t>
      </w:r>
      <w:r>
        <w:rPr>
          <w:rFonts w:ascii="Arial" w:hAnsi="Arial" w:cs="Arial"/>
          <w:sz w:val="22"/>
          <w:szCs w:val="22"/>
        </w:rPr>
        <w:t xml:space="preserve">D. M., </w:t>
      </w:r>
      <w:r w:rsidRPr="001F29EA">
        <w:rPr>
          <w:rFonts w:ascii="Arial" w:hAnsi="Arial" w:cs="Arial"/>
          <w:sz w:val="22"/>
          <w:szCs w:val="22"/>
        </w:rPr>
        <w:t>Walker,</w:t>
      </w:r>
      <w:r>
        <w:rPr>
          <w:rFonts w:ascii="Arial" w:hAnsi="Arial" w:cs="Arial"/>
          <w:sz w:val="22"/>
          <w:szCs w:val="22"/>
        </w:rPr>
        <w:t xml:space="preserve"> M. C.,</w:t>
      </w:r>
      <w:r w:rsidRPr="001F29EA">
        <w:rPr>
          <w:rFonts w:ascii="Arial" w:hAnsi="Arial" w:cs="Arial"/>
          <w:sz w:val="22"/>
          <w:szCs w:val="22"/>
        </w:rPr>
        <w:t xml:space="preserve"> Mooser, </w:t>
      </w:r>
      <w:r>
        <w:rPr>
          <w:rFonts w:ascii="Arial" w:hAnsi="Arial" w:cs="Arial"/>
          <w:sz w:val="22"/>
          <w:szCs w:val="22"/>
        </w:rPr>
        <w:t xml:space="preserve">V. E., </w:t>
      </w:r>
      <w:r w:rsidRPr="001F29EA">
        <w:rPr>
          <w:rFonts w:ascii="Arial" w:hAnsi="Arial" w:cs="Arial"/>
          <w:sz w:val="22"/>
          <w:szCs w:val="22"/>
        </w:rPr>
        <w:t xml:space="preserve">Marrugat, </w:t>
      </w:r>
      <w:r>
        <w:rPr>
          <w:rFonts w:ascii="Arial" w:hAnsi="Arial" w:cs="Arial"/>
          <w:sz w:val="22"/>
          <w:szCs w:val="22"/>
        </w:rPr>
        <w:t>J.,</w:t>
      </w:r>
      <w:r w:rsidRPr="001F29EA">
        <w:rPr>
          <w:rFonts w:ascii="Arial" w:hAnsi="Arial" w:cs="Arial"/>
          <w:sz w:val="22"/>
          <w:szCs w:val="22"/>
        </w:rPr>
        <w:t xml:space="preserve"> Lucas, </w:t>
      </w:r>
      <w:r>
        <w:rPr>
          <w:rFonts w:ascii="Arial" w:hAnsi="Arial" w:cs="Arial"/>
          <w:sz w:val="22"/>
          <w:szCs w:val="22"/>
        </w:rPr>
        <w:t>G.,</w:t>
      </w:r>
      <w:r w:rsidRPr="001F29EA">
        <w:rPr>
          <w:rFonts w:ascii="Arial" w:hAnsi="Arial" w:cs="Arial"/>
          <w:sz w:val="22"/>
          <w:szCs w:val="22"/>
        </w:rPr>
        <w:t xml:space="preserve"> Subirana, </w:t>
      </w:r>
      <w:r>
        <w:rPr>
          <w:rFonts w:ascii="Arial" w:hAnsi="Arial" w:cs="Arial"/>
          <w:sz w:val="22"/>
          <w:szCs w:val="22"/>
        </w:rPr>
        <w:t xml:space="preserve">I., </w:t>
      </w:r>
      <w:r w:rsidRPr="001F29EA">
        <w:rPr>
          <w:rFonts w:ascii="Arial" w:hAnsi="Arial" w:cs="Arial"/>
          <w:sz w:val="22"/>
          <w:szCs w:val="22"/>
        </w:rPr>
        <w:t xml:space="preserve">Sala, </w:t>
      </w:r>
      <w:r>
        <w:rPr>
          <w:rFonts w:ascii="Arial" w:hAnsi="Arial" w:cs="Arial"/>
          <w:sz w:val="22"/>
          <w:szCs w:val="22"/>
        </w:rPr>
        <w:t xml:space="preserve">J., </w:t>
      </w:r>
      <w:r w:rsidRPr="001F29EA">
        <w:rPr>
          <w:rFonts w:ascii="Arial" w:hAnsi="Arial" w:cs="Arial"/>
          <w:sz w:val="22"/>
          <w:szCs w:val="22"/>
        </w:rPr>
        <w:t xml:space="preserve">Ramos, </w:t>
      </w:r>
      <w:r>
        <w:rPr>
          <w:rFonts w:ascii="Arial" w:hAnsi="Arial" w:cs="Arial"/>
          <w:sz w:val="22"/>
          <w:szCs w:val="22"/>
        </w:rPr>
        <w:t>R.,</w:t>
      </w:r>
      <w:r w:rsidRPr="001F29EA">
        <w:rPr>
          <w:rFonts w:ascii="Arial" w:hAnsi="Arial" w:cs="Arial"/>
          <w:sz w:val="22"/>
          <w:szCs w:val="22"/>
        </w:rPr>
        <w:t xml:space="preserve"> Martinelli, </w:t>
      </w:r>
      <w:r>
        <w:rPr>
          <w:rFonts w:ascii="Arial" w:hAnsi="Arial" w:cs="Arial"/>
          <w:sz w:val="22"/>
          <w:szCs w:val="22"/>
        </w:rPr>
        <w:t>N.,</w:t>
      </w:r>
      <w:r w:rsidRPr="001F29EA">
        <w:rPr>
          <w:rFonts w:ascii="Arial" w:hAnsi="Arial" w:cs="Arial"/>
          <w:sz w:val="22"/>
          <w:szCs w:val="22"/>
        </w:rPr>
        <w:t xml:space="preserve"> Olivieri,</w:t>
      </w:r>
      <w:r>
        <w:rPr>
          <w:rFonts w:ascii="Arial" w:hAnsi="Arial" w:cs="Arial"/>
          <w:sz w:val="22"/>
          <w:szCs w:val="22"/>
        </w:rPr>
        <w:t xml:space="preserve"> O., </w:t>
      </w:r>
      <w:r w:rsidRPr="007503CA">
        <w:rPr>
          <w:rFonts w:ascii="Arial" w:hAnsi="Arial" w:cs="Arial"/>
          <w:sz w:val="22"/>
          <w:szCs w:val="22"/>
        </w:rPr>
        <w:t xml:space="preserve">Trabetti, </w:t>
      </w:r>
      <w:r>
        <w:rPr>
          <w:rFonts w:ascii="Arial" w:hAnsi="Arial" w:cs="Arial"/>
          <w:sz w:val="22"/>
          <w:szCs w:val="22"/>
        </w:rPr>
        <w:t>E.</w:t>
      </w:r>
      <w:r w:rsidRPr="007503CA">
        <w:rPr>
          <w:rFonts w:ascii="Arial" w:hAnsi="Arial" w:cs="Arial"/>
          <w:sz w:val="22"/>
          <w:szCs w:val="22"/>
        </w:rPr>
        <w:t xml:space="preserve"> Malerba, </w:t>
      </w:r>
      <w:r>
        <w:rPr>
          <w:rFonts w:ascii="Arial" w:hAnsi="Arial" w:cs="Arial"/>
          <w:sz w:val="22"/>
          <w:szCs w:val="22"/>
        </w:rPr>
        <w:t>G.,</w:t>
      </w:r>
      <w:r w:rsidRPr="007503CA">
        <w:rPr>
          <w:rFonts w:ascii="Arial" w:hAnsi="Arial" w:cs="Arial"/>
          <w:sz w:val="22"/>
          <w:szCs w:val="22"/>
        </w:rPr>
        <w:t xml:space="preserve"> Pignatti, </w:t>
      </w:r>
      <w:r>
        <w:rPr>
          <w:rFonts w:ascii="Arial" w:hAnsi="Arial" w:cs="Arial"/>
          <w:sz w:val="22"/>
          <w:szCs w:val="22"/>
        </w:rPr>
        <w:t>P. F.</w:t>
      </w:r>
      <w:r w:rsidRPr="007503CA">
        <w:rPr>
          <w:rFonts w:ascii="Arial" w:hAnsi="Arial" w:cs="Arial"/>
          <w:sz w:val="22"/>
          <w:szCs w:val="22"/>
        </w:rPr>
        <w:t xml:space="preserve">, </w:t>
      </w:r>
      <w:r>
        <w:rPr>
          <w:rFonts w:ascii="Arial" w:hAnsi="Arial" w:cs="Arial"/>
          <w:sz w:val="22"/>
          <w:szCs w:val="22"/>
        </w:rPr>
        <w:t>C.,</w:t>
      </w:r>
      <w:r w:rsidRPr="007503CA">
        <w:rPr>
          <w:rFonts w:ascii="Arial" w:hAnsi="Arial" w:cs="Arial"/>
          <w:sz w:val="22"/>
          <w:szCs w:val="22"/>
        </w:rPr>
        <w:t xml:space="preserve"> Mirel, </w:t>
      </w:r>
      <w:r>
        <w:rPr>
          <w:rFonts w:ascii="Arial" w:hAnsi="Arial" w:cs="Arial"/>
          <w:sz w:val="22"/>
          <w:szCs w:val="22"/>
        </w:rPr>
        <w:t xml:space="preserve">D., </w:t>
      </w:r>
      <w:r w:rsidRPr="007503CA">
        <w:rPr>
          <w:rFonts w:ascii="Arial" w:hAnsi="Arial" w:cs="Arial"/>
          <w:sz w:val="22"/>
          <w:szCs w:val="22"/>
        </w:rPr>
        <w:t xml:space="preserve">Parkin, </w:t>
      </w:r>
      <w:r>
        <w:rPr>
          <w:rFonts w:ascii="Arial" w:hAnsi="Arial" w:cs="Arial"/>
          <w:sz w:val="22"/>
          <w:szCs w:val="22"/>
        </w:rPr>
        <w:t xml:space="preserve">M., Hirschhorn, J. N., </w:t>
      </w:r>
      <w:r w:rsidRPr="007503CA">
        <w:rPr>
          <w:rFonts w:ascii="Arial" w:hAnsi="Arial" w:cs="Arial"/>
          <w:sz w:val="22"/>
          <w:szCs w:val="22"/>
        </w:rPr>
        <w:t xml:space="preserve">Asselta, </w:t>
      </w:r>
      <w:r>
        <w:rPr>
          <w:rFonts w:ascii="Arial" w:hAnsi="Arial" w:cs="Arial"/>
          <w:sz w:val="22"/>
          <w:szCs w:val="22"/>
        </w:rPr>
        <w:t>R.,</w:t>
      </w:r>
      <w:r w:rsidRPr="007503CA">
        <w:rPr>
          <w:rFonts w:ascii="Arial" w:hAnsi="Arial" w:cs="Arial"/>
          <w:sz w:val="22"/>
          <w:szCs w:val="22"/>
        </w:rPr>
        <w:t xml:space="preserve"> Duga, </w:t>
      </w:r>
      <w:r>
        <w:rPr>
          <w:rFonts w:ascii="Arial" w:hAnsi="Arial" w:cs="Arial"/>
          <w:sz w:val="22"/>
          <w:szCs w:val="22"/>
        </w:rPr>
        <w:t>S.,</w:t>
      </w:r>
      <w:r w:rsidRPr="007503CA">
        <w:rPr>
          <w:rFonts w:ascii="Arial" w:hAnsi="Arial" w:cs="Arial"/>
          <w:sz w:val="22"/>
          <w:szCs w:val="22"/>
        </w:rPr>
        <w:t xml:space="preserve"> Musunuru, </w:t>
      </w:r>
      <w:r>
        <w:rPr>
          <w:rFonts w:ascii="Arial" w:hAnsi="Arial" w:cs="Arial"/>
          <w:sz w:val="22"/>
          <w:szCs w:val="22"/>
        </w:rPr>
        <w:t>K.,</w:t>
      </w:r>
      <w:r w:rsidRPr="007503CA">
        <w:rPr>
          <w:rFonts w:ascii="Arial" w:hAnsi="Arial" w:cs="Arial"/>
          <w:sz w:val="22"/>
          <w:szCs w:val="22"/>
        </w:rPr>
        <w:t xml:space="preserve"> Daly, </w:t>
      </w:r>
      <w:r>
        <w:rPr>
          <w:rFonts w:ascii="Arial" w:hAnsi="Arial" w:cs="Arial"/>
          <w:sz w:val="22"/>
          <w:szCs w:val="22"/>
        </w:rPr>
        <w:t>M. J.,</w:t>
      </w:r>
      <w:r w:rsidRPr="007503CA">
        <w:rPr>
          <w:rFonts w:ascii="Arial" w:hAnsi="Arial" w:cs="Arial"/>
          <w:sz w:val="22"/>
          <w:szCs w:val="22"/>
        </w:rPr>
        <w:t xml:space="preserve"> Purcell, </w:t>
      </w:r>
      <w:r>
        <w:rPr>
          <w:rFonts w:ascii="Arial" w:hAnsi="Arial" w:cs="Arial"/>
          <w:sz w:val="22"/>
          <w:szCs w:val="22"/>
        </w:rPr>
        <w:t>S.,</w:t>
      </w:r>
      <w:r w:rsidRPr="007503CA">
        <w:rPr>
          <w:rFonts w:ascii="Arial" w:hAnsi="Arial" w:cs="Arial"/>
          <w:sz w:val="22"/>
          <w:szCs w:val="22"/>
        </w:rPr>
        <w:t xml:space="preserve"> Eifert, </w:t>
      </w:r>
      <w:r>
        <w:rPr>
          <w:rFonts w:ascii="Arial" w:hAnsi="Arial" w:cs="Arial"/>
          <w:sz w:val="22"/>
          <w:szCs w:val="22"/>
        </w:rPr>
        <w:t xml:space="preserve">S., Braund, P. S., Wright, B. J., </w:t>
      </w:r>
      <w:r w:rsidRPr="007503CA">
        <w:rPr>
          <w:rFonts w:ascii="Arial" w:hAnsi="Arial" w:cs="Arial"/>
          <w:sz w:val="22"/>
          <w:szCs w:val="22"/>
        </w:rPr>
        <w:t>Balmforth,</w:t>
      </w:r>
      <w:r>
        <w:rPr>
          <w:rFonts w:ascii="Arial" w:hAnsi="Arial" w:cs="Arial"/>
          <w:sz w:val="22"/>
          <w:szCs w:val="22"/>
        </w:rPr>
        <w:t xml:space="preserve"> A. J.,</w:t>
      </w:r>
      <w:r w:rsidRPr="007503CA">
        <w:rPr>
          <w:rFonts w:ascii="Arial" w:hAnsi="Arial" w:cs="Arial"/>
          <w:sz w:val="22"/>
          <w:szCs w:val="22"/>
        </w:rPr>
        <w:t xml:space="preserve">. Ball, </w:t>
      </w:r>
      <w:r>
        <w:rPr>
          <w:rFonts w:ascii="Arial" w:hAnsi="Arial" w:cs="Arial"/>
          <w:sz w:val="22"/>
          <w:szCs w:val="22"/>
        </w:rPr>
        <w:t xml:space="preserve">S. G., </w:t>
      </w:r>
      <w:r w:rsidRPr="007503CA">
        <w:rPr>
          <w:rFonts w:ascii="Arial" w:hAnsi="Arial" w:cs="Arial"/>
          <w:sz w:val="22"/>
          <w:szCs w:val="22"/>
        </w:rPr>
        <w:t>Myocardial</w:t>
      </w:r>
      <w:r>
        <w:rPr>
          <w:rFonts w:ascii="Arial" w:hAnsi="Arial" w:cs="Arial"/>
          <w:sz w:val="22"/>
          <w:szCs w:val="22"/>
        </w:rPr>
        <w:t xml:space="preserve"> </w:t>
      </w:r>
      <w:r w:rsidRPr="007503CA">
        <w:rPr>
          <w:rFonts w:ascii="Arial" w:hAnsi="Arial" w:cs="Arial"/>
          <w:sz w:val="22"/>
          <w:szCs w:val="22"/>
        </w:rPr>
        <w:t>Infarction Genetics Consortium, Wellcome Trust Case Control Consortium, Cardiogenics,</w:t>
      </w:r>
      <w:r>
        <w:rPr>
          <w:rFonts w:ascii="Arial" w:hAnsi="Arial" w:cs="Arial"/>
          <w:sz w:val="22"/>
          <w:szCs w:val="22"/>
        </w:rPr>
        <w:t xml:space="preserve"> </w:t>
      </w:r>
      <w:r w:rsidRPr="007503CA">
        <w:rPr>
          <w:rFonts w:ascii="Arial" w:hAnsi="Arial" w:cs="Arial"/>
          <w:sz w:val="22"/>
          <w:szCs w:val="22"/>
        </w:rPr>
        <w:t xml:space="preserve">Ouwehand, </w:t>
      </w:r>
      <w:r>
        <w:rPr>
          <w:rFonts w:ascii="Arial" w:hAnsi="Arial" w:cs="Arial"/>
          <w:sz w:val="22"/>
          <w:szCs w:val="22"/>
        </w:rPr>
        <w:t>W. H.,</w:t>
      </w:r>
      <w:r w:rsidRPr="007503CA">
        <w:rPr>
          <w:rFonts w:ascii="Arial" w:hAnsi="Arial" w:cs="Arial"/>
          <w:sz w:val="22"/>
          <w:szCs w:val="22"/>
        </w:rPr>
        <w:t xml:space="preserve"> Deloukas, </w:t>
      </w:r>
      <w:r>
        <w:rPr>
          <w:rFonts w:ascii="Arial" w:hAnsi="Arial" w:cs="Arial"/>
          <w:sz w:val="22"/>
          <w:szCs w:val="22"/>
        </w:rPr>
        <w:t xml:space="preserve">P., </w:t>
      </w:r>
      <w:r w:rsidRPr="007503CA">
        <w:rPr>
          <w:rFonts w:ascii="Arial" w:hAnsi="Arial" w:cs="Arial"/>
          <w:sz w:val="22"/>
          <w:szCs w:val="22"/>
        </w:rPr>
        <w:t>Scholz,</w:t>
      </w:r>
      <w:r>
        <w:rPr>
          <w:rFonts w:ascii="Arial" w:hAnsi="Arial" w:cs="Arial"/>
          <w:sz w:val="22"/>
          <w:szCs w:val="22"/>
        </w:rPr>
        <w:t xml:space="preserve"> M., </w:t>
      </w:r>
      <w:r w:rsidRPr="007503CA">
        <w:rPr>
          <w:rFonts w:ascii="Arial" w:hAnsi="Arial" w:cs="Arial"/>
          <w:sz w:val="22"/>
          <w:szCs w:val="22"/>
        </w:rPr>
        <w:t xml:space="preserve">Cambien, </w:t>
      </w:r>
      <w:r>
        <w:rPr>
          <w:rFonts w:ascii="Arial" w:hAnsi="Arial" w:cs="Arial"/>
          <w:sz w:val="22"/>
          <w:szCs w:val="22"/>
        </w:rPr>
        <w:t>F.,</w:t>
      </w:r>
      <w:r w:rsidRPr="007503CA">
        <w:rPr>
          <w:rFonts w:ascii="Arial" w:hAnsi="Arial" w:cs="Arial"/>
          <w:sz w:val="22"/>
          <w:szCs w:val="22"/>
        </w:rPr>
        <w:t xml:space="preserve"> Huge, </w:t>
      </w:r>
      <w:r>
        <w:rPr>
          <w:rFonts w:ascii="Arial" w:hAnsi="Arial" w:cs="Arial"/>
          <w:sz w:val="22"/>
          <w:szCs w:val="22"/>
        </w:rPr>
        <w:t>A.,</w:t>
      </w:r>
      <w:r w:rsidRPr="007503CA">
        <w:rPr>
          <w:rFonts w:ascii="Arial" w:hAnsi="Arial" w:cs="Arial"/>
          <w:sz w:val="22"/>
          <w:szCs w:val="22"/>
        </w:rPr>
        <w:t xml:space="preserve"> Scheffold, </w:t>
      </w:r>
      <w:r>
        <w:rPr>
          <w:rFonts w:ascii="Arial" w:hAnsi="Arial" w:cs="Arial"/>
          <w:sz w:val="22"/>
          <w:szCs w:val="22"/>
        </w:rPr>
        <w:t>T.,</w:t>
      </w:r>
      <w:r w:rsidRPr="007503CA">
        <w:rPr>
          <w:rFonts w:ascii="Arial" w:hAnsi="Arial" w:cs="Arial"/>
          <w:sz w:val="22"/>
          <w:szCs w:val="22"/>
        </w:rPr>
        <w:t xml:space="preserve"> Salomaa, </w:t>
      </w:r>
      <w:r>
        <w:rPr>
          <w:rFonts w:ascii="Arial" w:hAnsi="Arial" w:cs="Arial"/>
          <w:sz w:val="22"/>
          <w:szCs w:val="22"/>
        </w:rPr>
        <w:t>V.,</w:t>
      </w:r>
      <w:r w:rsidRPr="007503CA">
        <w:rPr>
          <w:rFonts w:ascii="Arial" w:hAnsi="Arial" w:cs="Arial"/>
          <w:sz w:val="22"/>
          <w:szCs w:val="22"/>
        </w:rPr>
        <w:t xml:space="preserve"> Girelli, </w:t>
      </w:r>
      <w:r>
        <w:rPr>
          <w:rFonts w:ascii="Arial" w:hAnsi="Arial" w:cs="Arial"/>
          <w:sz w:val="22"/>
          <w:szCs w:val="22"/>
        </w:rPr>
        <w:t xml:space="preserve">D., Granger, C. B., </w:t>
      </w:r>
      <w:r w:rsidRPr="007503CA">
        <w:rPr>
          <w:rFonts w:ascii="Arial" w:hAnsi="Arial" w:cs="Arial"/>
          <w:sz w:val="22"/>
          <w:szCs w:val="22"/>
        </w:rPr>
        <w:t xml:space="preserve">Peltonen, </w:t>
      </w:r>
      <w:r>
        <w:rPr>
          <w:rFonts w:ascii="Arial" w:hAnsi="Arial" w:cs="Arial"/>
          <w:sz w:val="22"/>
          <w:szCs w:val="22"/>
        </w:rPr>
        <w:t xml:space="preserve">L., McKeown, P. P., Altshuler, D., </w:t>
      </w:r>
      <w:r w:rsidRPr="007503CA">
        <w:rPr>
          <w:rFonts w:ascii="Arial" w:hAnsi="Arial" w:cs="Arial"/>
          <w:sz w:val="22"/>
          <w:szCs w:val="22"/>
        </w:rPr>
        <w:t xml:space="preserve">Melander, </w:t>
      </w:r>
      <w:r>
        <w:rPr>
          <w:rFonts w:ascii="Arial" w:hAnsi="Arial" w:cs="Arial"/>
          <w:sz w:val="22"/>
          <w:szCs w:val="22"/>
        </w:rPr>
        <w:t>O.,</w:t>
      </w:r>
      <w:r w:rsidRPr="007503CA">
        <w:rPr>
          <w:rFonts w:ascii="Arial" w:hAnsi="Arial" w:cs="Arial"/>
          <w:sz w:val="22"/>
          <w:szCs w:val="22"/>
        </w:rPr>
        <w:t xml:space="preserve"> Devaney, </w:t>
      </w:r>
      <w:r>
        <w:rPr>
          <w:rFonts w:ascii="Arial" w:hAnsi="Arial" w:cs="Arial"/>
          <w:sz w:val="22"/>
          <w:szCs w:val="22"/>
        </w:rPr>
        <w:t xml:space="preserve">J. M.,  Epstein, S. E., </w:t>
      </w:r>
      <w:r w:rsidRPr="007503CA">
        <w:rPr>
          <w:rFonts w:ascii="Arial" w:hAnsi="Arial" w:cs="Arial"/>
          <w:sz w:val="22"/>
          <w:szCs w:val="22"/>
        </w:rPr>
        <w:t xml:space="preserve">Rader, </w:t>
      </w:r>
      <w:r>
        <w:rPr>
          <w:rFonts w:ascii="Arial" w:hAnsi="Arial" w:cs="Arial"/>
          <w:sz w:val="22"/>
          <w:szCs w:val="22"/>
        </w:rPr>
        <w:t>D. J.,</w:t>
      </w:r>
      <w:r w:rsidRPr="007503CA">
        <w:rPr>
          <w:rFonts w:ascii="Arial" w:hAnsi="Arial" w:cs="Arial"/>
          <w:sz w:val="22"/>
          <w:szCs w:val="22"/>
        </w:rPr>
        <w:t xml:space="preserve"> Elosua, </w:t>
      </w:r>
      <w:r>
        <w:rPr>
          <w:rFonts w:ascii="Arial" w:hAnsi="Arial" w:cs="Arial"/>
          <w:sz w:val="22"/>
          <w:szCs w:val="22"/>
        </w:rPr>
        <w:t xml:space="preserve">R., Engert, J. C., </w:t>
      </w:r>
      <w:r w:rsidRPr="007503CA">
        <w:rPr>
          <w:rFonts w:ascii="Arial" w:hAnsi="Arial" w:cs="Arial"/>
          <w:sz w:val="22"/>
          <w:szCs w:val="22"/>
        </w:rPr>
        <w:t xml:space="preserve">Anand, </w:t>
      </w:r>
      <w:r>
        <w:rPr>
          <w:rFonts w:ascii="Arial" w:hAnsi="Arial" w:cs="Arial"/>
          <w:sz w:val="22"/>
          <w:szCs w:val="22"/>
        </w:rPr>
        <w:t>S. S.,</w:t>
      </w:r>
      <w:r w:rsidRPr="007503CA">
        <w:rPr>
          <w:rFonts w:ascii="Arial" w:hAnsi="Arial" w:cs="Arial"/>
          <w:sz w:val="22"/>
          <w:szCs w:val="22"/>
        </w:rPr>
        <w:t xml:space="preserve"> Hall, </w:t>
      </w:r>
      <w:r>
        <w:rPr>
          <w:rFonts w:ascii="Arial" w:hAnsi="Arial" w:cs="Arial"/>
          <w:sz w:val="22"/>
          <w:szCs w:val="22"/>
        </w:rPr>
        <w:t xml:space="preserve">A. S., Ziegler, A., </w:t>
      </w:r>
      <w:r w:rsidRPr="007503CA">
        <w:rPr>
          <w:rFonts w:ascii="Arial" w:hAnsi="Arial" w:cs="Arial"/>
          <w:sz w:val="22"/>
          <w:szCs w:val="22"/>
        </w:rPr>
        <w:t xml:space="preserve">O’Donnell, </w:t>
      </w:r>
      <w:r>
        <w:rPr>
          <w:rFonts w:ascii="Arial" w:hAnsi="Arial" w:cs="Arial"/>
          <w:sz w:val="22"/>
          <w:szCs w:val="22"/>
        </w:rPr>
        <w:t xml:space="preserve">C. J., Spertus, J. A., Siscovick, D., Schwartz, S. M., Becker, D., Thorsteinsdottir, U., Stefansson, K., Schunkert, H., Samani, N. J., </w:t>
      </w:r>
      <w:r w:rsidRPr="007503CA">
        <w:rPr>
          <w:rFonts w:ascii="Arial" w:hAnsi="Arial" w:cs="Arial"/>
          <w:sz w:val="22"/>
          <w:szCs w:val="22"/>
        </w:rPr>
        <w:t>Quertermous</w:t>
      </w:r>
      <w:r>
        <w:rPr>
          <w:rFonts w:ascii="Arial" w:hAnsi="Arial" w:cs="Arial"/>
          <w:sz w:val="22"/>
          <w:szCs w:val="22"/>
        </w:rPr>
        <w:t xml:space="preserve">, T.  (2010).  </w:t>
      </w:r>
      <w:r w:rsidRPr="001F29EA">
        <w:rPr>
          <w:rFonts w:ascii="Arial" w:hAnsi="Arial" w:cs="Arial"/>
          <w:sz w:val="22"/>
          <w:szCs w:val="22"/>
        </w:rPr>
        <w:t>Lack of Association Between the Trp719Arg</w:t>
      </w:r>
      <w:r>
        <w:rPr>
          <w:rFonts w:ascii="Arial" w:hAnsi="Arial" w:cs="Arial"/>
          <w:sz w:val="22"/>
          <w:szCs w:val="22"/>
        </w:rPr>
        <w:t xml:space="preserve"> </w:t>
      </w:r>
      <w:r w:rsidRPr="001F29EA">
        <w:rPr>
          <w:rFonts w:ascii="Arial" w:hAnsi="Arial" w:cs="Arial"/>
          <w:sz w:val="22"/>
          <w:szCs w:val="22"/>
        </w:rPr>
        <w:t>Polymorphism in Kinesin-Like Protein-6 and</w:t>
      </w:r>
      <w:r>
        <w:rPr>
          <w:rFonts w:ascii="Arial" w:hAnsi="Arial" w:cs="Arial"/>
          <w:sz w:val="22"/>
          <w:szCs w:val="22"/>
        </w:rPr>
        <w:t xml:space="preserve"> </w:t>
      </w:r>
      <w:r w:rsidRPr="001F29EA">
        <w:rPr>
          <w:rFonts w:ascii="Arial" w:hAnsi="Arial" w:cs="Arial"/>
          <w:sz w:val="22"/>
          <w:szCs w:val="22"/>
        </w:rPr>
        <w:t>Coronary Artery Disease in 19 Case-Control Studies</w:t>
      </w:r>
      <w:r>
        <w:rPr>
          <w:rFonts w:ascii="Arial" w:hAnsi="Arial" w:cs="Arial"/>
          <w:sz w:val="22"/>
          <w:szCs w:val="22"/>
        </w:rPr>
        <w:t xml:space="preserve">.  </w:t>
      </w:r>
      <w:r w:rsidRPr="001F29EA">
        <w:rPr>
          <w:rFonts w:ascii="Arial" w:hAnsi="Arial" w:cs="Arial"/>
          <w:sz w:val="22"/>
          <w:szCs w:val="22"/>
        </w:rPr>
        <w:t>J</w:t>
      </w:r>
      <w:r>
        <w:rPr>
          <w:rFonts w:ascii="Arial" w:hAnsi="Arial" w:cs="Arial"/>
          <w:sz w:val="22"/>
          <w:szCs w:val="22"/>
        </w:rPr>
        <w:t xml:space="preserve">. Amer. Coll. Cardiol.  56: 1552-1563.  </w:t>
      </w:r>
      <w:r w:rsidRPr="004D46FC">
        <w:rPr>
          <w:rFonts w:ascii="Arial" w:hAnsi="Arial" w:cs="Arial"/>
          <w:sz w:val="22"/>
          <w:szCs w:val="22"/>
        </w:rPr>
        <w:t xml:space="preserve">PMID: 20933357.  </w:t>
      </w:r>
      <w:r w:rsidR="00052ADA">
        <w:rPr>
          <w:rFonts w:ascii="Arial" w:hAnsi="Arial" w:cs="Arial"/>
          <w:sz w:val="22"/>
          <w:szCs w:val="22"/>
        </w:rPr>
        <w:t xml:space="preserve"> </w:t>
      </w:r>
      <w:r w:rsidR="00155873" w:rsidRPr="00155873">
        <w:rPr>
          <w:rFonts w:ascii="Arial" w:hAnsi="Arial" w:cs="Arial"/>
          <w:sz w:val="22"/>
          <w:szCs w:val="22"/>
        </w:rPr>
        <w:t xml:space="preserve">PMCID: PMC3084526.  </w:t>
      </w:r>
      <w:r w:rsidR="00052ADA" w:rsidRPr="00052ADA">
        <w:rPr>
          <w:rFonts w:ascii="Arial" w:hAnsi="Arial" w:cs="Arial"/>
          <w:sz w:val="22"/>
          <w:szCs w:val="22"/>
        </w:rPr>
        <w:t>Erratum in</w:t>
      </w:r>
      <w:r w:rsidR="00806D2F">
        <w:rPr>
          <w:rFonts w:ascii="Arial" w:hAnsi="Arial" w:cs="Arial"/>
          <w:sz w:val="22"/>
          <w:szCs w:val="22"/>
        </w:rPr>
        <w:t xml:space="preserve"> </w:t>
      </w:r>
      <w:r w:rsidR="00052ADA" w:rsidRPr="00052ADA">
        <w:rPr>
          <w:rFonts w:ascii="Arial" w:hAnsi="Arial" w:cs="Arial"/>
          <w:sz w:val="22"/>
          <w:szCs w:val="22"/>
        </w:rPr>
        <w:t>J</w:t>
      </w:r>
      <w:r w:rsidR="00806D2F">
        <w:rPr>
          <w:rFonts w:ascii="Arial" w:hAnsi="Arial" w:cs="Arial"/>
          <w:sz w:val="22"/>
          <w:szCs w:val="22"/>
        </w:rPr>
        <w:t>.</w:t>
      </w:r>
      <w:r w:rsidR="00052ADA" w:rsidRPr="00052ADA">
        <w:rPr>
          <w:rFonts w:ascii="Arial" w:hAnsi="Arial" w:cs="Arial"/>
          <w:sz w:val="22"/>
          <w:szCs w:val="22"/>
        </w:rPr>
        <w:t xml:space="preserve"> Am</w:t>
      </w:r>
      <w:r w:rsidR="00806D2F">
        <w:rPr>
          <w:rFonts w:ascii="Arial" w:hAnsi="Arial" w:cs="Arial"/>
          <w:sz w:val="22"/>
          <w:szCs w:val="22"/>
        </w:rPr>
        <w:t>.</w:t>
      </w:r>
      <w:r w:rsidR="00052ADA" w:rsidRPr="00052ADA">
        <w:rPr>
          <w:rFonts w:ascii="Arial" w:hAnsi="Arial" w:cs="Arial"/>
          <w:sz w:val="22"/>
          <w:szCs w:val="22"/>
        </w:rPr>
        <w:t xml:space="preserve"> Coll</w:t>
      </w:r>
      <w:r w:rsidR="00806D2F">
        <w:rPr>
          <w:rFonts w:ascii="Arial" w:hAnsi="Arial" w:cs="Arial"/>
          <w:sz w:val="22"/>
          <w:szCs w:val="22"/>
        </w:rPr>
        <w:t>.</w:t>
      </w:r>
      <w:r w:rsidR="00052ADA" w:rsidRPr="00052ADA">
        <w:rPr>
          <w:rFonts w:ascii="Arial" w:hAnsi="Arial" w:cs="Arial"/>
          <w:sz w:val="22"/>
          <w:szCs w:val="22"/>
        </w:rPr>
        <w:t xml:space="preserve"> Cardiol. </w:t>
      </w:r>
      <w:r w:rsidR="00806D2F">
        <w:rPr>
          <w:rFonts w:ascii="Arial" w:hAnsi="Arial" w:cs="Arial"/>
          <w:sz w:val="22"/>
          <w:szCs w:val="22"/>
        </w:rPr>
        <w:t xml:space="preserve"> (2011).  57</w:t>
      </w:r>
      <w:r w:rsidR="00052ADA" w:rsidRPr="00052ADA">
        <w:rPr>
          <w:rFonts w:ascii="Arial" w:hAnsi="Arial" w:cs="Arial"/>
          <w:sz w:val="22"/>
          <w:szCs w:val="22"/>
        </w:rPr>
        <w:t>:</w:t>
      </w:r>
      <w:r w:rsidR="00806D2F">
        <w:rPr>
          <w:rFonts w:ascii="Arial" w:hAnsi="Arial" w:cs="Arial"/>
          <w:sz w:val="22"/>
          <w:szCs w:val="22"/>
        </w:rPr>
        <w:t xml:space="preserve"> </w:t>
      </w:r>
      <w:r w:rsidR="00052ADA" w:rsidRPr="00052ADA">
        <w:rPr>
          <w:rFonts w:ascii="Arial" w:hAnsi="Arial" w:cs="Arial"/>
          <w:sz w:val="22"/>
          <w:szCs w:val="22"/>
        </w:rPr>
        <w:t>520.</w:t>
      </w:r>
    </w:p>
    <w:p w14:paraId="2D764A2B" w14:textId="02A8EFCA" w:rsidR="00F333B3" w:rsidRDefault="00DC4FA8" w:rsidP="00F333B3">
      <w:pPr>
        <w:spacing w:before="120"/>
        <w:ind w:left="-360"/>
        <w:jc w:val="both"/>
        <w:rPr>
          <w:rFonts w:ascii="Arial" w:hAnsi="Arial" w:cs="Arial"/>
          <w:sz w:val="22"/>
          <w:szCs w:val="22"/>
        </w:rPr>
      </w:pPr>
      <w:r w:rsidRPr="007B4AB7">
        <w:rPr>
          <w:rFonts w:ascii="Arial" w:hAnsi="Arial" w:cs="Arial"/>
          <w:sz w:val="22"/>
          <w:szCs w:val="22"/>
        </w:rPr>
        <w:t xml:space="preserve">181. </w:t>
      </w:r>
      <w:r>
        <w:rPr>
          <w:rFonts w:ascii="Arial" w:hAnsi="Arial" w:cs="Arial"/>
          <w:sz w:val="22"/>
          <w:szCs w:val="22"/>
        </w:rPr>
        <w:t xml:space="preserve"> </w:t>
      </w:r>
      <w:r w:rsidRPr="007B4AB7">
        <w:rPr>
          <w:rFonts w:ascii="Arial" w:hAnsi="Arial" w:cs="Arial"/>
          <w:sz w:val="22"/>
          <w:szCs w:val="22"/>
        </w:rPr>
        <w:t>Mendoza-Fandino</w:t>
      </w:r>
      <w:r>
        <w:rPr>
          <w:rFonts w:ascii="Arial" w:hAnsi="Arial" w:cs="Arial"/>
          <w:sz w:val="22"/>
          <w:szCs w:val="22"/>
        </w:rPr>
        <w:t>,</w:t>
      </w:r>
      <w:r w:rsidRPr="007B4AB7">
        <w:rPr>
          <w:rFonts w:ascii="Arial" w:hAnsi="Arial" w:cs="Arial"/>
          <w:sz w:val="22"/>
          <w:szCs w:val="22"/>
        </w:rPr>
        <w:t xml:space="preserve"> G</w:t>
      </w:r>
      <w:r>
        <w:rPr>
          <w:rFonts w:ascii="Arial" w:hAnsi="Arial" w:cs="Arial"/>
          <w:sz w:val="22"/>
          <w:szCs w:val="22"/>
        </w:rPr>
        <w:t xml:space="preserve">. </w:t>
      </w:r>
      <w:r w:rsidRPr="007B4AB7">
        <w:rPr>
          <w:rFonts w:ascii="Arial" w:hAnsi="Arial" w:cs="Arial"/>
          <w:sz w:val="22"/>
          <w:szCs w:val="22"/>
        </w:rPr>
        <w:t>A</w:t>
      </w:r>
      <w:r>
        <w:rPr>
          <w:rFonts w:ascii="Arial" w:hAnsi="Arial" w:cs="Arial"/>
          <w:sz w:val="22"/>
          <w:szCs w:val="22"/>
        </w:rPr>
        <w:t>.</w:t>
      </w:r>
      <w:r w:rsidRPr="007B4AB7">
        <w:rPr>
          <w:rFonts w:ascii="Arial" w:hAnsi="Arial" w:cs="Arial"/>
          <w:sz w:val="22"/>
          <w:szCs w:val="22"/>
        </w:rPr>
        <w:t>, Gee</w:t>
      </w:r>
      <w:r>
        <w:rPr>
          <w:rFonts w:ascii="Arial" w:hAnsi="Arial" w:cs="Arial"/>
          <w:sz w:val="22"/>
          <w:szCs w:val="22"/>
        </w:rPr>
        <w:t>,</w:t>
      </w:r>
      <w:r w:rsidRPr="007B4AB7">
        <w:rPr>
          <w:rFonts w:ascii="Arial" w:hAnsi="Arial" w:cs="Arial"/>
          <w:sz w:val="22"/>
          <w:szCs w:val="22"/>
        </w:rPr>
        <w:t xml:space="preserve"> J</w:t>
      </w:r>
      <w:r>
        <w:rPr>
          <w:rFonts w:ascii="Arial" w:hAnsi="Arial" w:cs="Arial"/>
          <w:sz w:val="22"/>
          <w:szCs w:val="22"/>
        </w:rPr>
        <w:t xml:space="preserve">. </w:t>
      </w:r>
      <w:r w:rsidRPr="007B4AB7">
        <w:rPr>
          <w:rFonts w:ascii="Arial" w:hAnsi="Arial" w:cs="Arial"/>
          <w:sz w:val="22"/>
          <w:szCs w:val="22"/>
        </w:rPr>
        <w:t>M</w:t>
      </w:r>
      <w:r>
        <w:rPr>
          <w:rFonts w:ascii="Arial" w:hAnsi="Arial" w:cs="Arial"/>
          <w:sz w:val="22"/>
          <w:szCs w:val="22"/>
        </w:rPr>
        <w:t>.</w:t>
      </w:r>
      <w:r w:rsidRPr="007B4AB7">
        <w:rPr>
          <w:rFonts w:ascii="Arial" w:hAnsi="Arial" w:cs="Arial"/>
          <w:sz w:val="22"/>
          <w:szCs w:val="22"/>
        </w:rPr>
        <w:t>, Ben-Dor</w:t>
      </w:r>
      <w:r>
        <w:rPr>
          <w:rFonts w:ascii="Arial" w:hAnsi="Arial" w:cs="Arial"/>
          <w:sz w:val="22"/>
          <w:szCs w:val="22"/>
        </w:rPr>
        <w:t>,</w:t>
      </w:r>
      <w:r w:rsidRPr="007B4AB7">
        <w:rPr>
          <w:rFonts w:ascii="Arial" w:hAnsi="Arial" w:cs="Arial"/>
          <w:sz w:val="22"/>
          <w:szCs w:val="22"/>
        </w:rPr>
        <w:t xml:space="preserve"> S</w:t>
      </w:r>
      <w:r>
        <w:rPr>
          <w:rFonts w:ascii="Arial" w:hAnsi="Arial" w:cs="Arial"/>
          <w:sz w:val="22"/>
          <w:szCs w:val="22"/>
        </w:rPr>
        <w:t>.</w:t>
      </w:r>
      <w:r w:rsidRPr="007B4AB7">
        <w:rPr>
          <w:rFonts w:ascii="Arial" w:hAnsi="Arial" w:cs="Arial"/>
          <w:sz w:val="22"/>
          <w:szCs w:val="22"/>
        </w:rPr>
        <w:t>, Gonzalez-Quevedo</w:t>
      </w:r>
      <w:r>
        <w:rPr>
          <w:rFonts w:ascii="Arial" w:hAnsi="Arial" w:cs="Arial"/>
          <w:sz w:val="22"/>
          <w:szCs w:val="22"/>
        </w:rPr>
        <w:t>,</w:t>
      </w:r>
      <w:r w:rsidRPr="007B4AB7">
        <w:rPr>
          <w:rFonts w:ascii="Arial" w:hAnsi="Arial" w:cs="Arial"/>
          <w:sz w:val="22"/>
          <w:szCs w:val="22"/>
        </w:rPr>
        <w:t xml:space="preserve"> C</w:t>
      </w:r>
      <w:r>
        <w:rPr>
          <w:rFonts w:ascii="Arial" w:hAnsi="Arial" w:cs="Arial"/>
          <w:sz w:val="22"/>
          <w:szCs w:val="22"/>
        </w:rPr>
        <w:t>.</w:t>
      </w:r>
      <w:r w:rsidRPr="007B4AB7">
        <w:rPr>
          <w:rFonts w:ascii="Arial" w:hAnsi="Arial" w:cs="Arial"/>
          <w:sz w:val="22"/>
          <w:szCs w:val="22"/>
        </w:rPr>
        <w:t>, Lee</w:t>
      </w:r>
      <w:r>
        <w:rPr>
          <w:rFonts w:ascii="Arial" w:hAnsi="Arial" w:cs="Arial"/>
          <w:sz w:val="22"/>
          <w:szCs w:val="22"/>
        </w:rPr>
        <w:t>,</w:t>
      </w:r>
      <w:r w:rsidRPr="007B4AB7">
        <w:rPr>
          <w:rFonts w:ascii="Arial" w:hAnsi="Arial" w:cs="Arial"/>
          <w:sz w:val="22"/>
          <w:szCs w:val="22"/>
        </w:rPr>
        <w:t xml:space="preserve"> K</w:t>
      </w:r>
      <w:r>
        <w:rPr>
          <w:rFonts w:ascii="Arial" w:hAnsi="Arial" w:cs="Arial"/>
          <w:sz w:val="22"/>
          <w:szCs w:val="22"/>
        </w:rPr>
        <w:t>.</w:t>
      </w:r>
      <w:r w:rsidRPr="007B4AB7">
        <w:rPr>
          <w:rFonts w:ascii="Arial" w:hAnsi="Arial" w:cs="Arial"/>
          <w:sz w:val="22"/>
          <w:szCs w:val="22"/>
        </w:rPr>
        <w:t>, Kobayashi</w:t>
      </w:r>
      <w:r>
        <w:rPr>
          <w:rFonts w:ascii="Arial" w:hAnsi="Arial" w:cs="Arial"/>
          <w:sz w:val="22"/>
          <w:szCs w:val="22"/>
        </w:rPr>
        <w:t>,</w:t>
      </w:r>
      <w:r w:rsidRPr="007B4AB7">
        <w:rPr>
          <w:rFonts w:ascii="Arial" w:hAnsi="Arial" w:cs="Arial"/>
          <w:sz w:val="22"/>
          <w:szCs w:val="22"/>
        </w:rPr>
        <w:t xml:space="preserve"> Y</w:t>
      </w:r>
      <w:r>
        <w:rPr>
          <w:rFonts w:ascii="Arial" w:hAnsi="Arial" w:cs="Arial"/>
          <w:sz w:val="22"/>
          <w:szCs w:val="22"/>
        </w:rPr>
        <w:t>.</w:t>
      </w:r>
      <w:r w:rsidRPr="007B4AB7">
        <w:rPr>
          <w:rFonts w:ascii="Arial" w:hAnsi="Arial" w:cs="Arial"/>
          <w:sz w:val="22"/>
          <w:szCs w:val="22"/>
        </w:rPr>
        <w:t>, Hartiala</w:t>
      </w:r>
      <w:r>
        <w:rPr>
          <w:rFonts w:ascii="Arial" w:hAnsi="Arial" w:cs="Arial"/>
          <w:sz w:val="22"/>
          <w:szCs w:val="22"/>
        </w:rPr>
        <w:t>,</w:t>
      </w:r>
      <w:r w:rsidRPr="007B4AB7">
        <w:rPr>
          <w:rFonts w:ascii="Arial" w:hAnsi="Arial" w:cs="Arial"/>
          <w:sz w:val="22"/>
          <w:szCs w:val="22"/>
        </w:rPr>
        <w:t xml:space="preserve"> J</w:t>
      </w:r>
      <w:r>
        <w:rPr>
          <w:rFonts w:ascii="Arial" w:hAnsi="Arial" w:cs="Arial"/>
          <w:sz w:val="22"/>
          <w:szCs w:val="22"/>
        </w:rPr>
        <w:t>.</w:t>
      </w:r>
      <w:r w:rsidRPr="007B4AB7">
        <w:rPr>
          <w:rFonts w:ascii="Arial" w:hAnsi="Arial" w:cs="Arial"/>
          <w:sz w:val="22"/>
          <w:szCs w:val="22"/>
        </w:rPr>
        <w:t>, Myers</w:t>
      </w:r>
      <w:r>
        <w:rPr>
          <w:rFonts w:ascii="Arial" w:hAnsi="Arial" w:cs="Arial"/>
          <w:sz w:val="22"/>
          <w:szCs w:val="22"/>
        </w:rPr>
        <w:t>,</w:t>
      </w:r>
      <w:r w:rsidRPr="007B4AB7">
        <w:rPr>
          <w:rFonts w:ascii="Arial" w:hAnsi="Arial" w:cs="Arial"/>
          <w:sz w:val="22"/>
          <w:szCs w:val="22"/>
        </w:rPr>
        <w:t xml:space="preserve"> R</w:t>
      </w:r>
      <w:r>
        <w:rPr>
          <w:rFonts w:ascii="Arial" w:hAnsi="Arial" w:cs="Arial"/>
          <w:sz w:val="22"/>
          <w:szCs w:val="22"/>
        </w:rPr>
        <w:t xml:space="preserve">. </w:t>
      </w:r>
      <w:r w:rsidRPr="007B4AB7">
        <w:rPr>
          <w:rFonts w:ascii="Arial" w:hAnsi="Arial" w:cs="Arial"/>
          <w:sz w:val="22"/>
          <w:szCs w:val="22"/>
        </w:rPr>
        <w:t>M</w:t>
      </w:r>
      <w:r>
        <w:rPr>
          <w:rFonts w:ascii="Arial" w:hAnsi="Arial" w:cs="Arial"/>
          <w:sz w:val="22"/>
          <w:szCs w:val="22"/>
        </w:rPr>
        <w:t>.</w:t>
      </w:r>
      <w:r w:rsidRPr="007B4AB7">
        <w:rPr>
          <w:rFonts w:ascii="Arial" w:hAnsi="Arial" w:cs="Arial"/>
          <w:sz w:val="22"/>
          <w:szCs w:val="22"/>
        </w:rPr>
        <w:t>, Leal</w:t>
      </w:r>
      <w:r>
        <w:rPr>
          <w:rFonts w:ascii="Arial" w:hAnsi="Arial" w:cs="Arial"/>
          <w:sz w:val="22"/>
          <w:szCs w:val="22"/>
        </w:rPr>
        <w:t>,</w:t>
      </w:r>
      <w:r w:rsidRPr="007B4AB7">
        <w:rPr>
          <w:rFonts w:ascii="Arial" w:hAnsi="Arial" w:cs="Arial"/>
          <w:sz w:val="22"/>
          <w:szCs w:val="22"/>
        </w:rPr>
        <w:t xml:space="preserve"> S</w:t>
      </w:r>
      <w:r>
        <w:rPr>
          <w:rFonts w:ascii="Arial" w:hAnsi="Arial" w:cs="Arial"/>
          <w:sz w:val="22"/>
          <w:szCs w:val="22"/>
        </w:rPr>
        <w:t xml:space="preserve">. </w:t>
      </w:r>
      <w:r w:rsidRPr="007B4AB7">
        <w:rPr>
          <w:rFonts w:ascii="Arial" w:hAnsi="Arial" w:cs="Arial"/>
          <w:sz w:val="22"/>
          <w:szCs w:val="22"/>
        </w:rPr>
        <w:t>M</w:t>
      </w:r>
      <w:r>
        <w:rPr>
          <w:rFonts w:ascii="Arial" w:hAnsi="Arial" w:cs="Arial"/>
          <w:sz w:val="22"/>
          <w:szCs w:val="22"/>
        </w:rPr>
        <w:t>.</w:t>
      </w:r>
      <w:r w:rsidRPr="007B4AB7">
        <w:rPr>
          <w:rFonts w:ascii="Arial" w:hAnsi="Arial" w:cs="Arial"/>
          <w:sz w:val="22"/>
          <w:szCs w:val="22"/>
        </w:rPr>
        <w:t>, Allayee</w:t>
      </w:r>
      <w:r>
        <w:rPr>
          <w:rFonts w:ascii="Arial" w:hAnsi="Arial" w:cs="Arial"/>
          <w:sz w:val="22"/>
          <w:szCs w:val="22"/>
        </w:rPr>
        <w:t>,</w:t>
      </w:r>
      <w:r w:rsidRPr="007B4AB7">
        <w:rPr>
          <w:rFonts w:ascii="Arial" w:hAnsi="Arial" w:cs="Arial"/>
          <w:sz w:val="22"/>
          <w:szCs w:val="22"/>
        </w:rPr>
        <w:t xml:space="preserve"> H</w:t>
      </w:r>
      <w:r>
        <w:rPr>
          <w:rFonts w:ascii="Arial" w:hAnsi="Arial" w:cs="Arial"/>
          <w:sz w:val="22"/>
          <w:szCs w:val="22"/>
        </w:rPr>
        <w:t>.</w:t>
      </w:r>
      <w:r w:rsidRPr="007B4AB7">
        <w:rPr>
          <w:rFonts w:ascii="Arial" w:hAnsi="Arial" w:cs="Arial"/>
          <w:sz w:val="22"/>
          <w:szCs w:val="22"/>
        </w:rPr>
        <w:t xml:space="preserve"> and Patel</w:t>
      </w:r>
      <w:r>
        <w:rPr>
          <w:rFonts w:ascii="Arial" w:hAnsi="Arial" w:cs="Arial"/>
          <w:sz w:val="22"/>
          <w:szCs w:val="22"/>
        </w:rPr>
        <w:t>,</w:t>
      </w:r>
      <w:r w:rsidRPr="007B4AB7">
        <w:rPr>
          <w:rFonts w:ascii="Arial" w:hAnsi="Arial" w:cs="Arial"/>
          <w:sz w:val="22"/>
          <w:szCs w:val="22"/>
        </w:rPr>
        <w:t xml:space="preserve"> P</w:t>
      </w:r>
      <w:r>
        <w:rPr>
          <w:rFonts w:ascii="Arial" w:hAnsi="Arial" w:cs="Arial"/>
          <w:sz w:val="22"/>
          <w:szCs w:val="22"/>
        </w:rPr>
        <w:t xml:space="preserve">. </w:t>
      </w:r>
      <w:r w:rsidRPr="007B4AB7">
        <w:rPr>
          <w:rFonts w:ascii="Arial" w:hAnsi="Arial" w:cs="Arial"/>
          <w:sz w:val="22"/>
          <w:szCs w:val="22"/>
        </w:rPr>
        <w:t>I.</w:t>
      </w:r>
      <w:r>
        <w:rPr>
          <w:rFonts w:ascii="Arial" w:hAnsi="Arial" w:cs="Arial"/>
          <w:sz w:val="22"/>
          <w:szCs w:val="22"/>
        </w:rPr>
        <w:t xml:space="preserve">  (2010).  </w:t>
      </w:r>
      <w:r w:rsidRPr="007B4AB7">
        <w:rPr>
          <w:rFonts w:ascii="Arial" w:hAnsi="Arial" w:cs="Arial"/>
          <w:sz w:val="22"/>
          <w:szCs w:val="22"/>
        </w:rPr>
        <w:t>A Novel g.-1258G&gt;A Mutation in a</w:t>
      </w:r>
      <w:r w:rsidRPr="004D46FC">
        <w:rPr>
          <w:rFonts w:ascii="Arial" w:hAnsi="Arial" w:cs="Arial"/>
          <w:sz w:val="22"/>
          <w:szCs w:val="22"/>
        </w:rPr>
        <w:t xml:space="preserve"> Conserved Putative Regulatory Element of PAX9 is Associated with Autosomal Dominant Molar </w:t>
      </w:r>
      <w:r w:rsidRPr="00A41799">
        <w:rPr>
          <w:rFonts w:ascii="Arial" w:hAnsi="Arial" w:cs="Arial"/>
          <w:sz w:val="22"/>
          <w:szCs w:val="22"/>
        </w:rPr>
        <w:t xml:space="preserve">Hypodontia. Clin. Gen. </w:t>
      </w:r>
      <w:r w:rsidR="004D46FC" w:rsidRPr="004D46FC">
        <w:rPr>
          <w:rFonts w:ascii="Arial" w:hAnsi="Arial" w:cs="Arial"/>
          <w:sz w:val="22"/>
          <w:szCs w:val="22"/>
        </w:rPr>
        <w:t>80</w:t>
      </w:r>
      <w:r w:rsidR="00254BF9" w:rsidRPr="004D46FC">
        <w:rPr>
          <w:rFonts w:ascii="Arial" w:hAnsi="Arial" w:cs="Arial"/>
          <w:sz w:val="22"/>
          <w:szCs w:val="22"/>
        </w:rPr>
        <w:t>:</w:t>
      </w:r>
      <w:r w:rsidR="004D46FC" w:rsidRPr="004D46FC">
        <w:rPr>
          <w:rFonts w:ascii="Arial" w:hAnsi="Arial" w:cs="Arial"/>
          <w:sz w:val="22"/>
          <w:szCs w:val="22"/>
        </w:rPr>
        <w:t xml:space="preserve"> </w:t>
      </w:r>
      <w:r w:rsidR="00254BF9" w:rsidRPr="004D46FC">
        <w:rPr>
          <w:rFonts w:ascii="Arial" w:hAnsi="Arial" w:cs="Arial"/>
          <w:sz w:val="22"/>
          <w:szCs w:val="22"/>
        </w:rPr>
        <w:t>265-272</w:t>
      </w:r>
      <w:r w:rsidR="00F333B3">
        <w:rPr>
          <w:rFonts w:ascii="Arial" w:hAnsi="Arial" w:cs="Arial"/>
          <w:sz w:val="22"/>
          <w:szCs w:val="22"/>
        </w:rPr>
        <w:t xml:space="preserve">.  </w:t>
      </w:r>
      <w:r w:rsidR="00A41799" w:rsidRPr="00A41799">
        <w:rPr>
          <w:rFonts w:ascii="Arial" w:hAnsi="Arial" w:cs="Arial"/>
          <w:sz w:val="22"/>
          <w:szCs w:val="22"/>
        </w:rPr>
        <w:t>PMID: 21443745</w:t>
      </w:r>
      <w:r w:rsidR="00F333B3">
        <w:rPr>
          <w:rFonts w:ascii="Arial" w:hAnsi="Arial" w:cs="Arial"/>
          <w:sz w:val="22"/>
          <w:szCs w:val="22"/>
        </w:rPr>
        <w:t>.</w:t>
      </w:r>
      <w:bookmarkEnd w:id="50"/>
      <w:r w:rsidR="00832F30">
        <w:rPr>
          <w:rFonts w:ascii="Arial" w:hAnsi="Arial" w:cs="Arial"/>
          <w:sz w:val="22"/>
          <w:szCs w:val="22"/>
        </w:rPr>
        <w:t xml:space="preserve">  </w:t>
      </w:r>
      <w:r w:rsidR="00832F30" w:rsidRPr="00832F30">
        <w:rPr>
          <w:rFonts w:ascii="Arial" w:hAnsi="Arial" w:cs="Arial"/>
          <w:sz w:val="22"/>
          <w:szCs w:val="22"/>
        </w:rPr>
        <w:t>PMCID: PMC3084526.</w:t>
      </w:r>
    </w:p>
    <w:p w14:paraId="12BBCCF4" w14:textId="2E082CA3" w:rsidR="00DC4FA8" w:rsidRPr="00F333B3" w:rsidRDefault="00DC4FA8" w:rsidP="00F333B3">
      <w:pPr>
        <w:spacing w:before="120"/>
        <w:ind w:left="-360"/>
        <w:jc w:val="both"/>
        <w:rPr>
          <w:rFonts w:ascii="Arial" w:hAnsi="Arial" w:cs="Arial"/>
          <w:sz w:val="22"/>
          <w:szCs w:val="22"/>
        </w:rPr>
      </w:pPr>
      <w:r w:rsidRPr="004D46FC">
        <w:rPr>
          <w:rFonts w:ascii="Arial" w:hAnsi="Arial" w:cs="Arial"/>
          <w:sz w:val="22"/>
          <w:szCs w:val="22"/>
        </w:rPr>
        <w:t>182.  Krolewski, D. M., Medina, A., Kerman, I. A., Bernard, R., Burke, S., Thompson, R. C., Bunney, W.</w:t>
      </w:r>
      <w:r>
        <w:rPr>
          <w:rFonts w:ascii="Arial" w:hAnsi="Arial"/>
          <w:sz w:val="22"/>
        </w:rPr>
        <w:t xml:space="preserve"> </w:t>
      </w:r>
      <w:r w:rsidRPr="005E2B3A">
        <w:rPr>
          <w:rFonts w:ascii="Arial" w:hAnsi="Arial" w:cs="font402"/>
          <w:sz w:val="22"/>
          <w:szCs w:val="24"/>
        </w:rPr>
        <w:t xml:space="preserve">E. Jr., Schatzberg, A. F., Myers, R. M., Akil, H., Jones, E. G. and Watson, S. J.  (2010).  </w:t>
      </w:r>
      <w:r w:rsidRPr="00125259">
        <w:rPr>
          <w:rFonts w:ascii="Arial" w:hAnsi="Arial" w:cs="font402"/>
          <w:sz w:val="22"/>
          <w:szCs w:val="24"/>
        </w:rPr>
        <w:t>Expression patterns of corticotropin-releasing factor, arginine vasopressin, histidine decarboxylase, melanin-concentrating hormone, and orexin genes in the human hypothalamus.</w:t>
      </w:r>
      <w:r>
        <w:rPr>
          <w:rFonts w:ascii="Arial" w:hAnsi="Arial" w:cs="font402"/>
          <w:sz w:val="22"/>
          <w:szCs w:val="24"/>
        </w:rPr>
        <w:t xml:space="preserve">  </w:t>
      </w:r>
      <w:r w:rsidRPr="005E2B3A">
        <w:rPr>
          <w:rFonts w:ascii="Arial" w:hAnsi="Arial" w:cs="font402"/>
          <w:sz w:val="22"/>
          <w:szCs w:val="24"/>
        </w:rPr>
        <w:t>J. Comp. Neurol.  15: 4591-4611.  PMID: 20886624.  PMCID: PMC2965642.</w:t>
      </w:r>
    </w:p>
    <w:p w14:paraId="76430749" w14:textId="4DFF01DA" w:rsidR="002D6F02" w:rsidRDefault="00DC4FA8" w:rsidP="002D6F02">
      <w:pPr>
        <w:spacing w:before="120"/>
        <w:ind w:left="-360"/>
        <w:jc w:val="both"/>
        <w:rPr>
          <w:rFonts w:ascii="Arial" w:hAnsi="Arial" w:cs="font402"/>
          <w:sz w:val="22"/>
          <w:szCs w:val="24"/>
        </w:rPr>
      </w:pPr>
      <w:r w:rsidRPr="00125259">
        <w:rPr>
          <w:rFonts w:ascii="Arial" w:hAnsi="Arial" w:cs="font402"/>
          <w:sz w:val="22"/>
          <w:szCs w:val="24"/>
        </w:rPr>
        <w:t>183.</w:t>
      </w:r>
      <w:r>
        <w:rPr>
          <w:rFonts w:ascii="Arial" w:hAnsi="Arial" w:cs="font402"/>
          <w:sz w:val="22"/>
          <w:szCs w:val="24"/>
        </w:rPr>
        <w:t xml:space="preserve">  Popat, R. A., </w:t>
      </w:r>
      <w:r w:rsidRPr="00CE4F12">
        <w:rPr>
          <w:rFonts w:ascii="Arial" w:hAnsi="Arial" w:cs="font402"/>
          <w:sz w:val="22"/>
          <w:szCs w:val="24"/>
        </w:rPr>
        <w:t>Van Den Eeden,</w:t>
      </w:r>
      <w:r>
        <w:rPr>
          <w:rFonts w:ascii="Arial" w:hAnsi="Arial" w:cs="font402"/>
          <w:sz w:val="22"/>
          <w:szCs w:val="24"/>
        </w:rPr>
        <w:t xml:space="preserve"> </w:t>
      </w:r>
      <w:r w:rsidRPr="00CE4F12">
        <w:rPr>
          <w:rFonts w:ascii="Arial" w:hAnsi="Arial" w:cs="font402"/>
          <w:sz w:val="22"/>
          <w:szCs w:val="24"/>
        </w:rPr>
        <w:t>S.</w:t>
      </w:r>
      <w:r>
        <w:rPr>
          <w:rFonts w:ascii="Arial" w:hAnsi="Arial" w:cs="font402"/>
          <w:sz w:val="22"/>
          <w:szCs w:val="24"/>
        </w:rPr>
        <w:t xml:space="preserve"> </w:t>
      </w:r>
      <w:r w:rsidRPr="00CE4F12">
        <w:rPr>
          <w:rFonts w:ascii="Arial" w:hAnsi="Arial" w:cs="font402"/>
          <w:sz w:val="22"/>
          <w:szCs w:val="24"/>
        </w:rPr>
        <w:t>K.</w:t>
      </w:r>
      <w:r>
        <w:rPr>
          <w:rFonts w:ascii="Arial" w:hAnsi="Arial" w:cs="font402"/>
          <w:sz w:val="22"/>
          <w:szCs w:val="24"/>
        </w:rPr>
        <w:t xml:space="preserve">, </w:t>
      </w:r>
      <w:r w:rsidRPr="00CE4F12">
        <w:rPr>
          <w:rFonts w:ascii="Arial" w:hAnsi="Arial" w:cs="font402"/>
          <w:sz w:val="22"/>
          <w:szCs w:val="24"/>
        </w:rPr>
        <w:t>Tanner</w:t>
      </w:r>
      <w:r>
        <w:rPr>
          <w:rFonts w:ascii="Arial" w:hAnsi="Arial" w:cs="font402"/>
          <w:sz w:val="22"/>
          <w:szCs w:val="24"/>
        </w:rPr>
        <w:t xml:space="preserve">, </w:t>
      </w:r>
      <w:r w:rsidRPr="00CE4F12">
        <w:rPr>
          <w:rFonts w:ascii="Arial" w:hAnsi="Arial" w:cs="font402"/>
          <w:sz w:val="22"/>
          <w:szCs w:val="24"/>
        </w:rPr>
        <w:t>C.</w:t>
      </w:r>
      <w:r>
        <w:rPr>
          <w:rFonts w:ascii="Arial" w:hAnsi="Arial" w:cs="font402"/>
          <w:sz w:val="22"/>
          <w:szCs w:val="24"/>
        </w:rPr>
        <w:t xml:space="preserve"> </w:t>
      </w:r>
      <w:r w:rsidRPr="00CE4F12">
        <w:rPr>
          <w:rFonts w:ascii="Arial" w:hAnsi="Arial" w:cs="font402"/>
          <w:sz w:val="22"/>
          <w:szCs w:val="24"/>
        </w:rPr>
        <w:t>M.</w:t>
      </w:r>
      <w:r>
        <w:rPr>
          <w:rFonts w:ascii="Arial" w:hAnsi="Arial" w:cs="font402"/>
          <w:sz w:val="22"/>
          <w:szCs w:val="24"/>
        </w:rPr>
        <w:t xml:space="preserve">, </w:t>
      </w:r>
      <w:r w:rsidRPr="00CE4F12">
        <w:rPr>
          <w:rFonts w:ascii="Arial" w:hAnsi="Arial" w:cs="font402"/>
          <w:sz w:val="22"/>
          <w:szCs w:val="24"/>
        </w:rPr>
        <w:t>Kamel,</w:t>
      </w:r>
      <w:r>
        <w:rPr>
          <w:rFonts w:ascii="Arial" w:hAnsi="Arial" w:cs="font402"/>
          <w:sz w:val="22"/>
          <w:szCs w:val="24"/>
        </w:rPr>
        <w:t xml:space="preserve"> F., </w:t>
      </w:r>
      <w:r w:rsidRPr="00CE4F12">
        <w:rPr>
          <w:rFonts w:ascii="Arial" w:hAnsi="Arial" w:cs="font402"/>
          <w:sz w:val="22"/>
          <w:szCs w:val="24"/>
        </w:rPr>
        <w:t>Umbach,</w:t>
      </w:r>
      <w:r>
        <w:rPr>
          <w:rFonts w:ascii="Arial" w:hAnsi="Arial" w:cs="font402"/>
          <w:sz w:val="22"/>
          <w:szCs w:val="24"/>
        </w:rPr>
        <w:t xml:space="preserve"> </w:t>
      </w:r>
      <w:r w:rsidRPr="00CE4F12">
        <w:rPr>
          <w:rFonts w:ascii="Arial" w:hAnsi="Arial" w:cs="font402"/>
          <w:sz w:val="22"/>
          <w:szCs w:val="24"/>
        </w:rPr>
        <w:t>D. M.</w:t>
      </w:r>
      <w:r>
        <w:rPr>
          <w:rFonts w:ascii="Arial" w:hAnsi="Arial" w:cs="font402"/>
          <w:sz w:val="22"/>
          <w:szCs w:val="24"/>
        </w:rPr>
        <w:t xml:space="preserve">, </w:t>
      </w:r>
      <w:r w:rsidRPr="00CE4F12">
        <w:rPr>
          <w:rFonts w:ascii="Arial" w:hAnsi="Arial" w:cs="font402"/>
          <w:sz w:val="22"/>
          <w:szCs w:val="24"/>
        </w:rPr>
        <w:t>Marder,</w:t>
      </w:r>
      <w:r>
        <w:rPr>
          <w:rFonts w:ascii="Arial" w:hAnsi="Arial" w:cs="font402"/>
          <w:sz w:val="22"/>
          <w:szCs w:val="24"/>
        </w:rPr>
        <w:t xml:space="preserve"> </w:t>
      </w:r>
      <w:r w:rsidRPr="00CE4F12">
        <w:rPr>
          <w:rFonts w:ascii="Arial" w:hAnsi="Arial" w:cs="font402"/>
          <w:sz w:val="22"/>
          <w:szCs w:val="24"/>
        </w:rPr>
        <w:t>K.</w:t>
      </w:r>
      <w:r>
        <w:rPr>
          <w:rFonts w:ascii="Arial" w:hAnsi="Arial" w:cs="font402"/>
          <w:sz w:val="22"/>
          <w:szCs w:val="24"/>
        </w:rPr>
        <w:t xml:space="preserve">, </w:t>
      </w:r>
      <w:r w:rsidRPr="00CE4F12">
        <w:rPr>
          <w:rFonts w:ascii="Arial" w:hAnsi="Arial" w:cs="font402"/>
          <w:sz w:val="22"/>
          <w:szCs w:val="24"/>
        </w:rPr>
        <w:t>Mayeux,</w:t>
      </w:r>
      <w:r>
        <w:rPr>
          <w:rFonts w:ascii="Arial" w:hAnsi="Arial" w:cs="font402"/>
          <w:sz w:val="22"/>
          <w:szCs w:val="24"/>
        </w:rPr>
        <w:t xml:space="preserve"> </w:t>
      </w:r>
      <w:r w:rsidRPr="00CE4F12">
        <w:rPr>
          <w:rFonts w:ascii="Arial" w:hAnsi="Arial" w:cs="font402"/>
          <w:sz w:val="22"/>
          <w:szCs w:val="24"/>
        </w:rPr>
        <w:t>R.</w:t>
      </w:r>
      <w:r>
        <w:rPr>
          <w:rFonts w:ascii="Arial" w:hAnsi="Arial" w:cs="font402"/>
          <w:sz w:val="22"/>
          <w:szCs w:val="24"/>
        </w:rPr>
        <w:t xml:space="preserve">, </w:t>
      </w:r>
      <w:r w:rsidRPr="00CE4F12">
        <w:rPr>
          <w:rFonts w:ascii="Arial" w:hAnsi="Arial" w:cs="font402"/>
          <w:sz w:val="22"/>
          <w:szCs w:val="24"/>
        </w:rPr>
        <w:t>Ritz,</w:t>
      </w:r>
      <w:r>
        <w:rPr>
          <w:rFonts w:ascii="Arial" w:hAnsi="Arial" w:cs="font402"/>
          <w:sz w:val="22"/>
          <w:szCs w:val="24"/>
        </w:rPr>
        <w:t xml:space="preserve"> </w:t>
      </w:r>
      <w:r w:rsidRPr="00CE4F12">
        <w:rPr>
          <w:rFonts w:ascii="Arial" w:hAnsi="Arial" w:cs="font402"/>
          <w:sz w:val="22"/>
          <w:szCs w:val="24"/>
        </w:rPr>
        <w:t>B.</w:t>
      </w:r>
      <w:r>
        <w:rPr>
          <w:rFonts w:ascii="Arial" w:hAnsi="Arial" w:cs="font402"/>
          <w:sz w:val="22"/>
          <w:szCs w:val="24"/>
        </w:rPr>
        <w:t xml:space="preserve">, </w:t>
      </w:r>
      <w:r w:rsidRPr="00CE4F12">
        <w:rPr>
          <w:rFonts w:ascii="Arial" w:hAnsi="Arial" w:cs="font402"/>
          <w:sz w:val="22"/>
          <w:szCs w:val="24"/>
        </w:rPr>
        <w:t>Webster Ross,</w:t>
      </w:r>
      <w:r>
        <w:rPr>
          <w:rFonts w:ascii="Arial" w:hAnsi="Arial" w:cs="font402"/>
          <w:sz w:val="22"/>
          <w:szCs w:val="24"/>
        </w:rPr>
        <w:t xml:space="preserve"> </w:t>
      </w:r>
      <w:r w:rsidRPr="00CE4F12">
        <w:rPr>
          <w:rFonts w:ascii="Arial" w:hAnsi="Arial" w:cs="font402"/>
          <w:sz w:val="22"/>
          <w:szCs w:val="24"/>
        </w:rPr>
        <w:t>G.</w:t>
      </w:r>
      <w:r>
        <w:rPr>
          <w:rFonts w:ascii="Arial" w:hAnsi="Arial" w:cs="font402"/>
          <w:sz w:val="22"/>
          <w:szCs w:val="24"/>
        </w:rPr>
        <w:t xml:space="preserve">, </w:t>
      </w:r>
      <w:r w:rsidRPr="00CE4F12">
        <w:rPr>
          <w:rFonts w:ascii="Arial" w:hAnsi="Arial" w:cs="font402"/>
          <w:sz w:val="22"/>
          <w:szCs w:val="24"/>
        </w:rPr>
        <w:t>Petrovitch,</w:t>
      </w:r>
      <w:r>
        <w:rPr>
          <w:rFonts w:ascii="Arial" w:hAnsi="Arial" w:cs="font402"/>
          <w:sz w:val="22"/>
          <w:szCs w:val="24"/>
        </w:rPr>
        <w:t xml:space="preserve"> </w:t>
      </w:r>
      <w:r w:rsidRPr="00CE4F12">
        <w:rPr>
          <w:rFonts w:ascii="Arial" w:hAnsi="Arial" w:cs="font402"/>
          <w:sz w:val="22"/>
          <w:szCs w:val="24"/>
        </w:rPr>
        <w:t>H.</w:t>
      </w:r>
      <w:r>
        <w:rPr>
          <w:rFonts w:ascii="Arial" w:hAnsi="Arial" w:cs="font402"/>
          <w:sz w:val="22"/>
          <w:szCs w:val="24"/>
        </w:rPr>
        <w:t xml:space="preserve">, </w:t>
      </w:r>
      <w:r w:rsidRPr="00CE4F12">
        <w:rPr>
          <w:rFonts w:ascii="Arial" w:hAnsi="Arial" w:cs="font402"/>
          <w:sz w:val="22"/>
          <w:szCs w:val="24"/>
        </w:rPr>
        <w:t>Topol,</w:t>
      </w:r>
      <w:r>
        <w:rPr>
          <w:rFonts w:ascii="Arial" w:hAnsi="Arial" w:cs="font402"/>
          <w:sz w:val="22"/>
          <w:szCs w:val="24"/>
        </w:rPr>
        <w:t xml:space="preserve"> </w:t>
      </w:r>
      <w:r w:rsidRPr="00CE4F12">
        <w:rPr>
          <w:rFonts w:ascii="Arial" w:hAnsi="Arial" w:cs="font402"/>
          <w:sz w:val="22"/>
          <w:szCs w:val="24"/>
        </w:rPr>
        <w:t>B.</w:t>
      </w:r>
      <w:r>
        <w:rPr>
          <w:rFonts w:ascii="Arial" w:hAnsi="Arial" w:cs="font402"/>
          <w:sz w:val="22"/>
          <w:szCs w:val="24"/>
        </w:rPr>
        <w:t xml:space="preserve">, </w:t>
      </w:r>
      <w:r w:rsidRPr="00CE4F12">
        <w:rPr>
          <w:rFonts w:ascii="Arial" w:hAnsi="Arial" w:cs="font402"/>
          <w:sz w:val="22"/>
          <w:szCs w:val="24"/>
        </w:rPr>
        <w:t>McGuire,</w:t>
      </w:r>
      <w:r>
        <w:rPr>
          <w:rFonts w:ascii="Arial" w:hAnsi="Arial" w:cs="font402"/>
          <w:sz w:val="22"/>
          <w:szCs w:val="24"/>
        </w:rPr>
        <w:t xml:space="preserve"> </w:t>
      </w:r>
      <w:r w:rsidRPr="00CE4F12">
        <w:rPr>
          <w:rFonts w:ascii="Arial" w:hAnsi="Arial" w:cs="font402"/>
          <w:sz w:val="22"/>
          <w:szCs w:val="24"/>
        </w:rPr>
        <w:t>V.</w:t>
      </w:r>
      <w:r>
        <w:rPr>
          <w:rFonts w:ascii="Arial" w:hAnsi="Arial" w:cs="font402"/>
          <w:sz w:val="22"/>
          <w:szCs w:val="24"/>
        </w:rPr>
        <w:t xml:space="preserve">, </w:t>
      </w:r>
      <w:r w:rsidRPr="00CE4F12">
        <w:rPr>
          <w:rFonts w:ascii="Arial" w:hAnsi="Arial" w:cs="font402"/>
          <w:sz w:val="22"/>
          <w:szCs w:val="24"/>
        </w:rPr>
        <w:t>Costello,</w:t>
      </w:r>
      <w:r>
        <w:rPr>
          <w:rFonts w:ascii="Arial" w:hAnsi="Arial" w:cs="font402"/>
          <w:sz w:val="22"/>
          <w:szCs w:val="24"/>
        </w:rPr>
        <w:t xml:space="preserve"> </w:t>
      </w:r>
      <w:r w:rsidRPr="00CE4F12">
        <w:rPr>
          <w:rFonts w:ascii="Arial" w:hAnsi="Arial" w:cs="font402"/>
          <w:sz w:val="22"/>
          <w:szCs w:val="24"/>
        </w:rPr>
        <w:t>S</w:t>
      </w:r>
      <w:r>
        <w:rPr>
          <w:rFonts w:ascii="Arial" w:hAnsi="Arial" w:cs="font402"/>
          <w:sz w:val="22"/>
          <w:szCs w:val="24"/>
        </w:rPr>
        <w:t xml:space="preserve">., </w:t>
      </w:r>
      <w:r w:rsidRPr="00CE4F12">
        <w:rPr>
          <w:rFonts w:ascii="Arial" w:hAnsi="Arial" w:cs="font402"/>
          <w:sz w:val="22"/>
          <w:szCs w:val="24"/>
        </w:rPr>
        <w:t>Manthripragada,</w:t>
      </w:r>
      <w:r>
        <w:rPr>
          <w:rFonts w:ascii="Arial" w:hAnsi="Arial" w:cs="font402"/>
          <w:sz w:val="22"/>
          <w:szCs w:val="24"/>
        </w:rPr>
        <w:t xml:space="preserve"> </w:t>
      </w:r>
      <w:r w:rsidRPr="00CE4F12">
        <w:rPr>
          <w:rFonts w:ascii="Arial" w:hAnsi="Arial" w:cs="font402"/>
          <w:sz w:val="22"/>
          <w:szCs w:val="24"/>
        </w:rPr>
        <w:t>A.</w:t>
      </w:r>
      <w:r>
        <w:rPr>
          <w:rFonts w:ascii="Arial" w:hAnsi="Arial" w:cs="font402"/>
          <w:sz w:val="22"/>
          <w:szCs w:val="24"/>
        </w:rPr>
        <w:t xml:space="preserve"> </w:t>
      </w:r>
      <w:r w:rsidRPr="00CE4F12">
        <w:rPr>
          <w:rFonts w:ascii="Arial" w:hAnsi="Arial" w:cs="font402"/>
          <w:sz w:val="22"/>
          <w:szCs w:val="24"/>
        </w:rPr>
        <w:t>D.</w:t>
      </w:r>
      <w:r>
        <w:rPr>
          <w:rFonts w:ascii="Arial" w:hAnsi="Arial" w:cs="font402"/>
          <w:sz w:val="22"/>
          <w:szCs w:val="24"/>
        </w:rPr>
        <w:t xml:space="preserve">, </w:t>
      </w:r>
      <w:r w:rsidRPr="00CE4F12">
        <w:rPr>
          <w:rFonts w:ascii="Arial" w:hAnsi="Arial" w:cs="font402"/>
          <w:sz w:val="22"/>
          <w:szCs w:val="24"/>
        </w:rPr>
        <w:t>Southwick,</w:t>
      </w:r>
      <w:r>
        <w:rPr>
          <w:rFonts w:ascii="Arial" w:hAnsi="Arial" w:cs="font402"/>
          <w:sz w:val="22"/>
          <w:szCs w:val="24"/>
        </w:rPr>
        <w:t xml:space="preserve"> </w:t>
      </w:r>
      <w:r w:rsidRPr="00CE4F12">
        <w:rPr>
          <w:rFonts w:ascii="Arial" w:hAnsi="Arial" w:cs="font402"/>
          <w:sz w:val="22"/>
          <w:szCs w:val="24"/>
        </w:rPr>
        <w:t>A.</w:t>
      </w:r>
      <w:r>
        <w:rPr>
          <w:rFonts w:ascii="Arial" w:hAnsi="Arial" w:cs="font402"/>
          <w:sz w:val="22"/>
          <w:szCs w:val="24"/>
        </w:rPr>
        <w:t xml:space="preserve">, </w:t>
      </w:r>
      <w:r w:rsidRPr="00CE4F12">
        <w:rPr>
          <w:rFonts w:ascii="Arial" w:hAnsi="Arial" w:cs="font402"/>
          <w:sz w:val="22"/>
          <w:szCs w:val="24"/>
        </w:rPr>
        <w:t>Myers,</w:t>
      </w:r>
      <w:r>
        <w:rPr>
          <w:rFonts w:ascii="Arial" w:hAnsi="Arial" w:cs="font402"/>
          <w:sz w:val="22"/>
          <w:szCs w:val="24"/>
        </w:rPr>
        <w:t xml:space="preserve"> </w:t>
      </w:r>
      <w:r w:rsidRPr="00CE4F12">
        <w:rPr>
          <w:rFonts w:ascii="Arial" w:hAnsi="Arial" w:cs="font402"/>
          <w:sz w:val="22"/>
          <w:szCs w:val="24"/>
        </w:rPr>
        <w:t>R.</w:t>
      </w:r>
      <w:r>
        <w:rPr>
          <w:rFonts w:ascii="Arial" w:hAnsi="Arial" w:cs="font402"/>
          <w:sz w:val="22"/>
          <w:szCs w:val="24"/>
        </w:rPr>
        <w:t xml:space="preserve"> </w:t>
      </w:r>
      <w:r w:rsidRPr="00CE4F12">
        <w:rPr>
          <w:rFonts w:ascii="Arial" w:hAnsi="Arial" w:cs="font402"/>
          <w:sz w:val="22"/>
          <w:szCs w:val="24"/>
        </w:rPr>
        <w:t>M.</w:t>
      </w:r>
      <w:r>
        <w:rPr>
          <w:rFonts w:ascii="Arial" w:hAnsi="Arial" w:cs="font402"/>
          <w:sz w:val="22"/>
          <w:szCs w:val="24"/>
        </w:rPr>
        <w:t xml:space="preserve"> and </w:t>
      </w:r>
      <w:r w:rsidRPr="00CE4F12">
        <w:rPr>
          <w:rFonts w:ascii="Arial" w:hAnsi="Arial" w:cs="font402"/>
          <w:sz w:val="22"/>
          <w:szCs w:val="24"/>
        </w:rPr>
        <w:t>Nelson</w:t>
      </w:r>
      <w:r>
        <w:rPr>
          <w:rFonts w:ascii="Arial" w:hAnsi="Arial" w:cs="font402"/>
          <w:sz w:val="22"/>
          <w:szCs w:val="24"/>
        </w:rPr>
        <w:t xml:space="preserve">, L. M.  (2011).  </w:t>
      </w:r>
      <w:r w:rsidRPr="00CE4F12">
        <w:rPr>
          <w:rFonts w:ascii="Arial" w:hAnsi="Arial" w:cs="font402"/>
          <w:sz w:val="22"/>
          <w:szCs w:val="24"/>
        </w:rPr>
        <w:t>Coffee, ADORA2A, and CYP1A2: the caffeine connection in Parkinson’s disease.  Eur</w:t>
      </w:r>
      <w:r>
        <w:rPr>
          <w:rFonts w:ascii="Arial" w:hAnsi="Arial" w:cs="font402"/>
          <w:sz w:val="22"/>
          <w:szCs w:val="24"/>
        </w:rPr>
        <w:t>.</w:t>
      </w:r>
      <w:r w:rsidRPr="00CE4F12">
        <w:rPr>
          <w:rFonts w:ascii="Arial" w:hAnsi="Arial" w:cs="font402"/>
          <w:sz w:val="22"/>
          <w:szCs w:val="24"/>
        </w:rPr>
        <w:t xml:space="preserve"> J</w:t>
      </w:r>
      <w:r>
        <w:rPr>
          <w:rFonts w:ascii="Arial" w:hAnsi="Arial" w:cs="font402"/>
          <w:sz w:val="22"/>
          <w:szCs w:val="24"/>
        </w:rPr>
        <w:t>.</w:t>
      </w:r>
      <w:r w:rsidRPr="00CE4F12">
        <w:rPr>
          <w:rFonts w:ascii="Arial" w:hAnsi="Arial" w:cs="font402"/>
          <w:sz w:val="22"/>
          <w:szCs w:val="24"/>
        </w:rPr>
        <w:t xml:space="preserve"> Neurol</w:t>
      </w:r>
      <w:r>
        <w:rPr>
          <w:rFonts w:ascii="Arial" w:hAnsi="Arial" w:cs="font402"/>
          <w:sz w:val="22"/>
          <w:szCs w:val="24"/>
        </w:rPr>
        <w:t xml:space="preserve">. </w:t>
      </w:r>
      <w:r w:rsidR="00D33022">
        <w:rPr>
          <w:rFonts w:ascii="Arial" w:hAnsi="Arial" w:cs="font402"/>
          <w:sz w:val="22"/>
          <w:szCs w:val="24"/>
        </w:rPr>
        <w:t>18</w:t>
      </w:r>
      <w:r w:rsidR="00D33022" w:rsidRPr="00D33022">
        <w:rPr>
          <w:rFonts w:ascii="Arial" w:hAnsi="Arial" w:cs="font402"/>
          <w:sz w:val="22"/>
          <w:szCs w:val="24"/>
        </w:rPr>
        <w:t>:</w:t>
      </w:r>
      <w:r w:rsidR="00D33022">
        <w:rPr>
          <w:rFonts w:ascii="Arial" w:hAnsi="Arial" w:cs="font402"/>
          <w:sz w:val="22"/>
          <w:szCs w:val="24"/>
        </w:rPr>
        <w:t xml:space="preserve"> </w:t>
      </w:r>
      <w:r w:rsidR="00D33022" w:rsidRPr="00D33022">
        <w:rPr>
          <w:rFonts w:ascii="Arial" w:hAnsi="Arial" w:cs="font402"/>
          <w:sz w:val="22"/>
          <w:szCs w:val="24"/>
        </w:rPr>
        <w:t>756-765.</w:t>
      </w:r>
      <w:r w:rsidR="009E6F17">
        <w:rPr>
          <w:rFonts w:ascii="Arial" w:hAnsi="Arial" w:cs="font402"/>
          <w:sz w:val="22"/>
          <w:szCs w:val="24"/>
        </w:rPr>
        <w:t xml:space="preserve"> </w:t>
      </w:r>
      <w:bookmarkStart w:id="51" w:name="_GoBack"/>
      <w:bookmarkEnd w:id="51"/>
      <w:r w:rsidR="00E817B4" w:rsidRPr="00E817B4">
        <w:rPr>
          <w:rFonts w:ascii="Arial" w:hAnsi="Arial" w:cs="font402"/>
          <w:sz w:val="22"/>
          <w:szCs w:val="24"/>
        </w:rPr>
        <w:t>PMCID: PMC3556904</w:t>
      </w:r>
      <w:r w:rsidR="003602BB" w:rsidRPr="003602BB">
        <w:rPr>
          <w:rFonts w:ascii="Arial" w:hAnsi="Arial" w:cs="font402"/>
          <w:sz w:val="22"/>
          <w:szCs w:val="24"/>
        </w:rPr>
        <w:t>.</w:t>
      </w:r>
    </w:p>
    <w:p w14:paraId="2B6192AB" w14:textId="01E285D6" w:rsidR="002D6F02" w:rsidRPr="002D6F02" w:rsidRDefault="00DC4FA8" w:rsidP="002D6F02">
      <w:pPr>
        <w:spacing w:before="120"/>
        <w:ind w:left="-360"/>
        <w:jc w:val="both"/>
        <w:rPr>
          <w:rFonts w:ascii="Arial" w:hAnsi="Arial" w:cs="font402"/>
          <w:sz w:val="22"/>
          <w:szCs w:val="24"/>
        </w:rPr>
      </w:pPr>
      <w:r>
        <w:rPr>
          <w:rFonts w:ascii="Arial" w:hAnsi="Arial" w:cs="font402"/>
          <w:sz w:val="22"/>
          <w:szCs w:val="24"/>
        </w:rPr>
        <w:t xml:space="preserve">184. </w:t>
      </w:r>
      <w:r w:rsidRPr="005323CC">
        <w:rPr>
          <w:rFonts w:ascii="Arial" w:hAnsi="Arial" w:cs="font402"/>
          <w:sz w:val="22"/>
          <w:szCs w:val="24"/>
        </w:rPr>
        <w:t xml:space="preserve"> ENCODE Project Consortium.  (2011).  A user's guide to the Encyclopedia of DNA Elements (ENCODE).  PLoS Biol. </w:t>
      </w:r>
      <w:r w:rsidR="003B6036" w:rsidRPr="005323CC">
        <w:rPr>
          <w:rFonts w:ascii="Arial" w:hAnsi="Arial" w:cs="font402"/>
          <w:sz w:val="22"/>
          <w:szCs w:val="24"/>
        </w:rPr>
        <w:t xml:space="preserve"> </w:t>
      </w:r>
      <w:r w:rsidR="00FC28B8" w:rsidRPr="00FC28B8">
        <w:rPr>
          <w:rFonts w:ascii="Arial" w:hAnsi="Arial" w:cs="font402"/>
          <w:sz w:val="22"/>
          <w:szCs w:val="24"/>
        </w:rPr>
        <w:t xml:space="preserve">9: e1001046.  </w:t>
      </w:r>
      <w:r w:rsidR="002D6F02" w:rsidRPr="002D6F02">
        <w:rPr>
          <w:rFonts w:ascii="Arial" w:hAnsi="Arial" w:cs="font402"/>
          <w:sz w:val="22"/>
          <w:szCs w:val="24"/>
        </w:rPr>
        <w:t>PMID: 21526222.  PMCID: PMC3079585</w:t>
      </w:r>
      <w:r w:rsidR="00FC28B8">
        <w:rPr>
          <w:rFonts w:ascii="Arial" w:hAnsi="Arial" w:cs="font402"/>
          <w:sz w:val="22"/>
          <w:szCs w:val="24"/>
        </w:rPr>
        <w:t>.</w:t>
      </w:r>
    </w:p>
    <w:p w14:paraId="23D51121" w14:textId="579DAA42" w:rsidR="00DC4FA8" w:rsidRPr="002D6F02" w:rsidRDefault="00DC4FA8" w:rsidP="00B35A3E">
      <w:pPr>
        <w:spacing w:before="120"/>
        <w:ind w:left="-360"/>
        <w:jc w:val="both"/>
        <w:rPr>
          <w:rFonts w:ascii="Arial" w:hAnsi="Arial" w:cs="font402"/>
          <w:sz w:val="22"/>
          <w:szCs w:val="24"/>
        </w:rPr>
      </w:pPr>
      <w:r w:rsidRPr="002D6F02">
        <w:rPr>
          <w:rFonts w:ascii="Arial" w:hAnsi="Arial" w:cs="font402"/>
          <w:sz w:val="22"/>
          <w:szCs w:val="24"/>
        </w:rPr>
        <w:t>18</w:t>
      </w:r>
      <w:r w:rsidR="00BF5FA9" w:rsidRPr="002D6F02">
        <w:rPr>
          <w:rFonts w:ascii="Arial" w:hAnsi="Arial" w:cs="font402"/>
          <w:sz w:val="22"/>
          <w:szCs w:val="24"/>
        </w:rPr>
        <w:t>5</w:t>
      </w:r>
      <w:r w:rsidRPr="002D6F02">
        <w:rPr>
          <w:rFonts w:ascii="Arial" w:hAnsi="Arial" w:cs="font402"/>
          <w:sz w:val="22"/>
          <w:szCs w:val="24"/>
        </w:rPr>
        <w:t>.  Greenwood, A. K., Jones, F. C., Chan, Y. F., Brady, S. D., Absher, D. M., Grimwood, J., Schmutz, J., Myers, R. M., Kingsley, D. M., and Peichel, C. L.  (2011).  The genetic basis of divergent pigment patterns in juvenile threespine sticklebacks.  Heredity</w:t>
      </w:r>
      <w:r w:rsidR="00DA5401">
        <w:rPr>
          <w:rFonts w:ascii="Arial" w:hAnsi="Arial" w:cs="font402"/>
          <w:sz w:val="22"/>
          <w:szCs w:val="24"/>
        </w:rPr>
        <w:t xml:space="preserve">.  </w:t>
      </w:r>
      <w:r w:rsidR="00DA5401" w:rsidRPr="00DA5401">
        <w:rPr>
          <w:rFonts w:ascii="Arial" w:hAnsi="Arial" w:cs="font402"/>
          <w:sz w:val="22"/>
          <w:szCs w:val="24"/>
        </w:rPr>
        <w:t>107: 155-166.</w:t>
      </w:r>
      <w:r w:rsidR="00DA5401">
        <w:rPr>
          <w:rFonts w:ascii="Arial" w:hAnsi="Arial" w:cs="font402"/>
          <w:sz w:val="22"/>
          <w:szCs w:val="24"/>
        </w:rPr>
        <w:t xml:space="preserve">  </w:t>
      </w:r>
      <w:r w:rsidRPr="002D6F02">
        <w:rPr>
          <w:rFonts w:ascii="Arial" w:hAnsi="Arial" w:cs="font402"/>
          <w:sz w:val="22"/>
          <w:szCs w:val="24"/>
        </w:rPr>
        <w:t xml:space="preserve">PMID: 21304547.  </w:t>
      </w:r>
      <w:r w:rsidR="00DA5401" w:rsidRPr="00DA5401">
        <w:rPr>
          <w:rFonts w:ascii="Arial" w:hAnsi="Arial" w:cs="font402"/>
          <w:sz w:val="22"/>
          <w:szCs w:val="24"/>
        </w:rPr>
        <w:t>PMCID: PMC3136628.</w:t>
      </w:r>
    </w:p>
    <w:p w14:paraId="753D058D" w14:textId="16AFC465" w:rsidR="00755268" w:rsidRPr="00E11569" w:rsidRDefault="00BF5FA9" w:rsidP="00755268">
      <w:pPr>
        <w:spacing w:before="120"/>
        <w:ind w:left="-360"/>
        <w:jc w:val="both"/>
        <w:rPr>
          <w:rFonts w:ascii="Arial" w:hAnsi="Arial"/>
          <w:sz w:val="22"/>
        </w:rPr>
      </w:pPr>
      <w:r w:rsidRPr="00DA5401">
        <w:rPr>
          <w:rFonts w:ascii="Arial" w:hAnsi="Arial" w:cs="font402"/>
          <w:sz w:val="22"/>
          <w:szCs w:val="24"/>
        </w:rPr>
        <w:lastRenderedPageBreak/>
        <w:t>18</w:t>
      </w:r>
      <w:r w:rsidR="00B35A3E" w:rsidRPr="00DA5401">
        <w:rPr>
          <w:rFonts w:ascii="Arial" w:hAnsi="Arial" w:cs="font402"/>
          <w:sz w:val="22"/>
          <w:szCs w:val="24"/>
        </w:rPr>
        <w:t>6</w:t>
      </w:r>
      <w:r w:rsidR="00DC4FA8" w:rsidRPr="00DA5401">
        <w:rPr>
          <w:rFonts w:ascii="Arial" w:hAnsi="Arial" w:cs="font402"/>
          <w:sz w:val="22"/>
          <w:szCs w:val="24"/>
        </w:rPr>
        <w:t>.  Kobayashi, Y., Absher, D. M., Gulzar, Z. G., Young, S., McKenney, J. K., Peehl, D., Brooks, J. D.,</w:t>
      </w:r>
      <w:r w:rsidR="00DC4FA8" w:rsidRPr="00E11569">
        <w:rPr>
          <w:rFonts w:ascii="Arial" w:hAnsi="Arial"/>
          <w:sz w:val="22"/>
        </w:rPr>
        <w:t xml:space="preserve"> Myers, R.</w:t>
      </w:r>
      <w:r w:rsidR="00DC4FA8">
        <w:rPr>
          <w:rFonts w:ascii="Arial" w:hAnsi="Arial"/>
          <w:sz w:val="22"/>
        </w:rPr>
        <w:t xml:space="preserve"> M.</w:t>
      </w:r>
      <w:r w:rsidR="00DC4FA8" w:rsidRPr="00E11569">
        <w:rPr>
          <w:rFonts w:ascii="Arial" w:hAnsi="Arial"/>
          <w:sz w:val="22"/>
        </w:rPr>
        <w:t>, and Sherlock, G.  (2011).  DNA methylation profiling reveals novel biomarkers and important roles for DNA methyltransferases in</w:t>
      </w:r>
      <w:r w:rsidR="00755268">
        <w:rPr>
          <w:rFonts w:ascii="Arial" w:hAnsi="Arial"/>
          <w:sz w:val="22"/>
        </w:rPr>
        <w:t xml:space="preserve"> prostate cancer.  Genome Res. </w:t>
      </w:r>
      <w:r w:rsidR="002165BC" w:rsidRPr="002165BC">
        <w:rPr>
          <w:rFonts w:ascii="Arial" w:hAnsi="Arial"/>
          <w:sz w:val="22"/>
        </w:rPr>
        <w:t>21: 1017-1027</w:t>
      </w:r>
      <w:r w:rsidR="002165BC">
        <w:rPr>
          <w:rFonts w:ascii="Arial" w:hAnsi="Arial"/>
          <w:sz w:val="22"/>
        </w:rPr>
        <w:t>.</w:t>
      </w:r>
      <w:r w:rsidR="00755268">
        <w:rPr>
          <w:rFonts w:ascii="Arial" w:hAnsi="Arial"/>
          <w:sz w:val="22"/>
        </w:rPr>
        <w:t xml:space="preserve"> </w:t>
      </w:r>
      <w:r w:rsidR="002165BC">
        <w:rPr>
          <w:rFonts w:ascii="Arial" w:hAnsi="Arial"/>
          <w:sz w:val="22"/>
        </w:rPr>
        <w:t xml:space="preserve"> </w:t>
      </w:r>
      <w:r w:rsidR="00755268" w:rsidRPr="00755268">
        <w:rPr>
          <w:rFonts w:ascii="Arial" w:hAnsi="Arial"/>
          <w:sz w:val="22"/>
        </w:rPr>
        <w:t>PMID: 21521786.</w:t>
      </w:r>
      <w:r w:rsidR="002165BC">
        <w:rPr>
          <w:rFonts w:ascii="Arial" w:hAnsi="Arial"/>
          <w:sz w:val="22"/>
        </w:rPr>
        <w:t xml:space="preserve">  </w:t>
      </w:r>
      <w:r w:rsidR="002165BC" w:rsidRPr="002165BC">
        <w:rPr>
          <w:rFonts w:ascii="Arial" w:hAnsi="Arial"/>
          <w:sz w:val="22"/>
        </w:rPr>
        <w:t>PMCID: PMC3129245.</w:t>
      </w:r>
    </w:p>
    <w:p w14:paraId="0C3041D6" w14:textId="00C21F9C" w:rsidR="00FA2F7B" w:rsidRDefault="00B35A3E" w:rsidP="00FA2F7B">
      <w:pPr>
        <w:spacing w:before="120"/>
        <w:ind w:left="-360"/>
        <w:jc w:val="both"/>
        <w:rPr>
          <w:rFonts w:ascii="Arial" w:hAnsi="Arial"/>
          <w:sz w:val="22"/>
        </w:rPr>
      </w:pPr>
      <w:r>
        <w:rPr>
          <w:rFonts w:ascii="Arial" w:hAnsi="Arial"/>
          <w:sz w:val="22"/>
        </w:rPr>
        <w:t>187</w:t>
      </w:r>
      <w:r w:rsidR="00BF5FA9">
        <w:rPr>
          <w:rFonts w:ascii="Arial" w:hAnsi="Arial"/>
          <w:sz w:val="22"/>
        </w:rPr>
        <w:t xml:space="preserve">.  </w:t>
      </w:r>
      <w:r w:rsidRPr="005E5CB6">
        <w:rPr>
          <w:rFonts w:ascii="Arial" w:hAnsi="Arial"/>
          <w:sz w:val="22"/>
        </w:rPr>
        <w:t>The Cancer Genome Atlas Research Network</w:t>
      </w:r>
      <w:r>
        <w:rPr>
          <w:rFonts w:ascii="Arial" w:hAnsi="Arial"/>
          <w:sz w:val="22"/>
        </w:rPr>
        <w:t xml:space="preserve">  (2011).  </w:t>
      </w:r>
      <w:r w:rsidRPr="009C387E">
        <w:rPr>
          <w:rFonts w:ascii="Arial" w:hAnsi="Arial"/>
          <w:sz w:val="22"/>
        </w:rPr>
        <w:t xml:space="preserve">Integrated </w:t>
      </w:r>
      <w:r>
        <w:rPr>
          <w:rFonts w:ascii="Arial" w:hAnsi="Arial"/>
          <w:sz w:val="22"/>
        </w:rPr>
        <w:t>g</w:t>
      </w:r>
      <w:r w:rsidRPr="009C387E">
        <w:rPr>
          <w:rFonts w:ascii="Arial" w:hAnsi="Arial"/>
          <w:sz w:val="22"/>
        </w:rPr>
        <w:t xml:space="preserve">enomic </w:t>
      </w:r>
      <w:r>
        <w:rPr>
          <w:rFonts w:ascii="Arial" w:hAnsi="Arial"/>
          <w:sz w:val="22"/>
        </w:rPr>
        <w:t>a</w:t>
      </w:r>
      <w:r w:rsidRPr="009C387E">
        <w:rPr>
          <w:rFonts w:ascii="Arial" w:hAnsi="Arial"/>
          <w:sz w:val="22"/>
        </w:rPr>
        <w:t xml:space="preserve">nalyses of </w:t>
      </w:r>
      <w:r>
        <w:rPr>
          <w:rFonts w:ascii="Arial" w:hAnsi="Arial"/>
          <w:sz w:val="22"/>
        </w:rPr>
        <w:t>o</w:t>
      </w:r>
      <w:r w:rsidRPr="009C387E">
        <w:rPr>
          <w:rFonts w:ascii="Arial" w:hAnsi="Arial"/>
          <w:sz w:val="22"/>
        </w:rPr>
        <w:t xml:space="preserve">varian </w:t>
      </w:r>
      <w:r>
        <w:rPr>
          <w:rFonts w:ascii="Arial" w:hAnsi="Arial"/>
          <w:sz w:val="22"/>
        </w:rPr>
        <w:t>c</w:t>
      </w:r>
      <w:r w:rsidRPr="009C387E">
        <w:rPr>
          <w:rFonts w:ascii="Arial" w:hAnsi="Arial"/>
          <w:sz w:val="22"/>
        </w:rPr>
        <w:t>arcinoma</w:t>
      </w:r>
      <w:r w:rsidR="00FA2F7B">
        <w:rPr>
          <w:rFonts w:ascii="Arial" w:hAnsi="Arial"/>
          <w:sz w:val="22"/>
        </w:rPr>
        <w:t>.  Nature.  474</w:t>
      </w:r>
      <w:r w:rsidR="00FA2F7B" w:rsidRPr="00FA2F7B">
        <w:rPr>
          <w:rFonts w:ascii="Arial" w:hAnsi="Arial"/>
          <w:sz w:val="22"/>
        </w:rPr>
        <w:t>:</w:t>
      </w:r>
      <w:r w:rsidR="00FA2F7B">
        <w:rPr>
          <w:rFonts w:ascii="Arial" w:hAnsi="Arial"/>
          <w:sz w:val="22"/>
        </w:rPr>
        <w:t xml:space="preserve"> </w:t>
      </w:r>
      <w:r w:rsidR="00FA2F7B" w:rsidRPr="00FA2F7B">
        <w:rPr>
          <w:rFonts w:ascii="Arial" w:hAnsi="Arial"/>
          <w:sz w:val="22"/>
        </w:rPr>
        <w:t>609-615.</w:t>
      </w:r>
      <w:r w:rsidR="00FA2F7B">
        <w:rPr>
          <w:rFonts w:ascii="Arial" w:hAnsi="Arial"/>
          <w:sz w:val="22"/>
        </w:rPr>
        <w:t xml:space="preserve">  </w:t>
      </w:r>
      <w:r w:rsidR="00FA2F7B" w:rsidRPr="00FA2F7B">
        <w:rPr>
          <w:rFonts w:ascii="Arial" w:hAnsi="Arial"/>
          <w:sz w:val="22"/>
        </w:rPr>
        <w:t>PMID: 21720365</w:t>
      </w:r>
      <w:r w:rsidR="00845DDC">
        <w:rPr>
          <w:rFonts w:ascii="Arial" w:hAnsi="Arial"/>
          <w:sz w:val="22"/>
        </w:rPr>
        <w:t>.</w:t>
      </w:r>
      <w:r w:rsidR="00AF0BE1">
        <w:rPr>
          <w:rFonts w:ascii="Arial" w:hAnsi="Arial"/>
          <w:sz w:val="22"/>
        </w:rPr>
        <w:t xml:space="preserve">  </w:t>
      </w:r>
      <w:r w:rsidR="00AF0BE1" w:rsidRPr="00AF0BE1">
        <w:rPr>
          <w:rFonts w:ascii="Arial" w:hAnsi="Arial"/>
          <w:sz w:val="22"/>
        </w:rPr>
        <w:t>PMCID: PMC3163504</w:t>
      </w:r>
      <w:r w:rsidR="000511C6">
        <w:rPr>
          <w:rFonts w:ascii="Arial" w:hAnsi="Arial"/>
          <w:sz w:val="22"/>
        </w:rPr>
        <w:t>.</w:t>
      </w:r>
    </w:p>
    <w:p w14:paraId="0679503C" w14:textId="5E69BEC1" w:rsidR="005C71A2" w:rsidRDefault="00DC4FA8" w:rsidP="001E181D">
      <w:pPr>
        <w:spacing w:before="120"/>
        <w:ind w:left="-360"/>
        <w:jc w:val="both"/>
        <w:rPr>
          <w:rFonts w:ascii="Arial" w:hAnsi="Arial"/>
          <w:sz w:val="22"/>
        </w:rPr>
      </w:pPr>
      <w:r>
        <w:rPr>
          <w:rFonts w:ascii="Arial" w:hAnsi="Arial"/>
          <w:sz w:val="22"/>
        </w:rPr>
        <w:t>18</w:t>
      </w:r>
      <w:r w:rsidR="00464489">
        <w:rPr>
          <w:rFonts w:ascii="Arial" w:hAnsi="Arial"/>
          <w:sz w:val="22"/>
        </w:rPr>
        <w:t>8</w:t>
      </w:r>
      <w:r>
        <w:rPr>
          <w:rFonts w:ascii="Arial" w:hAnsi="Arial"/>
          <w:sz w:val="22"/>
        </w:rPr>
        <w:t xml:space="preserve">.  </w:t>
      </w:r>
      <w:r w:rsidR="001E181D" w:rsidRPr="001E181D">
        <w:rPr>
          <w:rFonts w:ascii="Arial" w:hAnsi="Arial"/>
          <w:sz w:val="22"/>
        </w:rPr>
        <w:t xml:space="preserve">McGuire, V., Van Den Eeden, S. K., Tanner, C. M.,  Kamel, F., Umbach, D. M., Marder, K., M.P.H., Mayeux, R., Ritz, B., Ross, G. W., Petrovitch, H., Topol, B., Popat, R. A., Costello, S., Manthripragada, A. D., Southwick, A., Myers, R. M., and Nelson, L. M. </w:t>
      </w:r>
      <w:r w:rsidR="009637F6">
        <w:rPr>
          <w:rFonts w:ascii="Arial" w:hAnsi="Arial"/>
          <w:sz w:val="22"/>
        </w:rPr>
        <w:t xml:space="preserve"> </w:t>
      </w:r>
      <w:r w:rsidR="001E181D" w:rsidRPr="001E181D">
        <w:rPr>
          <w:rFonts w:ascii="Arial" w:hAnsi="Arial"/>
          <w:sz w:val="22"/>
        </w:rPr>
        <w:t>(2011).  Association of DRD2 and DRD3 polymorphisms with Parkinson’s disease in a multiethnic consortium.  J. Neurol. Sci.  </w:t>
      </w:r>
      <w:r w:rsidR="0085317D">
        <w:rPr>
          <w:rFonts w:ascii="Arial" w:hAnsi="Arial"/>
          <w:sz w:val="22"/>
        </w:rPr>
        <w:t>307</w:t>
      </w:r>
      <w:r w:rsidR="0085317D" w:rsidRPr="0085317D">
        <w:rPr>
          <w:rFonts w:ascii="Arial" w:hAnsi="Arial"/>
          <w:sz w:val="22"/>
        </w:rPr>
        <w:t>:</w:t>
      </w:r>
      <w:r w:rsidR="0085317D">
        <w:rPr>
          <w:rFonts w:ascii="Arial" w:hAnsi="Arial"/>
          <w:sz w:val="22"/>
        </w:rPr>
        <w:t xml:space="preserve"> </w:t>
      </w:r>
      <w:r w:rsidR="0085317D" w:rsidRPr="0085317D">
        <w:rPr>
          <w:rFonts w:ascii="Arial" w:hAnsi="Arial"/>
          <w:sz w:val="22"/>
        </w:rPr>
        <w:t>22-</w:t>
      </w:r>
      <w:r w:rsidR="0085317D">
        <w:rPr>
          <w:rFonts w:ascii="Arial" w:hAnsi="Arial"/>
          <w:sz w:val="22"/>
        </w:rPr>
        <w:t>2</w:t>
      </w:r>
      <w:r w:rsidR="0085317D" w:rsidRPr="0085317D">
        <w:rPr>
          <w:rFonts w:ascii="Arial" w:hAnsi="Arial"/>
          <w:sz w:val="22"/>
        </w:rPr>
        <w:t>9</w:t>
      </w:r>
      <w:r w:rsidR="005C71A2">
        <w:rPr>
          <w:rFonts w:ascii="Arial" w:hAnsi="Arial"/>
          <w:sz w:val="22"/>
        </w:rPr>
        <w:t xml:space="preserve">. </w:t>
      </w:r>
      <w:r w:rsidR="00D8276E">
        <w:rPr>
          <w:rFonts w:ascii="Arial" w:hAnsi="Arial"/>
          <w:sz w:val="22"/>
        </w:rPr>
        <w:t xml:space="preserve"> </w:t>
      </w:r>
      <w:r w:rsidR="00890054" w:rsidRPr="00890054">
        <w:rPr>
          <w:rFonts w:ascii="Arial" w:hAnsi="Arial"/>
          <w:sz w:val="22"/>
        </w:rPr>
        <w:t>PMCID: PMC3155471.</w:t>
      </w:r>
    </w:p>
    <w:p w14:paraId="5858B237" w14:textId="5D095188" w:rsidR="0092273C" w:rsidRDefault="00464489" w:rsidP="0092273C">
      <w:pPr>
        <w:spacing w:before="120"/>
        <w:ind w:left="-360"/>
        <w:jc w:val="both"/>
        <w:rPr>
          <w:rFonts w:ascii="Arial" w:hAnsi="Arial"/>
          <w:sz w:val="22"/>
        </w:rPr>
      </w:pPr>
      <w:r>
        <w:rPr>
          <w:rFonts w:ascii="Arial" w:hAnsi="Arial"/>
          <w:sz w:val="22"/>
        </w:rPr>
        <w:t xml:space="preserve">189.  </w:t>
      </w:r>
      <w:r w:rsidRPr="00D76EC9">
        <w:rPr>
          <w:rFonts w:ascii="Arial" w:hAnsi="Arial"/>
          <w:sz w:val="22"/>
        </w:rPr>
        <w:t>Gertz,</w:t>
      </w:r>
      <w:r>
        <w:rPr>
          <w:rFonts w:ascii="Arial" w:hAnsi="Arial"/>
          <w:sz w:val="22"/>
        </w:rPr>
        <w:t xml:space="preserve"> J., Varley,</w:t>
      </w:r>
      <w:r w:rsidRPr="00D76EC9">
        <w:rPr>
          <w:rFonts w:ascii="Arial" w:hAnsi="Arial"/>
          <w:sz w:val="22"/>
        </w:rPr>
        <w:t xml:space="preserve"> K</w:t>
      </w:r>
      <w:r>
        <w:rPr>
          <w:rFonts w:ascii="Arial" w:hAnsi="Arial"/>
          <w:sz w:val="22"/>
        </w:rPr>
        <w:t>.</w:t>
      </w:r>
      <w:r w:rsidRPr="00D76EC9">
        <w:rPr>
          <w:rFonts w:ascii="Arial" w:hAnsi="Arial"/>
          <w:sz w:val="22"/>
        </w:rPr>
        <w:t xml:space="preserve">, Reddy, </w:t>
      </w:r>
      <w:r>
        <w:rPr>
          <w:rFonts w:ascii="Arial" w:hAnsi="Arial"/>
          <w:sz w:val="22"/>
        </w:rPr>
        <w:t xml:space="preserve">T., </w:t>
      </w:r>
      <w:r w:rsidRPr="00D76EC9">
        <w:rPr>
          <w:rFonts w:ascii="Arial" w:hAnsi="Arial"/>
          <w:sz w:val="22"/>
        </w:rPr>
        <w:t xml:space="preserve">Bowling, </w:t>
      </w:r>
      <w:r>
        <w:rPr>
          <w:rFonts w:ascii="Arial" w:hAnsi="Arial"/>
          <w:sz w:val="22"/>
        </w:rPr>
        <w:t xml:space="preserve">K., </w:t>
      </w:r>
      <w:r w:rsidRPr="00D76EC9">
        <w:rPr>
          <w:rFonts w:ascii="Arial" w:hAnsi="Arial"/>
          <w:sz w:val="22"/>
        </w:rPr>
        <w:t xml:space="preserve">Pauli, </w:t>
      </w:r>
      <w:r>
        <w:rPr>
          <w:rFonts w:ascii="Arial" w:hAnsi="Arial"/>
          <w:sz w:val="22"/>
        </w:rPr>
        <w:t xml:space="preserve">F., </w:t>
      </w:r>
      <w:r w:rsidRPr="00D76EC9">
        <w:rPr>
          <w:rFonts w:ascii="Arial" w:hAnsi="Arial"/>
          <w:sz w:val="22"/>
        </w:rPr>
        <w:t xml:space="preserve">Parker, </w:t>
      </w:r>
      <w:r>
        <w:rPr>
          <w:rFonts w:ascii="Arial" w:hAnsi="Arial"/>
          <w:sz w:val="22"/>
        </w:rPr>
        <w:t xml:space="preserve">S., </w:t>
      </w:r>
      <w:r w:rsidRPr="00D76EC9">
        <w:rPr>
          <w:rFonts w:ascii="Arial" w:hAnsi="Arial"/>
          <w:sz w:val="22"/>
        </w:rPr>
        <w:t xml:space="preserve">Kucera, </w:t>
      </w:r>
      <w:r>
        <w:rPr>
          <w:rFonts w:ascii="Arial" w:hAnsi="Arial"/>
          <w:sz w:val="22"/>
        </w:rPr>
        <w:t xml:space="preserve">K., </w:t>
      </w:r>
      <w:r w:rsidRPr="00D76EC9">
        <w:rPr>
          <w:rFonts w:ascii="Arial" w:hAnsi="Arial"/>
          <w:sz w:val="22"/>
        </w:rPr>
        <w:t>Willard</w:t>
      </w:r>
      <w:r>
        <w:rPr>
          <w:rFonts w:ascii="Arial" w:hAnsi="Arial"/>
          <w:sz w:val="22"/>
        </w:rPr>
        <w:t>, H.</w:t>
      </w:r>
      <w:r w:rsidRPr="00D76EC9">
        <w:rPr>
          <w:rFonts w:ascii="Arial" w:hAnsi="Arial"/>
          <w:sz w:val="22"/>
        </w:rPr>
        <w:t xml:space="preserve"> and Myers</w:t>
      </w:r>
      <w:r>
        <w:rPr>
          <w:rFonts w:ascii="Arial" w:hAnsi="Arial"/>
          <w:sz w:val="22"/>
        </w:rPr>
        <w:t>, R. M.  (2011).</w:t>
      </w:r>
      <w:r w:rsidRPr="00D76EC9">
        <w:rPr>
          <w:rFonts w:ascii="Arial" w:hAnsi="Arial"/>
          <w:sz w:val="22"/>
        </w:rPr>
        <w:t xml:space="preserve"> </w:t>
      </w:r>
      <w:r>
        <w:rPr>
          <w:rFonts w:ascii="Arial" w:hAnsi="Arial"/>
          <w:sz w:val="22"/>
        </w:rPr>
        <w:t xml:space="preserve"> </w:t>
      </w:r>
      <w:r w:rsidRPr="00D76EC9">
        <w:rPr>
          <w:rFonts w:ascii="Arial" w:hAnsi="Arial"/>
          <w:sz w:val="22"/>
        </w:rPr>
        <w:t>Analysis of DNA methylation in a three-generation family reveals widespread genetic influence on epigenetic regulation.</w:t>
      </w:r>
      <w:r>
        <w:rPr>
          <w:rFonts w:ascii="Arial" w:hAnsi="Arial"/>
          <w:sz w:val="22"/>
        </w:rPr>
        <w:t xml:space="preserve">  </w:t>
      </w:r>
      <w:r w:rsidR="0092273C">
        <w:rPr>
          <w:rFonts w:ascii="Arial" w:hAnsi="Arial"/>
          <w:sz w:val="22"/>
        </w:rPr>
        <w:t xml:space="preserve">PLoS Genetics.  </w:t>
      </w:r>
      <w:r w:rsidR="003F1B62">
        <w:rPr>
          <w:rFonts w:ascii="Arial" w:hAnsi="Arial"/>
          <w:sz w:val="22"/>
        </w:rPr>
        <w:t>7</w:t>
      </w:r>
      <w:r w:rsidR="0092273C" w:rsidRPr="0092273C">
        <w:rPr>
          <w:rFonts w:ascii="Arial" w:hAnsi="Arial"/>
          <w:sz w:val="22"/>
        </w:rPr>
        <w:t>:</w:t>
      </w:r>
      <w:r w:rsidR="0092273C">
        <w:rPr>
          <w:rFonts w:ascii="Arial" w:hAnsi="Arial"/>
          <w:sz w:val="22"/>
        </w:rPr>
        <w:t xml:space="preserve"> </w:t>
      </w:r>
      <w:r w:rsidR="0092273C" w:rsidRPr="0092273C">
        <w:rPr>
          <w:rFonts w:ascii="Arial" w:hAnsi="Arial"/>
          <w:sz w:val="22"/>
        </w:rPr>
        <w:t>e1002228. Epub Aug 11.</w:t>
      </w:r>
      <w:r w:rsidR="0092273C">
        <w:rPr>
          <w:rFonts w:ascii="Arial" w:hAnsi="Arial"/>
          <w:sz w:val="22"/>
        </w:rPr>
        <w:t xml:space="preserve">  </w:t>
      </w:r>
      <w:r w:rsidR="0092273C" w:rsidRPr="0092273C">
        <w:rPr>
          <w:rFonts w:ascii="Arial" w:hAnsi="Arial"/>
          <w:sz w:val="22"/>
        </w:rPr>
        <w:t>PMID: 21852959</w:t>
      </w:r>
      <w:r w:rsidR="0092273C">
        <w:rPr>
          <w:rFonts w:ascii="Arial" w:hAnsi="Arial"/>
          <w:sz w:val="22"/>
        </w:rPr>
        <w:t xml:space="preserve">.  </w:t>
      </w:r>
      <w:r w:rsidR="00373AB5" w:rsidRPr="00373AB5">
        <w:rPr>
          <w:rFonts w:ascii="Arial" w:hAnsi="Arial"/>
          <w:sz w:val="22"/>
        </w:rPr>
        <w:t>PMCID: PMC3154961.</w:t>
      </w:r>
    </w:p>
    <w:p w14:paraId="0EE7462F" w14:textId="0D71A288" w:rsidR="00671573" w:rsidRPr="00671573" w:rsidRDefault="00DC4FA8" w:rsidP="00671573">
      <w:pPr>
        <w:spacing w:before="120"/>
        <w:ind w:left="-360"/>
        <w:jc w:val="both"/>
        <w:rPr>
          <w:rFonts w:ascii="Arial" w:hAnsi="Arial"/>
          <w:sz w:val="22"/>
        </w:rPr>
      </w:pPr>
      <w:r>
        <w:rPr>
          <w:rFonts w:ascii="Arial" w:hAnsi="Arial"/>
          <w:sz w:val="22"/>
        </w:rPr>
        <w:t xml:space="preserve">190.  </w:t>
      </w:r>
      <w:r w:rsidR="004725B8" w:rsidRPr="004725B8">
        <w:rPr>
          <w:rFonts w:ascii="Arial" w:hAnsi="Arial"/>
          <w:sz w:val="22"/>
        </w:rPr>
        <w:t>Simpson</w:t>
      </w:r>
      <w:r w:rsidR="004725B8">
        <w:rPr>
          <w:rFonts w:ascii="Arial" w:hAnsi="Arial"/>
          <w:sz w:val="22"/>
        </w:rPr>
        <w:t xml:space="preserve">, N. E., </w:t>
      </w:r>
      <w:r w:rsidR="004725B8" w:rsidRPr="004725B8">
        <w:rPr>
          <w:rFonts w:ascii="Arial" w:hAnsi="Arial"/>
          <w:sz w:val="22"/>
        </w:rPr>
        <w:t>Gertz</w:t>
      </w:r>
      <w:r w:rsidR="004725B8">
        <w:rPr>
          <w:rFonts w:ascii="Arial" w:hAnsi="Arial"/>
          <w:sz w:val="22"/>
        </w:rPr>
        <w:t xml:space="preserve">, J., </w:t>
      </w:r>
      <w:r w:rsidR="004725B8" w:rsidRPr="004725B8">
        <w:rPr>
          <w:rFonts w:ascii="Arial" w:hAnsi="Arial"/>
          <w:sz w:val="22"/>
        </w:rPr>
        <w:t>Imberg</w:t>
      </w:r>
      <w:r w:rsidR="004725B8">
        <w:rPr>
          <w:rFonts w:ascii="Arial" w:hAnsi="Arial"/>
          <w:sz w:val="22"/>
        </w:rPr>
        <w:t xml:space="preserve">, K., </w:t>
      </w:r>
      <w:r w:rsidR="004725B8" w:rsidRPr="004725B8">
        <w:rPr>
          <w:rFonts w:ascii="Arial" w:hAnsi="Arial"/>
          <w:sz w:val="22"/>
        </w:rPr>
        <w:t>Myers</w:t>
      </w:r>
      <w:r w:rsidR="004725B8">
        <w:rPr>
          <w:rFonts w:ascii="Arial" w:hAnsi="Arial"/>
          <w:sz w:val="22"/>
        </w:rPr>
        <w:t xml:space="preserve">, R. M. and </w:t>
      </w:r>
      <w:r w:rsidR="004725B8" w:rsidRPr="004725B8">
        <w:rPr>
          <w:rFonts w:ascii="Arial" w:hAnsi="Arial"/>
          <w:sz w:val="22"/>
        </w:rPr>
        <w:t>Garabedian</w:t>
      </w:r>
      <w:r w:rsidR="004725B8">
        <w:rPr>
          <w:rFonts w:ascii="Arial" w:hAnsi="Arial"/>
          <w:sz w:val="22"/>
        </w:rPr>
        <w:t xml:space="preserve">, M. J.  (2011).  </w:t>
      </w:r>
      <w:r w:rsidR="004725B8" w:rsidRPr="004725B8">
        <w:rPr>
          <w:rFonts w:ascii="Arial" w:hAnsi="Arial"/>
          <w:sz w:val="22"/>
        </w:rPr>
        <w:t>Enhanced genome-wide occupancy of estrogen receptor alpha by the co-chaperone p23 in</w:t>
      </w:r>
      <w:r w:rsidR="004725B8">
        <w:rPr>
          <w:rFonts w:ascii="Arial" w:hAnsi="Arial"/>
          <w:sz w:val="22"/>
        </w:rPr>
        <w:t xml:space="preserve"> </w:t>
      </w:r>
      <w:r w:rsidR="004725B8" w:rsidRPr="004725B8">
        <w:rPr>
          <w:rFonts w:ascii="Arial" w:hAnsi="Arial"/>
          <w:sz w:val="22"/>
        </w:rPr>
        <w:t>breast cancer cells</w:t>
      </w:r>
      <w:r w:rsidR="004725B8">
        <w:rPr>
          <w:rFonts w:ascii="Arial" w:hAnsi="Arial"/>
          <w:sz w:val="22"/>
        </w:rPr>
        <w:t xml:space="preserve">.  Molec. Endocrin.  </w:t>
      </w:r>
      <w:r w:rsidR="00671573" w:rsidRPr="00671573">
        <w:rPr>
          <w:rFonts w:ascii="Arial" w:hAnsi="Arial"/>
          <w:sz w:val="22"/>
        </w:rPr>
        <w:t>26:</w:t>
      </w:r>
      <w:r w:rsidR="00671573">
        <w:rPr>
          <w:rFonts w:ascii="Arial" w:hAnsi="Arial"/>
          <w:sz w:val="22"/>
        </w:rPr>
        <w:t xml:space="preserve"> </w:t>
      </w:r>
      <w:r w:rsidR="00671573" w:rsidRPr="00671573">
        <w:rPr>
          <w:rFonts w:ascii="Arial" w:hAnsi="Arial"/>
          <w:sz w:val="22"/>
        </w:rPr>
        <w:t>194-202.</w:t>
      </w:r>
      <w:r w:rsidR="00671573">
        <w:rPr>
          <w:rFonts w:ascii="Arial" w:hAnsi="Arial"/>
          <w:sz w:val="22"/>
        </w:rPr>
        <w:t xml:space="preserve">  </w:t>
      </w:r>
      <w:r w:rsidR="00671573" w:rsidRPr="00671573">
        <w:rPr>
          <w:rFonts w:ascii="Arial" w:hAnsi="Arial"/>
          <w:sz w:val="22"/>
        </w:rPr>
        <w:t>PMID:</w:t>
      </w:r>
      <w:r w:rsidR="00671573">
        <w:rPr>
          <w:rFonts w:ascii="Arial" w:hAnsi="Arial"/>
          <w:sz w:val="22"/>
        </w:rPr>
        <w:t xml:space="preserve"> </w:t>
      </w:r>
      <w:r w:rsidR="00671573" w:rsidRPr="00671573">
        <w:rPr>
          <w:rFonts w:ascii="Arial" w:hAnsi="Arial"/>
          <w:sz w:val="22"/>
        </w:rPr>
        <w:t>22074947</w:t>
      </w:r>
      <w:r w:rsidR="00671573">
        <w:rPr>
          <w:rFonts w:ascii="Arial" w:hAnsi="Arial"/>
          <w:sz w:val="22"/>
        </w:rPr>
        <w:t xml:space="preserve">. </w:t>
      </w:r>
      <w:r w:rsidR="00900960">
        <w:rPr>
          <w:rFonts w:ascii="Arial" w:hAnsi="Arial"/>
          <w:sz w:val="22"/>
        </w:rPr>
        <w:t xml:space="preserve"> </w:t>
      </w:r>
      <w:r w:rsidR="00671573" w:rsidRPr="00671573">
        <w:rPr>
          <w:rFonts w:ascii="Arial" w:hAnsi="Arial"/>
          <w:sz w:val="22"/>
        </w:rPr>
        <w:t>PMCID:</w:t>
      </w:r>
      <w:r w:rsidR="00671573">
        <w:rPr>
          <w:rFonts w:ascii="Arial" w:hAnsi="Arial"/>
          <w:sz w:val="22"/>
        </w:rPr>
        <w:t xml:space="preserve">  </w:t>
      </w:r>
      <w:r w:rsidR="00671573" w:rsidRPr="00671573">
        <w:rPr>
          <w:rFonts w:ascii="Arial" w:hAnsi="Arial"/>
          <w:sz w:val="22"/>
        </w:rPr>
        <w:t>PMC3248325</w:t>
      </w:r>
      <w:r w:rsidR="00671573">
        <w:rPr>
          <w:rFonts w:ascii="Arial" w:hAnsi="Arial"/>
          <w:sz w:val="22"/>
        </w:rPr>
        <w:t>.</w:t>
      </w:r>
    </w:p>
    <w:p w14:paraId="35BB3AA7" w14:textId="0F2D21AE" w:rsidR="00E40347" w:rsidRDefault="002B3CB0" w:rsidP="00E40347">
      <w:pPr>
        <w:spacing w:before="120"/>
        <w:ind w:left="-360"/>
        <w:jc w:val="both"/>
        <w:rPr>
          <w:rFonts w:ascii="Arial" w:hAnsi="Arial"/>
          <w:sz w:val="22"/>
        </w:rPr>
      </w:pPr>
      <w:r>
        <w:rPr>
          <w:rFonts w:ascii="Arial" w:hAnsi="Arial"/>
          <w:sz w:val="22"/>
        </w:rPr>
        <w:t xml:space="preserve">191.  </w:t>
      </w:r>
      <w:r w:rsidR="00284372" w:rsidRPr="00284372">
        <w:rPr>
          <w:rFonts w:ascii="Arial" w:hAnsi="Arial"/>
          <w:sz w:val="22"/>
        </w:rPr>
        <w:t>Moon, E., Rollins, B., Mesén, A., Sequeira, A., Myers, R. M., Akil, H., Watson, S. J., Barchas, J., Jones, E. G., Schatzberg, A., Bunney, W. E., Delisi, L. E., Byerley, W., and Vawter, M. P.  (2011).  Lack of association to a NRG1 missense polymorphism in schizophrenia or bipolar disord</w:t>
      </w:r>
      <w:r w:rsidR="00AC72F8">
        <w:rPr>
          <w:rFonts w:ascii="Arial" w:hAnsi="Arial"/>
          <w:sz w:val="22"/>
        </w:rPr>
        <w:t xml:space="preserve">er in a Costa Rican population. </w:t>
      </w:r>
      <w:r w:rsidR="00284372" w:rsidRPr="00284372">
        <w:rPr>
          <w:rFonts w:ascii="Arial" w:hAnsi="Arial"/>
          <w:sz w:val="22"/>
        </w:rPr>
        <w:t xml:space="preserve"> Schizophr</w:t>
      </w:r>
      <w:r w:rsidR="00B21583">
        <w:rPr>
          <w:rFonts w:ascii="Arial" w:hAnsi="Arial"/>
          <w:sz w:val="22"/>
        </w:rPr>
        <w:t>.</w:t>
      </w:r>
      <w:r w:rsidR="00AA7EB5">
        <w:rPr>
          <w:rFonts w:ascii="Arial" w:hAnsi="Arial"/>
          <w:sz w:val="22"/>
        </w:rPr>
        <w:t xml:space="preserve"> Res.  </w:t>
      </w:r>
      <w:r w:rsidR="00AA7EB5" w:rsidRPr="00671573">
        <w:rPr>
          <w:rFonts w:ascii="Arial" w:hAnsi="Arial"/>
          <w:sz w:val="22"/>
        </w:rPr>
        <w:t xml:space="preserve">131: 52-57.  </w:t>
      </w:r>
      <w:r w:rsidR="00284372" w:rsidRPr="00284372">
        <w:rPr>
          <w:rFonts w:ascii="Arial" w:hAnsi="Arial"/>
          <w:sz w:val="22"/>
        </w:rPr>
        <w:t>PMID: 21745728.</w:t>
      </w:r>
      <w:r w:rsidR="008B37CD">
        <w:rPr>
          <w:rFonts w:ascii="Arial" w:hAnsi="Arial"/>
          <w:sz w:val="22"/>
        </w:rPr>
        <w:t xml:space="preserve">  </w:t>
      </w:r>
      <w:r w:rsidR="008B37CD" w:rsidRPr="008B37CD">
        <w:rPr>
          <w:rFonts w:ascii="Arial" w:hAnsi="Arial"/>
          <w:sz w:val="22"/>
        </w:rPr>
        <w:t>PMCID: PMC3159824.</w:t>
      </w:r>
    </w:p>
    <w:p w14:paraId="3963FE9B" w14:textId="061C920A" w:rsidR="00E40347" w:rsidRDefault="00284372" w:rsidP="00E40347">
      <w:pPr>
        <w:spacing w:before="120"/>
        <w:ind w:left="-360"/>
        <w:jc w:val="both"/>
        <w:rPr>
          <w:rFonts w:ascii="Arial" w:hAnsi="Arial"/>
          <w:sz w:val="22"/>
        </w:rPr>
      </w:pPr>
      <w:r>
        <w:rPr>
          <w:rFonts w:ascii="Arial" w:hAnsi="Arial"/>
          <w:sz w:val="22"/>
        </w:rPr>
        <w:t xml:space="preserve">192.  </w:t>
      </w:r>
      <w:r w:rsidR="00673D6E" w:rsidRPr="002B3CB0">
        <w:rPr>
          <w:rFonts w:ascii="Arial" w:hAnsi="Arial"/>
          <w:sz w:val="22"/>
        </w:rPr>
        <w:t>Kucera, K. S., Reddy, T. E., Pauli, F., Gertz, J., Logan, J. E., Myers, R. M., and Willard, H. F.</w:t>
      </w:r>
      <w:r w:rsidR="00EF2303">
        <w:rPr>
          <w:rFonts w:ascii="Arial" w:hAnsi="Arial"/>
          <w:sz w:val="22"/>
        </w:rPr>
        <w:t xml:space="preserve"> (2011).  </w:t>
      </w:r>
      <w:r w:rsidR="00673D6E" w:rsidRPr="002B3CB0">
        <w:rPr>
          <w:rFonts w:ascii="Arial" w:hAnsi="Arial"/>
          <w:sz w:val="22"/>
        </w:rPr>
        <w:t>Allele-</w:t>
      </w:r>
      <w:r w:rsidR="00673D6E">
        <w:rPr>
          <w:rFonts w:ascii="Arial" w:hAnsi="Arial"/>
          <w:sz w:val="22"/>
        </w:rPr>
        <w:t>specific distribution of RNA polymerase II on female X c</w:t>
      </w:r>
      <w:r w:rsidR="00673D6E" w:rsidRPr="002B3CB0">
        <w:rPr>
          <w:rFonts w:ascii="Arial" w:hAnsi="Arial"/>
          <w:sz w:val="22"/>
        </w:rPr>
        <w:t xml:space="preserve">hromosomes.  Hum. Molec. Genet.  </w:t>
      </w:r>
      <w:r w:rsidR="00673D6E">
        <w:rPr>
          <w:rFonts w:ascii="Arial" w:hAnsi="Arial" w:cs="Arial"/>
          <w:sz w:val="22"/>
          <w:szCs w:val="22"/>
        </w:rPr>
        <w:t>20: 3964-3673</w:t>
      </w:r>
      <w:r w:rsidR="00673D6E" w:rsidRPr="009F7DD7">
        <w:rPr>
          <w:rFonts w:ascii="Arial" w:hAnsi="Arial"/>
          <w:sz w:val="22"/>
        </w:rPr>
        <w:t>.  PMID: 21791549.</w:t>
      </w:r>
      <w:r w:rsidR="00673D6E">
        <w:rPr>
          <w:rFonts w:ascii="Arial" w:hAnsi="Arial"/>
          <w:sz w:val="22"/>
        </w:rPr>
        <w:t xml:space="preserve">  </w:t>
      </w:r>
      <w:r w:rsidR="00673D6E" w:rsidRPr="00F1195C">
        <w:rPr>
          <w:rFonts w:ascii="Arial" w:hAnsi="Arial"/>
          <w:sz w:val="22"/>
        </w:rPr>
        <w:t>PMCID: PMC3177651</w:t>
      </w:r>
      <w:r w:rsidR="00673D6E">
        <w:rPr>
          <w:rFonts w:ascii="Arial" w:hAnsi="Arial"/>
          <w:sz w:val="22"/>
        </w:rPr>
        <w:t>.</w:t>
      </w:r>
    </w:p>
    <w:p w14:paraId="4A1FCABA" w14:textId="268ED83B" w:rsidR="007A0083" w:rsidRDefault="00092CB4" w:rsidP="007A0083">
      <w:pPr>
        <w:spacing w:before="120"/>
        <w:ind w:left="-360"/>
        <w:jc w:val="both"/>
        <w:rPr>
          <w:rFonts w:ascii="Arial" w:hAnsi="Arial"/>
          <w:sz w:val="22"/>
        </w:rPr>
      </w:pPr>
      <w:r>
        <w:rPr>
          <w:rFonts w:ascii="Arial" w:hAnsi="Arial"/>
          <w:sz w:val="22"/>
        </w:rPr>
        <w:t>193.</w:t>
      </w:r>
      <w:r w:rsidR="009E34AC">
        <w:rPr>
          <w:rFonts w:ascii="Arial" w:hAnsi="Arial"/>
          <w:sz w:val="22"/>
        </w:rPr>
        <w:t xml:space="preserve">  </w:t>
      </w:r>
      <w:r w:rsidR="00AC2EA6" w:rsidRPr="00AC2EA6">
        <w:rPr>
          <w:rFonts w:ascii="Arial" w:hAnsi="Arial"/>
          <w:sz w:val="22"/>
        </w:rPr>
        <w:t xml:space="preserve">Sklar, P., Ripke, S., Scott, L. J., Andreassen, O. A., Cichon, S., Craddock, N., Edenberg, H. J., Nurnberger Jr, J. I., Rietschel, M., Blackwood, D., Corvin, A., Flickinger, M., Guan, W., Mattingsdal, M., McQuillin, A., Kwan, P., Wienker, T. F., Daly, M., Dudbridge, F., Holmans, P. A., Lin, D., Burmeister, M., Greenwood, T. A., Hamshere, M. L., Muglia, P., Smith, E. N., Zandi, P. P., Nievergelt, C. M., McKinney, R., Shilling, P. D., Schork, N. J., Bloss, C. S., Foroud, T., Koller, D. L., Gershon, E. S., Liu, C., Badner, J. A., Scheftner, W. A., Lawson, W. B., Nwulia, E. A., Hipolito, M., Coryell, W., Rice, J., Byerley, W., McMahon, F. J., Schulze, T. G., Berrettini, W., Lohoff, F. W., Potash, J. B., Mahon, P. B., McInnis, M. G., Zöllner, S., Zhang, P., Craig, D. W., Szelinger, S., Barrett, T. B., Breuer, R., Meier, S., Strohmaier, J., Witt, S. H., Tozzi, F., Farmer, A., McGuffin, P., Strauss, J., Xu, W., Kennedy, J. L., Vincent, J. B., Matthews, K., Day, R., Ferreira, M. A., O’Dushlaine, C., Perlis, R., Raychaudhuri, S., Ruderfer, D., Hyoun, P. L., Smoller, J. W., Li, J., Absher, D., Thompson, R. C., Meng, F. G., Schatzberg, A. F., Bunney, W. E. , Barchas, J. D., Jones, E. G., Watson, S. J., Myers, R. M., Akil, H., Boehnke, M., Chambert, K., Moran, J., Scolnick, E., Djurovic, S., Melle, I., Morken, G., Gill, M., Morris, D., Quinn, E., Mühleisen, T. W., Degenhardt, F. A., Mattheisen, M., Schumacher, J., Maier, W., Steffens, M., Propping, P., Nöthen, M. M., Anjorin, A., Bass, N., Gurling, H., Kandaswamy, R., Lawrence, J., McGhee, K., McIntosh, A., McLean, A. W., Muir, W., J., Pickard, B. S., Breen, G., St. Clair, D., Caesar, S., Gordon-Smith, K., Jones, L., Fraser, C., Green, E. K., Grozeva, D., Jones, I. R., Kirov, G., Moskvina, V., Nikolov, I., O’Donovan, M. C., Owen, M. J., Collier, D. A., Elkin, A., Williamson, R., Young, A. H., Ferrier, I. N., Stefansson, K., Stefansson, H., Steinberg, S., Gustafsson, O., Bergen, S. E, Nimgaonkar, V., Hultman, C., Landén, M., Lichtenstein, P., Sullivan, P., Schalling, M., Osby, U., Backlund, L., Frisén, L., Langstrom, N., Jamain, S., Leboyer, M., Etain, B., Bellivier, F., Petursson, H., Sigurosson, E., Müller-Mysok, B., Lucae, S., Schwarz, M., Schofield, P. R., Martin, N., Montgomery, G. W., Lathrop, M., Óskarsson, H., Bauer, M., Wright, A., Mitchell, P. B., Hautzinger, M., Reif, A., Kelsoe, J. R. and Purcell, S. M. </w:t>
      </w:r>
      <w:r w:rsidR="00AC2EA6">
        <w:rPr>
          <w:rFonts w:ascii="Arial" w:hAnsi="Arial"/>
          <w:sz w:val="22"/>
        </w:rPr>
        <w:t xml:space="preserve"> </w:t>
      </w:r>
      <w:r w:rsidR="00156C5F">
        <w:rPr>
          <w:rFonts w:ascii="Arial" w:hAnsi="Arial"/>
          <w:sz w:val="22"/>
        </w:rPr>
        <w:t xml:space="preserve">(2011). </w:t>
      </w:r>
      <w:r w:rsidR="00AC2EA6" w:rsidRPr="00AC2EA6">
        <w:rPr>
          <w:rFonts w:ascii="Arial" w:hAnsi="Arial"/>
          <w:sz w:val="22"/>
        </w:rPr>
        <w:t xml:space="preserve"> Large-scale genome-wide association analysis of bipolar disorder identifies a new susceptibilit</w:t>
      </w:r>
      <w:r w:rsidR="00834C69">
        <w:rPr>
          <w:rFonts w:ascii="Arial" w:hAnsi="Arial"/>
          <w:sz w:val="22"/>
        </w:rPr>
        <w:t xml:space="preserve">y locus near ODZ4. </w:t>
      </w:r>
      <w:r w:rsidR="007A0083">
        <w:rPr>
          <w:rFonts w:ascii="Arial" w:hAnsi="Arial"/>
          <w:sz w:val="22"/>
        </w:rPr>
        <w:t xml:space="preserve"> Nat.</w:t>
      </w:r>
      <w:r w:rsidR="00BF3C48">
        <w:rPr>
          <w:rFonts w:ascii="Arial" w:hAnsi="Arial"/>
          <w:sz w:val="22"/>
        </w:rPr>
        <w:t xml:space="preserve"> Gene</w:t>
      </w:r>
      <w:r w:rsidR="007A0083">
        <w:rPr>
          <w:rFonts w:ascii="Arial" w:hAnsi="Arial"/>
          <w:sz w:val="22"/>
        </w:rPr>
        <w:t>t</w:t>
      </w:r>
      <w:r w:rsidR="00156C5F">
        <w:rPr>
          <w:rFonts w:ascii="Arial" w:hAnsi="Arial"/>
          <w:sz w:val="22"/>
        </w:rPr>
        <w:t xml:space="preserve">. </w:t>
      </w:r>
      <w:r w:rsidR="00156C5F" w:rsidRPr="00156C5F">
        <w:rPr>
          <w:rFonts w:ascii="Arial" w:hAnsi="Arial"/>
          <w:sz w:val="22"/>
        </w:rPr>
        <w:t>43: 977-983.</w:t>
      </w:r>
      <w:r w:rsidR="007A0083">
        <w:rPr>
          <w:rFonts w:ascii="Arial" w:hAnsi="Arial"/>
          <w:sz w:val="22"/>
        </w:rPr>
        <w:t xml:space="preserve">  </w:t>
      </w:r>
      <w:r w:rsidR="007A0083" w:rsidRPr="007A0083">
        <w:rPr>
          <w:rFonts w:ascii="Arial" w:hAnsi="Arial"/>
          <w:sz w:val="22"/>
        </w:rPr>
        <w:t>PMID: 21926972</w:t>
      </w:r>
      <w:r w:rsidR="007A0083">
        <w:rPr>
          <w:rFonts w:ascii="Arial" w:hAnsi="Arial"/>
          <w:sz w:val="22"/>
        </w:rPr>
        <w:t>.</w:t>
      </w:r>
      <w:r w:rsidR="00DC1365">
        <w:rPr>
          <w:rFonts w:ascii="Arial" w:hAnsi="Arial"/>
          <w:sz w:val="22"/>
        </w:rPr>
        <w:t xml:space="preserve">  </w:t>
      </w:r>
      <w:r w:rsidR="008D28E8" w:rsidRPr="000F33CC">
        <w:rPr>
          <w:rFonts w:ascii="Arial" w:hAnsi="Arial"/>
          <w:sz w:val="22"/>
        </w:rPr>
        <w:t>PMCID: PMC3637176.</w:t>
      </w:r>
    </w:p>
    <w:p w14:paraId="18D9E9C1" w14:textId="6312D9DA" w:rsidR="003911E9" w:rsidRDefault="003911E9" w:rsidP="003911E9">
      <w:pPr>
        <w:spacing w:before="120"/>
        <w:ind w:left="-360"/>
        <w:jc w:val="both"/>
        <w:rPr>
          <w:rFonts w:ascii="Arial" w:hAnsi="Arial"/>
          <w:sz w:val="22"/>
        </w:rPr>
      </w:pPr>
      <w:r>
        <w:rPr>
          <w:rFonts w:ascii="Arial" w:hAnsi="Arial"/>
          <w:sz w:val="22"/>
        </w:rPr>
        <w:lastRenderedPageBreak/>
        <w:t xml:space="preserve">194.  </w:t>
      </w:r>
      <w:r w:rsidRPr="00080D34">
        <w:rPr>
          <w:rFonts w:ascii="Arial" w:hAnsi="Arial"/>
          <w:sz w:val="22"/>
        </w:rPr>
        <w:t>Ng</w:t>
      </w:r>
      <w:r>
        <w:rPr>
          <w:rFonts w:ascii="Arial" w:hAnsi="Arial"/>
          <w:sz w:val="22"/>
        </w:rPr>
        <w:t>, S-L.</w:t>
      </w:r>
      <w:r w:rsidRPr="00080D34">
        <w:rPr>
          <w:rFonts w:ascii="Arial" w:hAnsi="Arial"/>
          <w:sz w:val="22"/>
        </w:rPr>
        <w:t>, Friedman</w:t>
      </w:r>
      <w:r>
        <w:rPr>
          <w:rFonts w:ascii="Arial" w:hAnsi="Arial"/>
          <w:sz w:val="22"/>
        </w:rPr>
        <w:t>, B.A.</w:t>
      </w:r>
      <w:r w:rsidRPr="00080D34">
        <w:rPr>
          <w:rFonts w:ascii="Arial" w:hAnsi="Arial"/>
          <w:sz w:val="22"/>
        </w:rPr>
        <w:t>,</w:t>
      </w:r>
      <w:r>
        <w:rPr>
          <w:rFonts w:ascii="Arial" w:hAnsi="Arial"/>
          <w:sz w:val="22"/>
        </w:rPr>
        <w:t xml:space="preserve"> </w:t>
      </w:r>
      <w:r w:rsidRPr="00080D34">
        <w:rPr>
          <w:rFonts w:ascii="Arial" w:hAnsi="Arial"/>
          <w:sz w:val="22"/>
        </w:rPr>
        <w:t>Schmid</w:t>
      </w:r>
      <w:r>
        <w:rPr>
          <w:rFonts w:ascii="Arial" w:hAnsi="Arial"/>
          <w:sz w:val="22"/>
        </w:rPr>
        <w:t>, S.</w:t>
      </w:r>
      <w:r w:rsidRPr="00080D34">
        <w:rPr>
          <w:rFonts w:ascii="Arial" w:hAnsi="Arial"/>
          <w:sz w:val="22"/>
        </w:rPr>
        <w:t>, Gertz</w:t>
      </w:r>
      <w:r>
        <w:rPr>
          <w:rFonts w:ascii="Arial" w:hAnsi="Arial"/>
          <w:sz w:val="22"/>
        </w:rPr>
        <w:t xml:space="preserve">, J., </w:t>
      </w:r>
      <w:r w:rsidRPr="00080D34">
        <w:rPr>
          <w:rFonts w:ascii="Arial" w:hAnsi="Arial"/>
          <w:sz w:val="22"/>
        </w:rPr>
        <w:t>Myers,</w:t>
      </w:r>
      <w:r>
        <w:rPr>
          <w:rFonts w:ascii="Arial" w:hAnsi="Arial"/>
          <w:sz w:val="22"/>
        </w:rPr>
        <w:t xml:space="preserve"> R. M., </w:t>
      </w:r>
      <w:r w:rsidRPr="00080D34">
        <w:rPr>
          <w:rFonts w:ascii="Arial" w:hAnsi="Arial"/>
          <w:sz w:val="22"/>
        </w:rPr>
        <w:t>tenOever</w:t>
      </w:r>
      <w:r>
        <w:rPr>
          <w:rFonts w:ascii="Arial" w:hAnsi="Arial"/>
          <w:sz w:val="22"/>
        </w:rPr>
        <w:t>, B. R.</w:t>
      </w:r>
      <w:r w:rsidRPr="00080D34">
        <w:rPr>
          <w:rFonts w:ascii="Arial" w:hAnsi="Arial"/>
          <w:sz w:val="22"/>
        </w:rPr>
        <w:t xml:space="preserve"> and Maniatis</w:t>
      </w:r>
      <w:r>
        <w:rPr>
          <w:rFonts w:ascii="Arial" w:hAnsi="Arial"/>
          <w:sz w:val="22"/>
        </w:rPr>
        <w:t xml:space="preserve">, T.  (2011).  </w:t>
      </w:r>
      <w:r w:rsidRPr="00080D34">
        <w:rPr>
          <w:rFonts w:ascii="Arial" w:hAnsi="Arial"/>
          <w:sz w:val="22"/>
        </w:rPr>
        <w:t>IKK</w:t>
      </w:r>
      <w:r w:rsidRPr="00080D34">
        <w:rPr>
          <w:rFonts w:ascii="Arial" w:hAnsi="Arial"/>
          <w:sz w:val="22"/>
        </w:rPr>
        <w:sym w:font="Symbol" w:char="F065"/>
      </w:r>
      <w:r w:rsidRPr="00080D34">
        <w:rPr>
          <w:rFonts w:ascii="Arial" w:hAnsi="Arial"/>
          <w:sz w:val="22"/>
        </w:rPr>
        <w:t xml:space="preserve"> regulates the balance between the type I and type II interferon responses</w:t>
      </w:r>
      <w:r>
        <w:rPr>
          <w:rFonts w:ascii="Arial" w:hAnsi="Arial"/>
          <w:sz w:val="22"/>
        </w:rPr>
        <w:t xml:space="preserve">.  Proc. Natl. Acad. Sci. USA.  </w:t>
      </w:r>
      <w:r w:rsidRPr="00023D18">
        <w:rPr>
          <w:rFonts w:ascii="Arial" w:hAnsi="Arial"/>
          <w:sz w:val="22"/>
        </w:rPr>
        <w:t xml:space="preserve">108: 21170-21175.  </w:t>
      </w:r>
      <w:r w:rsidRPr="00997917">
        <w:rPr>
          <w:rFonts w:ascii="Arial" w:hAnsi="Arial"/>
          <w:sz w:val="22"/>
        </w:rPr>
        <w:t>PMID: 22171011</w:t>
      </w:r>
      <w:r>
        <w:rPr>
          <w:rFonts w:ascii="Arial" w:hAnsi="Arial"/>
          <w:sz w:val="22"/>
        </w:rPr>
        <w:t xml:space="preserve">.  </w:t>
      </w:r>
      <w:r w:rsidRPr="00185985">
        <w:rPr>
          <w:rFonts w:ascii="Arial" w:hAnsi="Arial"/>
          <w:sz w:val="22"/>
        </w:rPr>
        <w:t>PMCID: PMC3248534.</w:t>
      </w:r>
    </w:p>
    <w:p w14:paraId="2616BB0A" w14:textId="36ECC479" w:rsidR="00EF2303" w:rsidRDefault="00AC2EA6" w:rsidP="00154E56">
      <w:pPr>
        <w:spacing w:before="120"/>
        <w:ind w:left="-360"/>
        <w:jc w:val="both"/>
        <w:rPr>
          <w:rFonts w:ascii="Arial" w:hAnsi="Arial"/>
          <w:sz w:val="22"/>
        </w:rPr>
      </w:pPr>
      <w:r>
        <w:rPr>
          <w:rFonts w:ascii="Arial" w:hAnsi="Arial"/>
          <w:sz w:val="22"/>
        </w:rPr>
        <w:t>19</w:t>
      </w:r>
      <w:r w:rsidR="003911E9">
        <w:rPr>
          <w:rFonts w:ascii="Arial" w:hAnsi="Arial"/>
          <w:sz w:val="22"/>
        </w:rPr>
        <w:t>5</w:t>
      </w:r>
      <w:r>
        <w:rPr>
          <w:rFonts w:ascii="Arial" w:hAnsi="Arial"/>
          <w:sz w:val="22"/>
        </w:rPr>
        <w:t xml:space="preserve">.  </w:t>
      </w:r>
      <w:r w:rsidR="009E34AC" w:rsidRPr="009E34AC">
        <w:rPr>
          <w:rFonts w:ascii="Arial" w:hAnsi="Arial"/>
          <w:sz w:val="22"/>
        </w:rPr>
        <w:t xml:space="preserve">Gertz, </w:t>
      </w:r>
      <w:r w:rsidR="009E34AC">
        <w:rPr>
          <w:rFonts w:ascii="Arial" w:hAnsi="Arial"/>
          <w:sz w:val="22"/>
        </w:rPr>
        <w:t xml:space="preserve">J., </w:t>
      </w:r>
      <w:r w:rsidR="009E34AC" w:rsidRPr="009E34AC">
        <w:rPr>
          <w:rFonts w:ascii="Arial" w:hAnsi="Arial"/>
          <w:sz w:val="22"/>
        </w:rPr>
        <w:t xml:space="preserve">Varley, </w:t>
      </w:r>
      <w:r w:rsidR="009E34AC">
        <w:rPr>
          <w:rFonts w:ascii="Arial" w:hAnsi="Arial"/>
          <w:sz w:val="22"/>
        </w:rPr>
        <w:t xml:space="preserve">K. E., </w:t>
      </w:r>
      <w:r w:rsidR="009E34AC" w:rsidRPr="009E34AC">
        <w:rPr>
          <w:rFonts w:ascii="Arial" w:hAnsi="Arial"/>
          <w:sz w:val="22"/>
        </w:rPr>
        <w:t xml:space="preserve">Davis, </w:t>
      </w:r>
      <w:r w:rsidR="009E34AC">
        <w:rPr>
          <w:rFonts w:ascii="Arial" w:hAnsi="Arial"/>
          <w:sz w:val="22"/>
        </w:rPr>
        <w:t xml:space="preserve">N. S., </w:t>
      </w:r>
      <w:r w:rsidR="009E34AC" w:rsidRPr="009E34AC">
        <w:rPr>
          <w:rFonts w:ascii="Arial" w:hAnsi="Arial"/>
          <w:sz w:val="22"/>
        </w:rPr>
        <w:t xml:space="preserve">Baas, </w:t>
      </w:r>
      <w:r w:rsidR="009E34AC">
        <w:rPr>
          <w:rFonts w:ascii="Arial" w:hAnsi="Arial"/>
          <w:sz w:val="22"/>
        </w:rPr>
        <w:t xml:space="preserve">B. J., </w:t>
      </w:r>
      <w:r w:rsidR="009E34AC" w:rsidRPr="009E34AC">
        <w:rPr>
          <w:rFonts w:ascii="Arial" w:hAnsi="Arial"/>
          <w:sz w:val="22"/>
        </w:rPr>
        <w:t xml:space="preserve">Goryshin, </w:t>
      </w:r>
      <w:r w:rsidR="009E34AC">
        <w:rPr>
          <w:rFonts w:ascii="Arial" w:hAnsi="Arial"/>
          <w:sz w:val="22"/>
        </w:rPr>
        <w:t xml:space="preserve">I. Y., </w:t>
      </w:r>
      <w:r w:rsidR="009E34AC" w:rsidRPr="009E34AC">
        <w:rPr>
          <w:rFonts w:ascii="Arial" w:hAnsi="Arial"/>
          <w:sz w:val="22"/>
        </w:rPr>
        <w:t xml:space="preserve">Vaidyanathan, </w:t>
      </w:r>
      <w:r w:rsidR="009E34AC">
        <w:rPr>
          <w:rFonts w:ascii="Arial" w:hAnsi="Arial"/>
          <w:sz w:val="22"/>
        </w:rPr>
        <w:t xml:space="preserve">R., </w:t>
      </w:r>
      <w:r w:rsidR="009E34AC" w:rsidRPr="009E34AC">
        <w:rPr>
          <w:rFonts w:ascii="Arial" w:hAnsi="Arial"/>
          <w:sz w:val="22"/>
        </w:rPr>
        <w:t xml:space="preserve">Kuersten, </w:t>
      </w:r>
      <w:r w:rsidR="009E34AC">
        <w:rPr>
          <w:rFonts w:ascii="Arial" w:hAnsi="Arial"/>
          <w:sz w:val="22"/>
        </w:rPr>
        <w:t xml:space="preserve">S. </w:t>
      </w:r>
      <w:r w:rsidR="009E34AC" w:rsidRPr="009E34AC">
        <w:rPr>
          <w:rFonts w:ascii="Arial" w:hAnsi="Arial"/>
          <w:sz w:val="22"/>
        </w:rPr>
        <w:t>and Myers</w:t>
      </w:r>
      <w:r w:rsidR="009E34AC">
        <w:rPr>
          <w:rFonts w:ascii="Arial" w:hAnsi="Arial"/>
          <w:sz w:val="22"/>
        </w:rPr>
        <w:t>, R. M</w:t>
      </w:r>
      <w:r w:rsidR="009E34AC" w:rsidRPr="009E34AC">
        <w:rPr>
          <w:rFonts w:ascii="Arial" w:hAnsi="Arial"/>
          <w:sz w:val="22"/>
        </w:rPr>
        <w:t>.</w:t>
      </w:r>
      <w:r w:rsidR="009E34AC">
        <w:rPr>
          <w:rFonts w:ascii="Arial" w:hAnsi="Arial"/>
          <w:sz w:val="22"/>
        </w:rPr>
        <w:t xml:space="preserve">  </w:t>
      </w:r>
      <w:r w:rsidR="001F7A7F">
        <w:rPr>
          <w:rFonts w:ascii="Arial" w:hAnsi="Arial"/>
          <w:sz w:val="22"/>
        </w:rPr>
        <w:t>(2012</w:t>
      </w:r>
      <w:r w:rsidR="009E34AC" w:rsidRPr="009E34AC">
        <w:rPr>
          <w:rFonts w:ascii="Arial" w:hAnsi="Arial"/>
          <w:sz w:val="22"/>
        </w:rPr>
        <w:t xml:space="preserve">).  </w:t>
      </w:r>
      <w:r w:rsidR="00092CB4" w:rsidRPr="009E34AC">
        <w:rPr>
          <w:rFonts w:ascii="Arial" w:hAnsi="Arial"/>
          <w:sz w:val="22"/>
        </w:rPr>
        <w:t>Transposon-based construction of strand-specific</w:t>
      </w:r>
      <w:r w:rsidR="009E34AC">
        <w:rPr>
          <w:rFonts w:ascii="Arial" w:hAnsi="Arial"/>
          <w:sz w:val="22"/>
        </w:rPr>
        <w:t xml:space="preserve"> </w:t>
      </w:r>
      <w:r w:rsidR="00092CB4" w:rsidRPr="009E34AC">
        <w:rPr>
          <w:rFonts w:ascii="Arial" w:hAnsi="Arial"/>
          <w:sz w:val="22"/>
        </w:rPr>
        <w:t>RNA-seq libraries</w:t>
      </w:r>
      <w:r w:rsidR="009E34AC" w:rsidRPr="009E34AC">
        <w:rPr>
          <w:rFonts w:ascii="Arial" w:hAnsi="Arial"/>
          <w:sz w:val="22"/>
        </w:rPr>
        <w:t xml:space="preserve">.  </w:t>
      </w:r>
      <w:r w:rsidR="00EF2303" w:rsidRPr="00335AAD">
        <w:rPr>
          <w:rFonts w:ascii="Arial" w:hAnsi="Arial"/>
          <w:sz w:val="22"/>
        </w:rPr>
        <w:t>Genome Res.</w:t>
      </w:r>
      <w:r w:rsidR="00852D09">
        <w:rPr>
          <w:rFonts w:ascii="Arial" w:hAnsi="Arial"/>
          <w:sz w:val="22"/>
        </w:rPr>
        <w:t xml:space="preserve"> </w:t>
      </w:r>
      <w:r w:rsidR="00852D09" w:rsidRPr="00286E29">
        <w:rPr>
          <w:rFonts w:ascii="Arial" w:hAnsi="Arial"/>
          <w:sz w:val="22"/>
        </w:rPr>
        <w:t>22: 134-</w:t>
      </w:r>
      <w:r w:rsidR="00832B09">
        <w:rPr>
          <w:rFonts w:ascii="Arial" w:hAnsi="Arial"/>
          <w:sz w:val="22"/>
        </w:rPr>
        <w:t>1</w:t>
      </w:r>
      <w:r w:rsidR="00852D09" w:rsidRPr="00286E29">
        <w:rPr>
          <w:rFonts w:ascii="Arial" w:hAnsi="Arial"/>
          <w:sz w:val="22"/>
        </w:rPr>
        <w:t>41</w:t>
      </w:r>
      <w:r w:rsidR="00EF2303">
        <w:rPr>
          <w:rFonts w:ascii="Arial" w:hAnsi="Arial"/>
          <w:sz w:val="22"/>
        </w:rPr>
        <w:t xml:space="preserve">.  </w:t>
      </w:r>
      <w:r w:rsidR="00EF2303" w:rsidRPr="0051382B">
        <w:rPr>
          <w:rFonts w:ascii="Arial" w:hAnsi="Arial"/>
          <w:sz w:val="22"/>
        </w:rPr>
        <w:t>PMID: 22128135</w:t>
      </w:r>
      <w:r w:rsidR="00EF2303">
        <w:rPr>
          <w:rFonts w:ascii="Arial" w:hAnsi="Arial"/>
          <w:sz w:val="22"/>
        </w:rPr>
        <w:t xml:space="preserve">. </w:t>
      </w:r>
      <w:r w:rsidR="00EF2303" w:rsidRPr="0051382B">
        <w:rPr>
          <w:rFonts w:ascii="Arial" w:hAnsi="Arial"/>
          <w:sz w:val="22"/>
        </w:rPr>
        <w:t xml:space="preserve"> </w:t>
      </w:r>
      <w:r w:rsidR="00852D09" w:rsidRPr="00286E29">
        <w:rPr>
          <w:rFonts w:ascii="Arial" w:hAnsi="Arial"/>
          <w:sz w:val="22"/>
        </w:rPr>
        <w:t>PMCID: PMC3246200</w:t>
      </w:r>
      <w:r w:rsidR="00EF2303" w:rsidRPr="00D61F1D">
        <w:rPr>
          <w:rFonts w:ascii="Arial" w:hAnsi="Arial"/>
          <w:sz w:val="22"/>
        </w:rPr>
        <w:t>.</w:t>
      </w:r>
    </w:p>
    <w:p w14:paraId="4FAB8FAA" w14:textId="7CE7DAB5" w:rsidR="00154E56" w:rsidRPr="00154E56" w:rsidRDefault="00154E56" w:rsidP="00154E56">
      <w:pPr>
        <w:spacing w:before="120"/>
        <w:ind w:left="-360"/>
        <w:jc w:val="both"/>
        <w:rPr>
          <w:rFonts w:ascii="Arial" w:hAnsi="Arial"/>
          <w:sz w:val="22"/>
        </w:rPr>
      </w:pPr>
      <w:r>
        <w:rPr>
          <w:rFonts w:ascii="Arial" w:hAnsi="Arial"/>
          <w:sz w:val="22"/>
        </w:rPr>
        <w:t>19</w:t>
      </w:r>
      <w:r w:rsidR="003911E9">
        <w:rPr>
          <w:rFonts w:ascii="Arial" w:hAnsi="Arial"/>
          <w:sz w:val="22"/>
        </w:rPr>
        <w:t>6</w:t>
      </w:r>
      <w:r>
        <w:rPr>
          <w:rFonts w:ascii="Arial" w:hAnsi="Arial"/>
          <w:sz w:val="22"/>
        </w:rPr>
        <w:t xml:space="preserve">.  </w:t>
      </w:r>
      <w:r w:rsidRPr="00154E56">
        <w:rPr>
          <w:rFonts w:ascii="Arial" w:hAnsi="Arial"/>
          <w:sz w:val="22"/>
        </w:rPr>
        <w:t>Jones</w:t>
      </w:r>
      <w:r>
        <w:rPr>
          <w:rFonts w:ascii="Arial" w:hAnsi="Arial"/>
          <w:sz w:val="22"/>
        </w:rPr>
        <w:t>,</w:t>
      </w:r>
      <w:r w:rsidRPr="00154E56">
        <w:rPr>
          <w:rFonts w:ascii="Arial" w:hAnsi="Arial"/>
          <w:sz w:val="22"/>
        </w:rPr>
        <w:t xml:space="preserve"> F</w:t>
      </w:r>
      <w:r>
        <w:rPr>
          <w:rFonts w:ascii="Arial" w:hAnsi="Arial"/>
          <w:sz w:val="22"/>
        </w:rPr>
        <w:t xml:space="preserve">. </w:t>
      </w:r>
      <w:r w:rsidRPr="00154E56">
        <w:rPr>
          <w:rFonts w:ascii="Arial" w:hAnsi="Arial"/>
          <w:sz w:val="22"/>
        </w:rPr>
        <w:t>C</w:t>
      </w:r>
      <w:r>
        <w:rPr>
          <w:rFonts w:ascii="Arial" w:hAnsi="Arial"/>
          <w:sz w:val="22"/>
        </w:rPr>
        <w:t>.</w:t>
      </w:r>
      <w:r w:rsidRPr="00154E56">
        <w:rPr>
          <w:rFonts w:ascii="Arial" w:hAnsi="Arial"/>
          <w:sz w:val="22"/>
        </w:rPr>
        <w:t>, Chan</w:t>
      </w:r>
      <w:r>
        <w:rPr>
          <w:rFonts w:ascii="Arial" w:hAnsi="Arial"/>
          <w:sz w:val="22"/>
        </w:rPr>
        <w:t>,</w:t>
      </w:r>
      <w:r w:rsidRPr="00154E56">
        <w:rPr>
          <w:rFonts w:ascii="Arial" w:hAnsi="Arial"/>
          <w:sz w:val="22"/>
        </w:rPr>
        <w:t xml:space="preserve"> Y</w:t>
      </w:r>
      <w:r>
        <w:rPr>
          <w:rFonts w:ascii="Arial" w:hAnsi="Arial"/>
          <w:sz w:val="22"/>
        </w:rPr>
        <w:t xml:space="preserve">. </w:t>
      </w:r>
      <w:r w:rsidRPr="00154E56">
        <w:rPr>
          <w:rFonts w:ascii="Arial" w:hAnsi="Arial"/>
          <w:sz w:val="22"/>
        </w:rPr>
        <w:t>F</w:t>
      </w:r>
      <w:r>
        <w:rPr>
          <w:rFonts w:ascii="Arial" w:hAnsi="Arial"/>
          <w:sz w:val="22"/>
        </w:rPr>
        <w:t>.</w:t>
      </w:r>
      <w:r w:rsidRPr="00154E56">
        <w:rPr>
          <w:rFonts w:ascii="Arial" w:hAnsi="Arial"/>
          <w:sz w:val="22"/>
        </w:rPr>
        <w:t>, Schmutz</w:t>
      </w:r>
      <w:r>
        <w:rPr>
          <w:rFonts w:ascii="Arial" w:hAnsi="Arial"/>
          <w:sz w:val="22"/>
        </w:rPr>
        <w:t>,</w:t>
      </w:r>
      <w:r w:rsidRPr="00154E56">
        <w:rPr>
          <w:rFonts w:ascii="Arial" w:hAnsi="Arial"/>
          <w:sz w:val="22"/>
        </w:rPr>
        <w:t xml:space="preserve"> J</w:t>
      </w:r>
      <w:r>
        <w:rPr>
          <w:rFonts w:ascii="Arial" w:hAnsi="Arial"/>
          <w:sz w:val="22"/>
        </w:rPr>
        <w:t>.</w:t>
      </w:r>
      <w:r w:rsidRPr="00154E56">
        <w:rPr>
          <w:rFonts w:ascii="Arial" w:hAnsi="Arial"/>
          <w:sz w:val="22"/>
        </w:rPr>
        <w:t>, Grimwood</w:t>
      </w:r>
      <w:r>
        <w:rPr>
          <w:rFonts w:ascii="Arial" w:hAnsi="Arial"/>
          <w:sz w:val="22"/>
        </w:rPr>
        <w:t>,</w:t>
      </w:r>
      <w:r w:rsidRPr="00154E56">
        <w:rPr>
          <w:rFonts w:ascii="Arial" w:hAnsi="Arial"/>
          <w:sz w:val="22"/>
        </w:rPr>
        <w:t xml:space="preserve"> J</w:t>
      </w:r>
      <w:r>
        <w:rPr>
          <w:rFonts w:ascii="Arial" w:hAnsi="Arial"/>
          <w:sz w:val="22"/>
        </w:rPr>
        <w:t>.</w:t>
      </w:r>
      <w:r w:rsidRPr="00154E56">
        <w:rPr>
          <w:rFonts w:ascii="Arial" w:hAnsi="Arial"/>
          <w:sz w:val="22"/>
        </w:rPr>
        <w:t>, Brady</w:t>
      </w:r>
      <w:r>
        <w:rPr>
          <w:rFonts w:ascii="Arial" w:hAnsi="Arial"/>
          <w:sz w:val="22"/>
        </w:rPr>
        <w:t>,</w:t>
      </w:r>
      <w:r w:rsidRPr="00154E56">
        <w:rPr>
          <w:rFonts w:ascii="Arial" w:hAnsi="Arial"/>
          <w:sz w:val="22"/>
        </w:rPr>
        <w:t xml:space="preserve"> S</w:t>
      </w:r>
      <w:r>
        <w:rPr>
          <w:rFonts w:ascii="Arial" w:hAnsi="Arial"/>
          <w:sz w:val="22"/>
        </w:rPr>
        <w:t>.</w:t>
      </w:r>
      <w:r w:rsidRPr="00154E56">
        <w:rPr>
          <w:rFonts w:ascii="Arial" w:hAnsi="Arial"/>
          <w:sz w:val="22"/>
        </w:rPr>
        <w:t>, Southwick</w:t>
      </w:r>
      <w:r>
        <w:rPr>
          <w:rFonts w:ascii="Arial" w:hAnsi="Arial"/>
          <w:sz w:val="22"/>
        </w:rPr>
        <w:t>,</w:t>
      </w:r>
      <w:r w:rsidRPr="00154E56">
        <w:rPr>
          <w:rFonts w:ascii="Arial" w:hAnsi="Arial"/>
          <w:sz w:val="22"/>
        </w:rPr>
        <w:t xml:space="preserve"> A</w:t>
      </w:r>
      <w:r>
        <w:rPr>
          <w:rFonts w:ascii="Arial" w:hAnsi="Arial"/>
          <w:sz w:val="22"/>
        </w:rPr>
        <w:t>.</w:t>
      </w:r>
      <w:r w:rsidRPr="00154E56">
        <w:rPr>
          <w:rFonts w:ascii="Arial" w:hAnsi="Arial"/>
          <w:sz w:val="22"/>
        </w:rPr>
        <w:t>, Absher</w:t>
      </w:r>
      <w:r>
        <w:rPr>
          <w:rFonts w:ascii="Arial" w:hAnsi="Arial"/>
          <w:sz w:val="22"/>
        </w:rPr>
        <w:t>,</w:t>
      </w:r>
      <w:r w:rsidRPr="00154E56">
        <w:rPr>
          <w:rFonts w:ascii="Arial" w:hAnsi="Arial"/>
          <w:sz w:val="22"/>
        </w:rPr>
        <w:t xml:space="preserve"> D</w:t>
      </w:r>
      <w:r>
        <w:rPr>
          <w:rFonts w:ascii="Arial" w:hAnsi="Arial"/>
          <w:sz w:val="22"/>
        </w:rPr>
        <w:t>.</w:t>
      </w:r>
      <w:r w:rsidRPr="00154E56">
        <w:rPr>
          <w:rFonts w:ascii="Arial" w:hAnsi="Arial"/>
          <w:sz w:val="22"/>
        </w:rPr>
        <w:t>, Myers</w:t>
      </w:r>
      <w:r>
        <w:rPr>
          <w:rFonts w:ascii="Arial" w:hAnsi="Arial"/>
          <w:sz w:val="22"/>
        </w:rPr>
        <w:t>,</w:t>
      </w:r>
      <w:r w:rsidRPr="00154E56">
        <w:rPr>
          <w:rFonts w:ascii="Arial" w:hAnsi="Arial"/>
          <w:sz w:val="22"/>
        </w:rPr>
        <w:t xml:space="preserve"> R</w:t>
      </w:r>
      <w:r>
        <w:rPr>
          <w:rFonts w:ascii="Arial" w:hAnsi="Arial"/>
          <w:sz w:val="22"/>
        </w:rPr>
        <w:t>. M.</w:t>
      </w:r>
      <w:r w:rsidRPr="00154E56">
        <w:rPr>
          <w:rFonts w:ascii="Arial" w:hAnsi="Arial"/>
          <w:sz w:val="22"/>
        </w:rPr>
        <w:t>, Schluter</w:t>
      </w:r>
      <w:r>
        <w:rPr>
          <w:rFonts w:ascii="Arial" w:hAnsi="Arial"/>
          <w:sz w:val="22"/>
        </w:rPr>
        <w:t>,</w:t>
      </w:r>
      <w:r w:rsidRPr="00154E56">
        <w:rPr>
          <w:rFonts w:ascii="Arial" w:hAnsi="Arial"/>
          <w:sz w:val="22"/>
        </w:rPr>
        <w:t xml:space="preserve"> D</w:t>
      </w:r>
      <w:r>
        <w:rPr>
          <w:rFonts w:ascii="Arial" w:hAnsi="Arial"/>
          <w:sz w:val="22"/>
        </w:rPr>
        <w:t>. and</w:t>
      </w:r>
      <w:r w:rsidRPr="00154E56">
        <w:rPr>
          <w:rFonts w:ascii="Arial" w:hAnsi="Arial"/>
          <w:sz w:val="22"/>
        </w:rPr>
        <w:t xml:space="preserve"> Kingsley</w:t>
      </w:r>
      <w:r>
        <w:rPr>
          <w:rFonts w:ascii="Arial" w:hAnsi="Arial"/>
          <w:sz w:val="22"/>
        </w:rPr>
        <w:t>,</w:t>
      </w:r>
      <w:r w:rsidRPr="00154E56">
        <w:rPr>
          <w:rFonts w:ascii="Arial" w:hAnsi="Arial"/>
          <w:sz w:val="22"/>
        </w:rPr>
        <w:t xml:space="preserve"> D</w:t>
      </w:r>
      <w:r>
        <w:rPr>
          <w:rFonts w:ascii="Arial" w:hAnsi="Arial"/>
          <w:sz w:val="22"/>
        </w:rPr>
        <w:t xml:space="preserve">. </w:t>
      </w:r>
      <w:r w:rsidRPr="00154E56">
        <w:rPr>
          <w:rFonts w:ascii="Arial" w:hAnsi="Arial"/>
          <w:sz w:val="22"/>
        </w:rPr>
        <w:t>M</w:t>
      </w:r>
      <w:r>
        <w:rPr>
          <w:rFonts w:ascii="Arial" w:hAnsi="Arial"/>
          <w:sz w:val="22"/>
        </w:rPr>
        <w:t>.  (201</w:t>
      </w:r>
      <w:r w:rsidR="007C64EC">
        <w:rPr>
          <w:rFonts w:ascii="Arial" w:hAnsi="Arial"/>
          <w:sz w:val="22"/>
        </w:rPr>
        <w:t>2</w:t>
      </w:r>
      <w:r>
        <w:rPr>
          <w:rFonts w:ascii="Arial" w:hAnsi="Arial"/>
          <w:sz w:val="22"/>
        </w:rPr>
        <w:t xml:space="preserve">).  </w:t>
      </w:r>
      <w:r w:rsidRPr="00154E56">
        <w:rPr>
          <w:rFonts w:ascii="Arial" w:hAnsi="Arial"/>
          <w:sz w:val="22"/>
        </w:rPr>
        <w:t xml:space="preserve">A </w:t>
      </w:r>
      <w:r w:rsidR="005C4173">
        <w:rPr>
          <w:rFonts w:ascii="Arial" w:hAnsi="Arial"/>
          <w:sz w:val="22"/>
        </w:rPr>
        <w:t>g</w:t>
      </w:r>
      <w:r w:rsidRPr="00154E56">
        <w:rPr>
          <w:rFonts w:ascii="Arial" w:hAnsi="Arial"/>
          <w:sz w:val="22"/>
        </w:rPr>
        <w:t xml:space="preserve">enome-wide SNP </w:t>
      </w:r>
      <w:r w:rsidR="005C4173">
        <w:rPr>
          <w:rFonts w:ascii="Arial" w:hAnsi="Arial"/>
          <w:sz w:val="22"/>
        </w:rPr>
        <w:t>g</w:t>
      </w:r>
      <w:r w:rsidRPr="00154E56">
        <w:rPr>
          <w:rFonts w:ascii="Arial" w:hAnsi="Arial"/>
          <w:sz w:val="22"/>
        </w:rPr>
        <w:t xml:space="preserve">enotyping </w:t>
      </w:r>
      <w:r w:rsidR="005C4173">
        <w:rPr>
          <w:rFonts w:ascii="Arial" w:hAnsi="Arial"/>
          <w:sz w:val="22"/>
        </w:rPr>
        <w:t>a</w:t>
      </w:r>
      <w:r w:rsidRPr="00154E56">
        <w:rPr>
          <w:rFonts w:ascii="Arial" w:hAnsi="Arial"/>
          <w:sz w:val="22"/>
        </w:rPr>
        <w:t xml:space="preserve">rray </w:t>
      </w:r>
      <w:r w:rsidR="005C4173">
        <w:rPr>
          <w:rFonts w:ascii="Arial" w:hAnsi="Arial"/>
          <w:sz w:val="22"/>
        </w:rPr>
        <w:t>r</w:t>
      </w:r>
      <w:r w:rsidRPr="00154E56">
        <w:rPr>
          <w:rFonts w:ascii="Arial" w:hAnsi="Arial"/>
          <w:sz w:val="22"/>
        </w:rPr>
        <w:t xml:space="preserve">eveals </w:t>
      </w:r>
      <w:r w:rsidR="005C4173">
        <w:rPr>
          <w:rFonts w:ascii="Arial" w:hAnsi="Arial"/>
          <w:sz w:val="22"/>
        </w:rPr>
        <w:t>p</w:t>
      </w:r>
      <w:r w:rsidRPr="00154E56">
        <w:rPr>
          <w:rFonts w:ascii="Arial" w:hAnsi="Arial"/>
          <w:sz w:val="22"/>
        </w:rPr>
        <w:t xml:space="preserve">atterns of </w:t>
      </w:r>
      <w:r w:rsidR="005C4173">
        <w:rPr>
          <w:rFonts w:ascii="Arial" w:hAnsi="Arial"/>
          <w:sz w:val="22"/>
        </w:rPr>
        <w:t>g</w:t>
      </w:r>
      <w:r w:rsidRPr="00154E56">
        <w:rPr>
          <w:rFonts w:ascii="Arial" w:hAnsi="Arial"/>
          <w:sz w:val="22"/>
        </w:rPr>
        <w:t xml:space="preserve">lobal and </w:t>
      </w:r>
      <w:r w:rsidR="005C4173">
        <w:rPr>
          <w:rFonts w:ascii="Arial" w:hAnsi="Arial"/>
          <w:sz w:val="22"/>
        </w:rPr>
        <w:t>s</w:t>
      </w:r>
      <w:r w:rsidRPr="00154E56">
        <w:rPr>
          <w:rFonts w:ascii="Arial" w:hAnsi="Arial"/>
          <w:sz w:val="22"/>
        </w:rPr>
        <w:t>pecies</w:t>
      </w:r>
      <w:r>
        <w:rPr>
          <w:rFonts w:ascii="Arial" w:hAnsi="Arial"/>
          <w:sz w:val="22"/>
        </w:rPr>
        <w:t xml:space="preserve"> </w:t>
      </w:r>
      <w:r w:rsidR="005C4173">
        <w:rPr>
          <w:rFonts w:ascii="Arial" w:hAnsi="Arial"/>
          <w:sz w:val="22"/>
        </w:rPr>
        <w:t>p</w:t>
      </w:r>
      <w:r w:rsidRPr="00154E56">
        <w:rPr>
          <w:rFonts w:ascii="Arial" w:hAnsi="Arial"/>
          <w:sz w:val="22"/>
        </w:rPr>
        <w:t xml:space="preserve">air </w:t>
      </w:r>
      <w:r w:rsidR="005C4173">
        <w:rPr>
          <w:rFonts w:ascii="Arial" w:hAnsi="Arial"/>
          <w:sz w:val="22"/>
        </w:rPr>
        <w:t>d</w:t>
      </w:r>
      <w:r w:rsidRPr="00154E56">
        <w:rPr>
          <w:rFonts w:ascii="Arial" w:hAnsi="Arial"/>
          <w:sz w:val="22"/>
        </w:rPr>
        <w:t xml:space="preserve">ivergence in </w:t>
      </w:r>
      <w:r w:rsidR="005C4173">
        <w:rPr>
          <w:rFonts w:ascii="Arial" w:hAnsi="Arial"/>
          <w:sz w:val="22"/>
        </w:rPr>
        <w:t>s</w:t>
      </w:r>
      <w:r w:rsidRPr="00154E56">
        <w:rPr>
          <w:rFonts w:ascii="Arial" w:hAnsi="Arial"/>
          <w:sz w:val="22"/>
        </w:rPr>
        <w:t>ticklebacks</w:t>
      </w:r>
      <w:r>
        <w:rPr>
          <w:rFonts w:ascii="Arial" w:hAnsi="Arial"/>
          <w:sz w:val="22"/>
        </w:rPr>
        <w:t xml:space="preserve">.  </w:t>
      </w:r>
      <w:r w:rsidR="00C36BA4" w:rsidRPr="00C36BA4">
        <w:rPr>
          <w:rFonts w:ascii="Arial" w:hAnsi="Arial"/>
          <w:sz w:val="22"/>
        </w:rPr>
        <w:t xml:space="preserve">Curr Biol. </w:t>
      </w:r>
      <w:r w:rsidR="007C64EC" w:rsidRPr="00286E29">
        <w:rPr>
          <w:rFonts w:ascii="Arial" w:hAnsi="Arial"/>
          <w:sz w:val="22"/>
        </w:rPr>
        <w:t xml:space="preserve">22: 83-90.  </w:t>
      </w:r>
      <w:r w:rsidR="00C36BA4" w:rsidRPr="00C36BA4">
        <w:rPr>
          <w:rFonts w:ascii="Arial" w:hAnsi="Arial"/>
          <w:sz w:val="22"/>
        </w:rPr>
        <w:t>PMID: 22197244</w:t>
      </w:r>
      <w:r w:rsidR="00B84335">
        <w:rPr>
          <w:rFonts w:ascii="Arial" w:hAnsi="Arial"/>
          <w:sz w:val="22"/>
        </w:rPr>
        <w:t>.</w:t>
      </w:r>
      <w:r w:rsidR="00C36BA4" w:rsidRPr="00C36BA4">
        <w:rPr>
          <w:rFonts w:ascii="Arial" w:hAnsi="Arial"/>
          <w:sz w:val="22"/>
        </w:rPr>
        <w:t xml:space="preserve"> </w:t>
      </w:r>
      <w:r w:rsidR="007C023F">
        <w:rPr>
          <w:rFonts w:ascii="Arial" w:hAnsi="Arial"/>
          <w:sz w:val="22"/>
        </w:rPr>
        <w:t xml:space="preserve"> </w:t>
      </w:r>
      <w:r w:rsidR="00FA6136" w:rsidRPr="00FA6136">
        <w:rPr>
          <w:rFonts w:ascii="Arial" w:hAnsi="Arial"/>
          <w:sz w:val="22"/>
        </w:rPr>
        <w:t>PMCID:</w:t>
      </w:r>
      <w:r w:rsidR="00FA6136">
        <w:rPr>
          <w:rFonts w:ascii="Arial" w:hAnsi="Arial"/>
          <w:sz w:val="22"/>
        </w:rPr>
        <w:t xml:space="preserve">  </w:t>
      </w:r>
      <w:r w:rsidR="00FA6136" w:rsidRPr="00FA6136">
        <w:rPr>
          <w:rFonts w:ascii="Arial" w:hAnsi="Arial"/>
          <w:sz w:val="22"/>
        </w:rPr>
        <w:t>PMC3319444</w:t>
      </w:r>
      <w:r w:rsidR="00FA6136">
        <w:rPr>
          <w:rFonts w:ascii="Arial" w:hAnsi="Arial"/>
          <w:sz w:val="22"/>
        </w:rPr>
        <w:t>.</w:t>
      </w:r>
    </w:p>
    <w:p w14:paraId="2D1C79AA" w14:textId="21BD9942" w:rsidR="006D7052" w:rsidRDefault="006D7052" w:rsidP="00080D34">
      <w:pPr>
        <w:spacing w:before="120"/>
        <w:ind w:left="-360"/>
        <w:jc w:val="both"/>
        <w:rPr>
          <w:rFonts w:ascii="Arial" w:hAnsi="Arial"/>
          <w:sz w:val="22"/>
        </w:rPr>
      </w:pPr>
      <w:r w:rsidRPr="006D7052">
        <w:rPr>
          <w:rFonts w:ascii="Arial" w:hAnsi="Arial"/>
          <w:sz w:val="22"/>
        </w:rPr>
        <w:t>19</w:t>
      </w:r>
      <w:r w:rsidR="003911E9">
        <w:rPr>
          <w:rFonts w:ascii="Arial" w:hAnsi="Arial"/>
          <w:sz w:val="22"/>
        </w:rPr>
        <w:t>7</w:t>
      </w:r>
      <w:r w:rsidRPr="006D7052">
        <w:rPr>
          <w:rFonts w:ascii="Arial" w:hAnsi="Arial"/>
          <w:sz w:val="22"/>
        </w:rPr>
        <w:t>.  Zimmerman J. W., Pennison, M. J., Brezovich I., Yi, N., Yang, C. T., Ramaker, R., Absher, D., Myers, R. M., Kuster, N., Costa, F. P., Barbault, A. and Pasche, B.  (2012).  Cancer cell proliferation is inhibited by specific modulation frequencies.  Br. J. Cancer.  106: 307-313.  PMID: 22134506.  PMCID: PMC3261663.</w:t>
      </w:r>
    </w:p>
    <w:p w14:paraId="5658319D" w14:textId="6170D28D" w:rsidR="00DB3924" w:rsidRDefault="00EC6942" w:rsidP="00DC4FA8">
      <w:pPr>
        <w:spacing w:before="120"/>
        <w:ind w:left="-360"/>
        <w:jc w:val="both"/>
        <w:rPr>
          <w:rFonts w:ascii="Arial" w:hAnsi="Arial"/>
          <w:sz w:val="22"/>
        </w:rPr>
      </w:pPr>
      <w:r>
        <w:rPr>
          <w:rFonts w:ascii="Arial" w:hAnsi="Arial"/>
          <w:sz w:val="22"/>
        </w:rPr>
        <w:t>198</w:t>
      </w:r>
      <w:r w:rsidR="00080D34">
        <w:rPr>
          <w:rFonts w:ascii="Arial" w:hAnsi="Arial"/>
          <w:sz w:val="22"/>
        </w:rPr>
        <w:t xml:space="preserve">.  </w:t>
      </w:r>
      <w:r w:rsidR="001F7A7F" w:rsidRPr="001F7A7F">
        <w:rPr>
          <w:rFonts w:ascii="Arial" w:hAnsi="Arial"/>
          <w:sz w:val="22"/>
        </w:rPr>
        <w:t xml:space="preserve">Kirigin, F. F., Lindstedt, K., Sellars, M., Ciofani, M., Low, S. L., Jones, L., Bell, F., Pauli, F., Bonneau, R., Myers, R. M., Littman, D. R. and Chong, M. M. W. (2012). Dynamic microRNA gene transcription and processing during T cell development. </w:t>
      </w:r>
      <w:r w:rsidR="00370726">
        <w:rPr>
          <w:rFonts w:ascii="Arial" w:hAnsi="Arial"/>
          <w:sz w:val="22"/>
        </w:rPr>
        <w:t xml:space="preserve"> </w:t>
      </w:r>
      <w:r w:rsidR="001F7A7F" w:rsidRPr="001F7A7F">
        <w:rPr>
          <w:rFonts w:ascii="Arial" w:hAnsi="Arial"/>
          <w:sz w:val="22"/>
        </w:rPr>
        <w:t xml:space="preserve">J. Immunol.  </w:t>
      </w:r>
      <w:r w:rsidR="00DC4BB7" w:rsidRPr="00DC4BB7">
        <w:rPr>
          <w:rFonts w:ascii="Arial" w:hAnsi="Arial"/>
          <w:sz w:val="22"/>
        </w:rPr>
        <w:t xml:space="preserve">188: 3257-3267.  </w:t>
      </w:r>
      <w:r w:rsidR="001F7A7F" w:rsidRPr="001F7A7F">
        <w:rPr>
          <w:rFonts w:ascii="Arial" w:hAnsi="Arial"/>
          <w:sz w:val="22"/>
        </w:rPr>
        <w:t>PMID: 22379031</w:t>
      </w:r>
      <w:r w:rsidR="00E4108F">
        <w:rPr>
          <w:rFonts w:ascii="Arial" w:hAnsi="Arial"/>
          <w:sz w:val="22"/>
        </w:rPr>
        <w:t xml:space="preserve">. </w:t>
      </w:r>
      <w:r w:rsidR="005524FC">
        <w:rPr>
          <w:rFonts w:ascii="Arial" w:hAnsi="Arial"/>
          <w:sz w:val="22"/>
        </w:rPr>
        <w:t xml:space="preserve"> </w:t>
      </w:r>
      <w:r w:rsidR="005524FC" w:rsidRPr="005524FC">
        <w:rPr>
          <w:rFonts w:ascii="Arial" w:hAnsi="Arial"/>
          <w:sz w:val="22"/>
        </w:rPr>
        <w:t>PMCID: PMC3934760</w:t>
      </w:r>
      <w:r w:rsidR="005524FC">
        <w:rPr>
          <w:rFonts w:ascii="Arial" w:hAnsi="Arial"/>
          <w:sz w:val="22"/>
        </w:rPr>
        <w:t>.</w:t>
      </w:r>
    </w:p>
    <w:p w14:paraId="3BA02A03" w14:textId="59692301" w:rsidR="00DB3924" w:rsidRDefault="004C38D3" w:rsidP="00DB3924">
      <w:pPr>
        <w:spacing w:before="120"/>
        <w:ind w:left="-360"/>
        <w:jc w:val="both"/>
        <w:rPr>
          <w:rFonts w:ascii="Arial" w:hAnsi="Arial"/>
          <w:sz w:val="22"/>
        </w:rPr>
      </w:pPr>
      <w:r>
        <w:rPr>
          <w:rFonts w:ascii="Arial" w:hAnsi="Arial"/>
          <w:sz w:val="22"/>
        </w:rPr>
        <w:t>1</w:t>
      </w:r>
      <w:r w:rsidR="00DB3924">
        <w:rPr>
          <w:rFonts w:ascii="Arial" w:hAnsi="Arial"/>
          <w:sz w:val="22"/>
        </w:rPr>
        <w:t xml:space="preserve">99.  </w:t>
      </w:r>
      <w:r w:rsidR="00DB3924" w:rsidRPr="00403C89">
        <w:rPr>
          <w:rFonts w:ascii="Arial" w:hAnsi="Arial"/>
          <w:sz w:val="22"/>
        </w:rPr>
        <w:t>Reddy, T.</w:t>
      </w:r>
      <w:r w:rsidR="00DB3924">
        <w:rPr>
          <w:rFonts w:ascii="Arial" w:hAnsi="Arial"/>
          <w:sz w:val="22"/>
        </w:rPr>
        <w:t xml:space="preserve"> E.</w:t>
      </w:r>
      <w:r w:rsidR="00DB3924" w:rsidRPr="00403C89">
        <w:rPr>
          <w:rFonts w:ascii="Arial" w:hAnsi="Arial"/>
          <w:sz w:val="22"/>
        </w:rPr>
        <w:t>, Gertz, J., Pauli, F., Kucera, K.</w:t>
      </w:r>
      <w:r w:rsidR="00DB3924">
        <w:rPr>
          <w:rFonts w:ascii="Arial" w:hAnsi="Arial"/>
          <w:sz w:val="22"/>
        </w:rPr>
        <w:t xml:space="preserve"> S.</w:t>
      </w:r>
      <w:r w:rsidR="00DB3924" w:rsidRPr="00403C89">
        <w:rPr>
          <w:rFonts w:ascii="Arial" w:hAnsi="Arial"/>
          <w:sz w:val="22"/>
        </w:rPr>
        <w:t>, Newberry, K.</w:t>
      </w:r>
      <w:r w:rsidR="00DB3924">
        <w:rPr>
          <w:rFonts w:ascii="Arial" w:hAnsi="Arial"/>
          <w:sz w:val="22"/>
        </w:rPr>
        <w:t xml:space="preserve"> M.</w:t>
      </w:r>
      <w:r w:rsidR="00DB3924" w:rsidRPr="00403C89">
        <w:rPr>
          <w:rFonts w:ascii="Arial" w:hAnsi="Arial"/>
          <w:sz w:val="22"/>
        </w:rPr>
        <w:t>, Marinov, G.</w:t>
      </w:r>
      <w:r w:rsidR="00DB3924">
        <w:rPr>
          <w:rFonts w:ascii="Arial" w:hAnsi="Arial"/>
          <w:sz w:val="22"/>
        </w:rPr>
        <w:t xml:space="preserve"> K.</w:t>
      </w:r>
      <w:r w:rsidR="00DB3924" w:rsidRPr="00403C89">
        <w:rPr>
          <w:rFonts w:ascii="Arial" w:hAnsi="Arial"/>
          <w:sz w:val="22"/>
        </w:rPr>
        <w:t>, Mortazavi, A., Williams, B.</w:t>
      </w:r>
      <w:r w:rsidR="00DB3924">
        <w:rPr>
          <w:rFonts w:ascii="Arial" w:hAnsi="Arial"/>
          <w:sz w:val="22"/>
        </w:rPr>
        <w:t xml:space="preserve"> A.</w:t>
      </w:r>
      <w:r w:rsidR="00DB3924" w:rsidRPr="00403C89">
        <w:rPr>
          <w:rFonts w:ascii="Arial" w:hAnsi="Arial"/>
          <w:sz w:val="22"/>
        </w:rPr>
        <w:t>, Wold, B., Willard, H.</w:t>
      </w:r>
      <w:r w:rsidR="00DB3924">
        <w:rPr>
          <w:rFonts w:ascii="Arial" w:hAnsi="Arial"/>
          <w:sz w:val="22"/>
        </w:rPr>
        <w:t xml:space="preserve"> F.</w:t>
      </w:r>
      <w:r w:rsidR="00DB3924" w:rsidRPr="00403C89">
        <w:rPr>
          <w:rFonts w:ascii="Arial" w:hAnsi="Arial"/>
          <w:sz w:val="22"/>
        </w:rPr>
        <w:t xml:space="preserve"> and Myers, R.</w:t>
      </w:r>
      <w:r w:rsidR="00DB3924">
        <w:rPr>
          <w:rFonts w:ascii="Arial" w:hAnsi="Arial"/>
          <w:sz w:val="22"/>
        </w:rPr>
        <w:t xml:space="preserve"> M.  (201</w:t>
      </w:r>
      <w:r w:rsidR="00D552AF">
        <w:rPr>
          <w:rFonts w:ascii="Arial" w:hAnsi="Arial"/>
          <w:sz w:val="22"/>
        </w:rPr>
        <w:t>2</w:t>
      </w:r>
      <w:r w:rsidR="00DB3924">
        <w:rPr>
          <w:rFonts w:ascii="Arial" w:hAnsi="Arial"/>
          <w:sz w:val="22"/>
        </w:rPr>
        <w:t xml:space="preserve">). </w:t>
      </w:r>
      <w:r w:rsidR="00DB3924" w:rsidRPr="00403C89">
        <w:rPr>
          <w:rFonts w:ascii="Arial" w:hAnsi="Arial"/>
          <w:sz w:val="22"/>
        </w:rPr>
        <w:t xml:space="preserve"> Effects of sequence variation on differential allelic transcription factor occupancy and gene expression.  </w:t>
      </w:r>
      <w:r w:rsidR="00DB3924" w:rsidRPr="009E34AC">
        <w:rPr>
          <w:rFonts w:ascii="Arial" w:hAnsi="Arial"/>
          <w:sz w:val="22"/>
        </w:rPr>
        <w:t xml:space="preserve">Genome Res.  </w:t>
      </w:r>
      <w:r w:rsidR="00F842B7" w:rsidRPr="00F842B7">
        <w:rPr>
          <w:rFonts w:ascii="Arial" w:hAnsi="Arial"/>
          <w:sz w:val="22"/>
        </w:rPr>
        <w:t>22: 860-869.</w:t>
      </w:r>
      <w:r w:rsidR="00AD0E38" w:rsidRPr="00AD0E38">
        <w:rPr>
          <w:rFonts w:ascii="Arial" w:hAnsi="Arial"/>
          <w:sz w:val="22"/>
        </w:rPr>
        <w:t xml:space="preserve">  PMID: 22300769</w:t>
      </w:r>
      <w:r w:rsidR="00DB3924" w:rsidRPr="00403C89">
        <w:rPr>
          <w:rFonts w:ascii="Arial" w:hAnsi="Arial"/>
          <w:sz w:val="22"/>
        </w:rPr>
        <w:t>.</w:t>
      </w:r>
      <w:r w:rsidR="005F257F">
        <w:rPr>
          <w:rFonts w:ascii="Arial" w:hAnsi="Arial"/>
          <w:sz w:val="22"/>
        </w:rPr>
        <w:t xml:space="preserve">  </w:t>
      </w:r>
      <w:r w:rsidR="00FA6136" w:rsidRPr="00FA6136">
        <w:rPr>
          <w:rFonts w:ascii="Arial" w:hAnsi="Arial"/>
          <w:sz w:val="22"/>
        </w:rPr>
        <w:t>PMCID:</w:t>
      </w:r>
      <w:r w:rsidR="00FA6136">
        <w:rPr>
          <w:rFonts w:ascii="Arial" w:hAnsi="Arial"/>
          <w:sz w:val="22"/>
        </w:rPr>
        <w:t xml:space="preserve">  </w:t>
      </w:r>
      <w:r w:rsidR="00FA6136" w:rsidRPr="00FA6136">
        <w:rPr>
          <w:rFonts w:ascii="Arial" w:hAnsi="Arial"/>
          <w:sz w:val="22"/>
        </w:rPr>
        <w:t>PMC3337432</w:t>
      </w:r>
      <w:r w:rsidR="00FA6136">
        <w:rPr>
          <w:rFonts w:ascii="Arial" w:hAnsi="Arial"/>
          <w:sz w:val="22"/>
        </w:rPr>
        <w:t xml:space="preserve">. </w:t>
      </w:r>
      <w:r w:rsidR="0046230B">
        <w:rPr>
          <w:rFonts w:ascii="Arial" w:hAnsi="Arial"/>
          <w:sz w:val="22"/>
        </w:rPr>
        <w:t xml:space="preserve"> </w:t>
      </w:r>
      <w:r w:rsidR="005F257F">
        <w:rPr>
          <w:rFonts w:ascii="Arial" w:hAnsi="Arial"/>
          <w:sz w:val="22"/>
        </w:rPr>
        <w:t xml:space="preserve">See Research Highlight in </w:t>
      </w:r>
      <w:r w:rsidR="005F257F" w:rsidRPr="005F257F">
        <w:rPr>
          <w:rFonts w:ascii="Arial" w:hAnsi="Arial"/>
          <w:sz w:val="22"/>
        </w:rPr>
        <w:t>Nature Reviews Genetics. doi:10.1038/nrg3219</w:t>
      </w:r>
      <w:r w:rsidR="005F257F">
        <w:rPr>
          <w:rFonts w:ascii="Arial" w:hAnsi="Arial"/>
          <w:sz w:val="22"/>
        </w:rPr>
        <w:t>.</w:t>
      </w:r>
    </w:p>
    <w:p w14:paraId="57C5CB32" w14:textId="6D53ADBE" w:rsidR="00BE06F7" w:rsidRDefault="00DB3924" w:rsidP="00DC4FA8">
      <w:pPr>
        <w:spacing w:before="120"/>
        <w:ind w:left="-360"/>
        <w:jc w:val="both"/>
        <w:rPr>
          <w:rFonts w:ascii="Arial" w:hAnsi="Arial"/>
          <w:sz w:val="22"/>
        </w:rPr>
      </w:pPr>
      <w:r>
        <w:rPr>
          <w:rFonts w:ascii="Arial" w:hAnsi="Arial"/>
          <w:sz w:val="22"/>
        </w:rPr>
        <w:t xml:space="preserve">200.  </w:t>
      </w:r>
      <w:r w:rsidR="00404939" w:rsidRPr="00404939">
        <w:rPr>
          <w:rFonts w:ascii="Arial" w:hAnsi="Arial"/>
          <w:sz w:val="22"/>
        </w:rPr>
        <w:t xml:space="preserve">Jones, F. C., Grabherr, M. G., Chan, Y. F., Russell, P, Mauceli, E., Zody, M. C., Pirun, M., Johnson, J., White, S., Birney, E., Searle, S., Schmutz, J., Grimwood, J., Dickson, M. C., Myers, R. M., Miller, C. T., Summers, B. R., Knecht, A. K., Brady, S. D., Zhang, H., Pollen, A. A., Howes, T., Amemiya, </w:t>
      </w:r>
      <w:r w:rsidR="00BE06F7" w:rsidRPr="00BE06F7">
        <w:rPr>
          <w:rFonts w:ascii="Arial" w:hAnsi="Arial"/>
          <w:sz w:val="22"/>
        </w:rPr>
        <w:t>C., Broad Whole Genome Sequencing Platform and Whole Genome Assembly Team, Lander, E. S., DiPalma, F., Lindblad-Toh, K. and Kingsley, D. M.  (2012).  The genomic basis of adaptive evolution in threespine s</w:t>
      </w:r>
      <w:r w:rsidR="00BE06F7">
        <w:rPr>
          <w:rFonts w:ascii="Arial" w:hAnsi="Arial"/>
          <w:sz w:val="22"/>
        </w:rPr>
        <w:t>ticklebacks.  Nature 484</w:t>
      </w:r>
      <w:r w:rsidR="00BE06F7" w:rsidRPr="00BE06F7">
        <w:rPr>
          <w:rFonts w:ascii="Arial" w:hAnsi="Arial"/>
          <w:sz w:val="22"/>
        </w:rPr>
        <w:t>:</w:t>
      </w:r>
      <w:r w:rsidR="00BE06F7">
        <w:rPr>
          <w:rFonts w:ascii="Arial" w:hAnsi="Arial"/>
          <w:sz w:val="22"/>
        </w:rPr>
        <w:t xml:space="preserve"> </w:t>
      </w:r>
      <w:r w:rsidR="00BE06F7" w:rsidRPr="00BE06F7">
        <w:rPr>
          <w:rFonts w:ascii="Arial" w:hAnsi="Arial"/>
          <w:sz w:val="22"/>
        </w:rPr>
        <w:t>55-61.  PMID: 22481358</w:t>
      </w:r>
      <w:r w:rsidR="00BE06F7">
        <w:rPr>
          <w:rFonts w:ascii="Arial" w:hAnsi="Arial"/>
          <w:sz w:val="22"/>
        </w:rPr>
        <w:t>.</w:t>
      </w:r>
      <w:r w:rsidR="00BE06F7" w:rsidRPr="00BE06F7">
        <w:rPr>
          <w:rFonts w:ascii="Arial" w:hAnsi="Arial"/>
          <w:sz w:val="22"/>
        </w:rPr>
        <w:t xml:space="preserve"> </w:t>
      </w:r>
      <w:r w:rsidR="00BE06F7">
        <w:rPr>
          <w:rFonts w:ascii="Arial" w:hAnsi="Arial"/>
          <w:sz w:val="22"/>
        </w:rPr>
        <w:t xml:space="preserve"> </w:t>
      </w:r>
      <w:r w:rsidR="00BE06F7" w:rsidRPr="00BE06F7">
        <w:rPr>
          <w:rFonts w:ascii="Arial" w:hAnsi="Arial"/>
          <w:sz w:val="22"/>
        </w:rPr>
        <w:t>PMCID: PMC332241</w:t>
      </w:r>
      <w:r w:rsidR="00BE06F7">
        <w:rPr>
          <w:rFonts w:ascii="Arial" w:hAnsi="Arial"/>
          <w:sz w:val="22"/>
        </w:rPr>
        <w:t>9.  Comment in Nature 484</w:t>
      </w:r>
      <w:r w:rsidR="00BE06F7" w:rsidRPr="00BE06F7">
        <w:rPr>
          <w:rFonts w:ascii="Arial" w:hAnsi="Arial"/>
          <w:sz w:val="22"/>
        </w:rPr>
        <w:t>: 46-47.</w:t>
      </w:r>
    </w:p>
    <w:p w14:paraId="133E1875" w14:textId="3336F4E0" w:rsidR="005F22D7" w:rsidRPr="00B27547" w:rsidRDefault="00DB3924" w:rsidP="005F22D7">
      <w:pPr>
        <w:spacing w:before="120"/>
        <w:ind w:left="-360"/>
        <w:jc w:val="both"/>
        <w:rPr>
          <w:rFonts w:ascii="Arial" w:hAnsi="Arial"/>
          <w:sz w:val="22"/>
        </w:rPr>
      </w:pPr>
      <w:r>
        <w:rPr>
          <w:rFonts w:ascii="Arial" w:hAnsi="Arial"/>
          <w:sz w:val="22"/>
        </w:rPr>
        <w:t>201</w:t>
      </w:r>
      <w:r w:rsidR="00E6489A">
        <w:rPr>
          <w:rFonts w:ascii="Arial" w:hAnsi="Arial"/>
          <w:sz w:val="22"/>
        </w:rPr>
        <w:t>.</w:t>
      </w:r>
      <w:r w:rsidR="007E665D">
        <w:rPr>
          <w:rFonts w:ascii="Arial" w:hAnsi="Arial"/>
          <w:sz w:val="22"/>
        </w:rPr>
        <w:t xml:space="preserve"> </w:t>
      </w:r>
      <w:r w:rsidR="00E6489A">
        <w:rPr>
          <w:rFonts w:ascii="Arial" w:hAnsi="Arial"/>
          <w:sz w:val="22"/>
        </w:rPr>
        <w:t xml:space="preserve"> </w:t>
      </w:r>
      <w:r w:rsidR="00B27547" w:rsidRPr="00B27547">
        <w:rPr>
          <w:rFonts w:ascii="Arial" w:hAnsi="Arial"/>
          <w:sz w:val="22"/>
        </w:rPr>
        <w:t>Chen, Y., Negre, N., Li, Q., Mieczkowska, J. O., Slattery, M., Liu, T., Zhang, Y., Kim, T., He, H., Zieba, J., Ruan, Y., Bickel, P. J., Myers, R. M., Wold, B. J., White, K. P., Lieb, J. D. and Liu, S.</w:t>
      </w:r>
      <w:r w:rsidR="00B27547">
        <w:rPr>
          <w:rFonts w:ascii="Arial" w:hAnsi="Arial"/>
          <w:sz w:val="22"/>
        </w:rPr>
        <w:t xml:space="preserve">  </w:t>
      </w:r>
      <w:r w:rsidR="005F22D7">
        <w:rPr>
          <w:rFonts w:ascii="Arial" w:hAnsi="Arial"/>
          <w:sz w:val="22"/>
        </w:rPr>
        <w:t>(2012).  S</w:t>
      </w:r>
      <w:r w:rsidR="005F22D7" w:rsidRPr="002757A6">
        <w:rPr>
          <w:rFonts w:ascii="Arial" w:hAnsi="Arial"/>
          <w:sz w:val="22"/>
        </w:rPr>
        <w:t>ystematic evaluation of factors influencing ChIP-seq fidelity</w:t>
      </w:r>
      <w:r w:rsidR="005F22D7">
        <w:rPr>
          <w:rFonts w:ascii="Arial" w:hAnsi="Arial"/>
          <w:sz w:val="22"/>
        </w:rPr>
        <w:t xml:space="preserve">.  </w:t>
      </w:r>
      <w:r w:rsidR="00AD17F2">
        <w:rPr>
          <w:rFonts w:ascii="Arial" w:hAnsi="Arial"/>
          <w:sz w:val="22"/>
        </w:rPr>
        <w:t>Nat.</w:t>
      </w:r>
      <w:r w:rsidR="00F51897">
        <w:rPr>
          <w:rFonts w:ascii="Arial" w:hAnsi="Arial"/>
          <w:sz w:val="22"/>
        </w:rPr>
        <w:t xml:space="preserve"> Meth</w:t>
      </w:r>
      <w:r w:rsidR="00AD17F2">
        <w:rPr>
          <w:rFonts w:ascii="Arial" w:hAnsi="Arial"/>
          <w:sz w:val="22"/>
        </w:rPr>
        <w:t>ods</w:t>
      </w:r>
      <w:r w:rsidR="00F51897">
        <w:rPr>
          <w:rFonts w:ascii="Arial" w:hAnsi="Arial"/>
          <w:sz w:val="22"/>
        </w:rPr>
        <w:t xml:space="preserve">.  </w:t>
      </w:r>
      <w:r w:rsidR="00F13F42" w:rsidRPr="00F13F42">
        <w:rPr>
          <w:rFonts w:ascii="Arial" w:hAnsi="Arial"/>
          <w:sz w:val="22"/>
        </w:rPr>
        <w:t>9: 609-614.</w:t>
      </w:r>
      <w:r w:rsidR="00F51897" w:rsidRPr="00F51897">
        <w:rPr>
          <w:rFonts w:ascii="Arial" w:hAnsi="Arial"/>
          <w:sz w:val="22"/>
        </w:rPr>
        <w:t xml:space="preserve">  PMID: 22522655</w:t>
      </w:r>
      <w:r w:rsidR="007C023F">
        <w:rPr>
          <w:rFonts w:ascii="Arial" w:hAnsi="Arial"/>
          <w:sz w:val="22"/>
        </w:rPr>
        <w:t xml:space="preserve">. </w:t>
      </w:r>
      <w:r w:rsidR="00F51897" w:rsidRPr="00F51897">
        <w:rPr>
          <w:rFonts w:ascii="Arial" w:hAnsi="Arial"/>
          <w:sz w:val="22"/>
        </w:rPr>
        <w:t xml:space="preserve"> </w:t>
      </w:r>
      <w:r w:rsidR="007C023F" w:rsidRPr="007C023F">
        <w:rPr>
          <w:rFonts w:ascii="Arial" w:hAnsi="Arial"/>
          <w:sz w:val="22"/>
        </w:rPr>
        <w:t>PMCID: PMC3477507.</w:t>
      </w:r>
    </w:p>
    <w:p w14:paraId="0D0734D7" w14:textId="0E098BE2" w:rsidR="0055209F" w:rsidRPr="0055209F" w:rsidRDefault="005F22D7" w:rsidP="00FA6136">
      <w:pPr>
        <w:spacing w:before="120"/>
        <w:ind w:left="-360"/>
        <w:jc w:val="both"/>
        <w:rPr>
          <w:rFonts w:ascii="Arial" w:hAnsi="Arial"/>
          <w:sz w:val="22"/>
        </w:rPr>
      </w:pPr>
      <w:r>
        <w:rPr>
          <w:rFonts w:ascii="Arial" w:hAnsi="Arial"/>
          <w:sz w:val="22"/>
        </w:rPr>
        <w:t>20</w:t>
      </w:r>
      <w:r w:rsidR="007E665D">
        <w:rPr>
          <w:rFonts w:ascii="Arial" w:hAnsi="Arial"/>
          <w:sz w:val="22"/>
        </w:rPr>
        <w:t>2</w:t>
      </w:r>
      <w:r>
        <w:rPr>
          <w:rFonts w:ascii="Arial" w:hAnsi="Arial"/>
          <w:sz w:val="22"/>
        </w:rPr>
        <w:t xml:space="preserve">.  </w:t>
      </w:r>
      <w:r w:rsidRPr="006F73FC">
        <w:rPr>
          <w:rFonts w:ascii="Arial" w:hAnsi="Arial"/>
          <w:sz w:val="22"/>
        </w:rPr>
        <w:t>Monahan</w:t>
      </w:r>
      <w:r>
        <w:rPr>
          <w:rFonts w:ascii="Arial" w:hAnsi="Arial"/>
          <w:sz w:val="22"/>
        </w:rPr>
        <w:t xml:space="preserve">, K., </w:t>
      </w:r>
      <w:r w:rsidRPr="006F73FC">
        <w:rPr>
          <w:rFonts w:ascii="Arial" w:hAnsi="Arial"/>
          <w:sz w:val="22"/>
        </w:rPr>
        <w:t>Rudnick</w:t>
      </w:r>
      <w:r>
        <w:rPr>
          <w:rFonts w:ascii="Arial" w:hAnsi="Arial"/>
          <w:sz w:val="22"/>
        </w:rPr>
        <w:t xml:space="preserve">, N. D., </w:t>
      </w:r>
      <w:r w:rsidRPr="006F73FC">
        <w:rPr>
          <w:rFonts w:ascii="Arial" w:hAnsi="Arial"/>
          <w:sz w:val="22"/>
        </w:rPr>
        <w:t>Kehayova</w:t>
      </w:r>
      <w:r>
        <w:rPr>
          <w:rFonts w:ascii="Arial" w:hAnsi="Arial"/>
          <w:sz w:val="22"/>
        </w:rPr>
        <w:t>, P. D.</w:t>
      </w:r>
      <w:r w:rsidRPr="006F73FC">
        <w:rPr>
          <w:rFonts w:ascii="Arial" w:hAnsi="Arial"/>
          <w:sz w:val="22"/>
        </w:rPr>
        <w:t>, Pauli</w:t>
      </w:r>
      <w:r>
        <w:rPr>
          <w:rFonts w:ascii="Arial" w:hAnsi="Arial"/>
          <w:sz w:val="22"/>
        </w:rPr>
        <w:t>, F.</w:t>
      </w:r>
      <w:r w:rsidRPr="006F73FC">
        <w:rPr>
          <w:rFonts w:ascii="Arial" w:hAnsi="Arial"/>
          <w:sz w:val="22"/>
        </w:rPr>
        <w:t xml:space="preserve">, </w:t>
      </w:r>
      <w:r>
        <w:rPr>
          <w:rFonts w:ascii="Arial" w:hAnsi="Arial"/>
          <w:sz w:val="22"/>
        </w:rPr>
        <w:t>N</w:t>
      </w:r>
      <w:r w:rsidRPr="006F73FC">
        <w:rPr>
          <w:rFonts w:ascii="Arial" w:hAnsi="Arial"/>
          <w:sz w:val="22"/>
        </w:rPr>
        <w:t>ewberry</w:t>
      </w:r>
      <w:r>
        <w:rPr>
          <w:rFonts w:ascii="Arial" w:hAnsi="Arial"/>
          <w:sz w:val="22"/>
        </w:rPr>
        <w:t>, K. N.</w:t>
      </w:r>
      <w:r w:rsidRPr="006F73FC">
        <w:rPr>
          <w:rFonts w:ascii="Arial" w:hAnsi="Arial"/>
          <w:sz w:val="22"/>
        </w:rPr>
        <w:t xml:space="preserve">, </w:t>
      </w:r>
      <w:r>
        <w:rPr>
          <w:rFonts w:ascii="Arial" w:hAnsi="Arial"/>
          <w:sz w:val="22"/>
        </w:rPr>
        <w:t>M</w:t>
      </w:r>
      <w:r w:rsidRPr="006F73FC">
        <w:rPr>
          <w:rFonts w:ascii="Arial" w:hAnsi="Arial"/>
          <w:sz w:val="22"/>
        </w:rPr>
        <w:t>yers</w:t>
      </w:r>
      <w:r>
        <w:rPr>
          <w:rFonts w:ascii="Arial" w:hAnsi="Arial"/>
          <w:sz w:val="22"/>
        </w:rPr>
        <w:t xml:space="preserve">, R. M. and </w:t>
      </w:r>
      <w:r w:rsidRPr="006F73FC">
        <w:rPr>
          <w:rFonts w:ascii="Arial" w:hAnsi="Arial"/>
          <w:sz w:val="22"/>
        </w:rPr>
        <w:t>Maniatis</w:t>
      </w:r>
      <w:r>
        <w:rPr>
          <w:rFonts w:ascii="Arial" w:hAnsi="Arial"/>
          <w:sz w:val="22"/>
        </w:rPr>
        <w:t>, T.  (2012).  The role of CTCF and cohesin in the generation of single cell d</w:t>
      </w:r>
      <w:r w:rsidRPr="006F73FC">
        <w:rPr>
          <w:rFonts w:ascii="Arial" w:hAnsi="Arial"/>
          <w:sz w:val="22"/>
        </w:rPr>
        <w:t>iversity of</w:t>
      </w:r>
      <w:r>
        <w:rPr>
          <w:rFonts w:ascii="Arial" w:hAnsi="Arial"/>
          <w:sz w:val="22"/>
        </w:rPr>
        <w:t xml:space="preserve"> p</w:t>
      </w:r>
      <w:r w:rsidRPr="006F73FC">
        <w:rPr>
          <w:rFonts w:ascii="Arial" w:hAnsi="Arial"/>
          <w:sz w:val="22"/>
        </w:rPr>
        <w:t xml:space="preserve">rotocadherin-α </w:t>
      </w:r>
      <w:r>
        <w:rPr>
          <w:rFonts w:ascii="Arial" w:hAnsi="Arial"/>
          <w:sz w:val="22"/>
        </w:rPr>
        <w:t>gene e</w:t>
      </w:r>
      <w:r w:rsidRPr="006F73FC">
        <w:rPr>
          <w:rFonts w:ascii="Arial" w:hAnsi="Arial"/>
          <w:sz w:val="22"/>
        </w:rPr>
        <w:t>xpression</w:t>
      </w:r>
      <w:r>
        <w:rPr>
          <w:rFonts w:ascii="Arial" w:hAnsi="Arial"/>
          <w:sz w:val="22"/>
        </w:rPr>
        <w:t xml:space="preserve">.  Proc. Natl. Acad. Sci.  USA. </w:t>
      </w:r>
      <w:r w:rsidR="00091BBB">
        <w:rPr>
          <w:rFonts w:ascii="Arial" w:hAnsi="Arial"/>
          <w:sz w:val="22"/>
        </w:rPr>
        <w:t xml:space="preserve"> </w:t>
      </w:r>
      <w:r w:rsidR="0055209F" w:rsidRPr="0055209F">
        <w:rPr>
          <w:rFonts w:ascii="Arial" w:hAnsi="Arial"/>
          <w:sz w:val="22"/>
        </w:rPr>
        <w:t>109:</w:t>
      </w:r>
      <w:r w:rsidR="00091BBB">
        <w:rPr>
          <w:rFonts w:ascii="Arial" w:hAnsi="Arial"/>
          <w:sz w:val="22"/>
        </w:rPr>
        <w:t xml:space="preserve"> </w:t>
      </w:r>
      <w:r w:rsidR="0055209F" w:rsidRPr="0055209F">
        <w:rPr>
          <w:rFonts w:ascii="Arial" w:hAnsi="Arial"/>
          <w:sz w:val="22"/>
        </w:rPr>
        <w:t>9125-</w:t>
      </w:r>
      <w:r w:rsidR="00091BBB">
        <w:rPr>
          <w:rFonts w:ascii="Arial" w:hAnsi="Arial"/>
          <w:sz w:val="22"/>
        </w:rPr>
        <w:t>91</w:t>
      </w:r>
      <w:r w:rsidR="0055209F" w:rsidRPr="0055209F">
        <w:rPr>
          <w:rFonts w:ascii="Arial" w:hAnsi="Arial"/>
          <w:sz w:val="22"/>
        </w:rPr>
        <w:t xml:space="preserve">30.  </w:t>
      </w:r>
      <w:r w:rsidR="00C550FB" w:rsidRPr="00C550FB">
        <w:rPr>
          <w:rFonts w:ascii="Arial" w:hAnsi="Arial"/>
          <w:sz w:val="22"/>
        </w:rPr>
        <w:t xml:space="preserve">PMID: 22550178.  </w:t>
      </w:r>
      <w:r w:rsidR="0055209F" w:rsidRPr="0055209F">
        <w:rPr>
          <w:rFonts w:ascii="Arial" w:hAnsi="Arial"/>
          <w:sz w:val="22"/>
        </w:rPr>
        <w:t>PMCID: PMC3384188</w:t>
      </w:r>
      <w:r w:rsidR="0055209F">
        <w:rPr>
          <w:rFonts w:ascii="Arial" w:hAnsi="Arial"/>
          <w:sz w:val="22"/>
        </w:rPr>
        <w:t>.</w:t>
      </w:r>
    </w:p>
    <w:p w14:paraId="356602D3" w14:textId="1A751EA3" w:rsidR="00FA6136" w:rsidRPr="00FA6136" w:rsidRDefault="00B90737" w:rsidP="00FA6136">
      <w:pPr>
        <w:spacing w:before="120"/>
        <w:ind w:left="-360"/>
        <w:jc w:val="both"/>
        <w:rPr>
          <w:rFonts w:ascii="Arial" w:hAnsi="Arial"/>
          <w:sz w:val="22"/>
        </w:rPr>
      </w:pPr>
      <w:r>
        <w:rPr>
          <w:rFonts w:ascii="Arial" w:hAnsi="Arial"/>
          <w:sz w:val="22"/>
        </w:rPr>
        <w:t>20</w:t>
      </w:r>
      <w:r w:rsidR="007E665D">
        <w:rPr>
          <w:rFonts w:ascii="Arial" w:hAnsi="Arial"/>
          <w:sz w:val="22"/>
        </w:rPr>
        <w:t>3</w:t>
      </w:r>
      <w:r>
        <w:rPr>
          <w:rFonts w:ascii="Arial" w:hAnsi="Arial"/>
          <w:sz w:val="22"/>
        </w:rPr>
        <w:t xml:space="preserve">.  </w:t>
      </w:r>
      <w:r w:rsidR="00C049E4" w:rsidRPr="006E674C">
        <w:rPr>
          <w:rFonts w:ascii="Arial" w:hAnsi="Arial"/>
          <w:sz w:val="22"/>
        </w:rPr>
        <w:t>Sequeira</w:t>
      </w:r>
      <w:r w:rsidR="00C049E4">
        <w:rPr>
          <w:rFonts w:ascii="Arial" w:hAnsi="Arial"/>
          <w:sz w:val="22"/>
        </w:rPr>
        <w:t>,</w:t>
      </w:r>
      <w:r w:rsidR="00C049E4" w:rsidRPr="006E674C">
        <w:rPr>
          <w:rFonts w:ascii="Arial" w:hAnsi="Arial"/>
          <w:sz w:val="22"/>
        </w:rPr>
        <w:t xml:space="preserve"> A</w:t>
      </w:r>
      <w:r w:rsidR="00C049E4">
        <w:rPr>
          <w:rFonts w:ascii="Arial" w:hAnsi="Arial"/>
          <w:sz w:val="22"/>
        </w:rPr>
        <w:t>.</w:t>
      </w:r>
      <w:r w:rsidR="00C049E4" w:rsidRPr="006E674C">
        <w:rPr>
          <w:rFonts w:ascii="Arial" w:hAnsi="Arial"/>
          <w:sz w:val="22"/>
        </w:rPr>
        <w:t>, Morgan</w:t>
      </w:r>
      <w:r w:rsidR="00C049E4">
        <w:rPr>
          <w:rFonts w:ascii="Arial" w:hAnsi="Arial"/>
          <w:sz w:val="22"/>
        </w:rPr>
        <w:t>,</w:t>
      </w:r>
      <w:r w:rsidR="00C049E4" w:rsidRPr="006E674C">
        <w:rPr>
          <w:rFonts w:ascii="Arial" w:hAnsi="Arial"/>
          <w:sz w:val="22"/>
        </w:rPr>
        <w:t xml:space="preserve"> L</w:t>
      </w:r>
      <w:r w:rsidR="00C049E4">
        <w:rPr>
          <w:rFonts w:ascii="Arial" w:hAnsi="Arial"/>
          <w:sz w:val="22"/>
        </w:rPr>
        <w:t>.</w:t>
      </w:r>
      <w:r w:rsidR="00C049E4" w:rsidRPr="006E674C">
        <w:rPr>
          <w:rFonts w:ascii="Arial" w:hAnsi="Arial"/>
          <w:sz w:val="22"/>
        </w:rPr>
        <w:t>, Walsh</w:t>
      </w:r>
      <w:r w:rsidR="00C049E4">
        <w:rPr>
          <w:rFonts w:ascii="Arial" w:hAnsi="Arial"/>
          <w:sz w:val="22"/>
        </w:rPr>
        <w:t>,</w:t>
      </w:r>
      <w:r w:rsidR="00C049E4" w:rsidRPr="006E674C">
        <w:rPr>
          <w:rFonts w:ascii="Arial" w:hAnsi="Arial"/>
          <w:sz w:val="22"/>
        </w:rPr>
        <w:t xml:space="preserve"> D</w:t>
      </w:r>
      <w:r w:rsidR="00C049E4">
        <w:rPr>
          <w:rFonts w:ascii="Arial" w:hAnsi="Arial"/>
          <w:sz w:val="22"/>
        </w:rPr>
        <w:t xml:space="preserve">. </w:t>
      </w:r>
      <w:r w:rsidR="00C049E4" w:rsidRPr="006E674C">
        <w:rPr>
          <w:rFonts w:ascii="Arial" w:hAnsi="Arial"/>
          <w:sz w:val="22"/>
        </w:rPr>
        <w:t>M</w:t>
      </w:r>
      <w:r w:rsidR="00C049E4">
        <w:rPr>
          <w:rFonts w:ascii="Arial" w:hAnsi="Arial"/>
          <w:sz w:val="22"/>
        </w:rPr>
        <w:t>.</w:t>
      </w:r>
      <w:r w:rsidR="00C049E4" w:rsidRPr="006E674C">
        <w:rPr>
          <w:rFonts w:ascii="Arial" w:hAnsi="Arial"/>
          <w:sz w:val="22"/>
        </w:rPr>
        <w:t>, Cartagena</w:t>
      </w:r>
      <w:r w:rsidR="00C049E4">
        <w:rPr>
          <w:rFonts w:ascii="Arial" w:hAnsi="Arial"/>
          <w:sz w:val="22"/>
        </w:rPr>
        <w:t>,</w:t>
      </w:r>
      <w:r w:rsidR="00C049E4" w:rsidRPr="006E674C">
        <w:rPr>
          <w:rFonts w:ascii="Arial" w:hAnsi="Arial"/>
          <w:sz w:val="22"/>
        </w:rPr>
        <w:t xml:space="preserve"> P</w:t>
      </w:r>
      <w:r w:rsidR="00C049E4">
        <w:rPr>
          <w:rFonts w:ascii="Arial" w:hAnsi="Arial"/>
          <w:sz w:val="22"/>
        </w:rPr>
        <w:t xml:space="preserve">. </w:t>
      </w:r>
      <w:r w:rsidR="00C049E4" w:rsidRPr="006E674C">
        <w:rPr>
          <w:rFonts w:ascii="Arial" w:hAnsi="Arial"/>
          <w:sz w:val="22"/>
        </w:rPr>
        <w:t>M</w:t>
      </w:r>
      <w:r w:rsidR="00C049E4">
        <w:rPr>
          <w:rFonts w:ascii="Arial" w:hAnsi="Arial"/>
          <w:sz w:val="22"/>
        </w:rPr>
        <w:t>.</w:t>
      </w:r>
      <w:r w:rsidR="00C049E4" w:rsidRPr="006E674C">
        <w:rPr>
          <w:rFonts w:ascii="Arial" w:hAnsi="Arial"/>
          <w:sz w:val="22"/>
        </w:rPr>
        <w:t>, Choudary</w:t>
      </w:r>
      <w:r w:rsidR="00C049E4">
        <w:rPr>
          <w:rFonts w:ascii="Arial" w:hAnsi="Arial"/>
          <w:sz w:val="22"/>
        </w:rPr>
        <w:t>,</w:t>
      </w:r>
      <w:r w:rsidR="00C049E4" w:rsidRPr="006E674C">
        <w:rPr>
          <w:rFonts w:ascii="Arial" w:hAnsi="Arial"/>
          <w:sz w:val="22"/>
        </w:rPr>
        <w:t xml:space="preserve"> P</w:t>
      </w:r>
      <w:r w:rsidR="00C049E4">
        <w:rPr>
          <w:rFonts w:ascii="Arial" w:hAnsi="Arial"/>
          <w:sz w:val="22"/>
        </w:rPr>
        <w:t>.</w:t>
      </w:r>
      <w:r w:rsidR="00C049E4" w:rsidRPr="006E674C">
        <w:rPr>
          <w:rFonts w:ascii="Arial" w:hAnsi="Arial"/>
          <w:sz w:val="22"/>
        </w:rPr>
        <w:t>, Li</w:t>
      </w:r>
      <w:r w:rsidR="00C049E4">
        <w:rPr>
          <w:rFonts w:ascii="Arial" w:hAnsi="Arial"/>
          <w:sz w:val="22"/>
        </w:rPr>
        <w:t>,</w:t>
      </w:r>
      <w:r w:rsidR="00C049E4" w:rsidRPr="006E674C">
        <w:rPr>
          <w:rFonts w:ascii="Arial" w:hAnsi="Arial"/>
          <w:sz w:val="22"/>
        </w:rPr>
        <w:t xml:space="preserve"> J</w:t>
      </w:r>
      <w:r w:rsidR="00C049E4">
        <w:rPr>
          <w:rFonts w:ascii="Arial" w:hAnsi="Arial"/>
          <w:sz w:val="22"/>
        </w:rPr>
        <w:t>.</w:t>
      </w:r>
      <w:r w:rsidR="00C049E4" w:rsidRPr="006E674C">
        <w:rPr>
          <w:rFonts w:ascii="Arial" w:hAnsi="Arial"/>
          <w:sz w:val="22"/>
        </w:rPr>
        <w:t>, Schatzberg</w:t>
      </w:r>
      <w:r w:rsidR="00C049E4">
        <w:rPr>
          <w:rFonts w:ascii="Arial" w:hAnsi="Arial"/>
          <w:sz w:val="22"/>
        </w:rPr>
        <w:t>,</w:t>
      </w:r>
      <w:r w:rsidR="00C049E4" w:rsidRPr="006E674C">
        <w:rPr>
          <w:rFonts w:ascii="Arial" w:hAnsi="Arial"/>
          <w:sz w:val="22"/>
        </w:rPr>
        <w:t xml:space="preserve"> A</w:t>
      </w:r>
      <w:r w:rsidR="00C049E4">
        <w:rPr>
          <w:rFonts w:ascii="Arial" w:hAnsi="Arial"/>
          <w:sz w:val="22"/>
        </w:rPr>
        <w:t xml:space="preserve">. </w:t>
      </w:r>
      <w:r w:rsidR="00C049E4" w:rsidRPr="006E674C">
        <w:rPr>
          <w:rFonts w:ascii="Arial" w:hAnsi="Arial"/>
          <w:sz w:val="22"/>
        </w:rPr>
        <w:t>F</w:t>
      </w:r>
      <w:r w:rsidR="00C049E4">
        <w:rPr>
          <w:rFonts w:ascii="Arial" w:hAnsi="Arial"/>
          <w:sz w:val="22"/>
        </w:rPr>
        <w:t>.</w:t>
      </w:r>
      <w:r w:rsidR="00C049E4" w:rsidRPr="006E674C">
        <w:rPr>
          <w:rFonts w:ascii="Arial" w:hAnsi="Arial"/>
          <w:sz w:val="22"/>
        </w:rPr>
        <w:t>, Watson</w:t>
      </w:r>
      <w:r w:rsidR="00C049E4">
        <w:rPr>
          <w:rFonts w:ascii="Arial" w:hAnsi="Arial"/>
          <w:sz w:val="22"/>
        </w:rPr>
        <w:t>,</w:t>
      </w:r>
      <w:r w:rsidR="00C049E4" w:rsidRPr="006E674C">
        <w:rPr>
          <w:rFonts w:ascii="Arial" w:hAnsi="Arial"/>
          <w:sz w:val="22"/>
        </w:rPr>
        <w:t xml:space="preserve"> S</w:t>
      </w:r>
      <w:r w:rsidR="00C049E4">
        <w:rPr>
          <w:rFonts w:ascii="Arial" w:hAnsi="Arial"/>
          <w:sz w:val="22"/>
        </w:rPr>
        <w:t xml:space="preserve">. </w:t>
      </w:r>
      <w:r w:rsidR="00C049E4" w:rsidRPr="006E674C">
        <w:rPr>
          <w:rFonts w:ascii="Arial" w:hAnsi="Arial"/>
          <w:sz w:val="22"/>
        </w:rPr>
        <w:t>J</w:t>
      </w:r>
      <w:r w:rsidR="00C049E4">
        <w:rPr>
          <w:rFonts w:ascii="Arial" w:hAnsi="Arial"/>
          <w:sz w:val="22"/>
        </w:rPr>
        <w:t>.</w:t>
      </w:r>
      <w:r w:rsidR="00C049E4" w:rsidRPr="006E674C">
        <w:rPr>
          <w:rFonts w:ascii="Arial" w:hAnsi="Arial"/>
          <w:sz w:val="22"/>
        </w:rPr>
        <w:t>, Akil</w:t>
      </w:r>
      <w:r w:rsidR="00C049E4">
        <w:rPr>
          <w:rFonts w:ascii="Arial" w:hAnsi="Arial"/>
          <w:sz w:val="22"/>
        </w:rPr>
        <w:t>,</w:t>
      </w:r>
      <w:r w:rsidR="00C049E4" w:rsidRPr="006E674C">
        <w:rPr>
          <w:rFonts w:ascii="Arial" w:hAnsi="Arial"/>
          <w:sz w:val="22"/>
        </w:rPr>
        <w:t xml:space="preserve"> H</w:t>
      </w:r>
      <w:r w:rsidR="00C049E4">
        <w:rPr>
          <w:rFonts w:ascii="Arial" w:hAnsi="Arial"/>
          <w:sz w:val="22"/>
        </w:rPr>
        <w:t>.</w:t>
      </w:r>
      <w:r w:rsidR="00C049E4" w:rsidRPr="006E674C">
        <w:rPr>
          <w:rFonts w:ascii="Arial" w:hAnsi="Arial"/>
          <w:sz w:val="22"/>
        </w:rPr>
        <w:t>, Myers</w:t>
      </w:r>
      <w:r w:rsidR="00C049E4">
        <w:rPr>
          <w:rFonts w:ascii="Arial" w:hAnsi="Arial"/>
          <w:sz w:val="22"/>
        </w:rPr>
        <w:t>,</w:t>
      </w:r>
      <w:r w:rsidR="00C049E4" w:rsidRPr="006E674C">
        <w:rPr>
          <w:rFonts w:ascii="Arial" w:hAnsi="Arial"/>
          <w:sz w:val="22"/>
        </w:rPr>
        <w:t xml:space="preserve"> R</w:t>
      </w:r>
      <w:r w:rsidR="00C049E4">
        <w:rPr>
          <w:rFonts w:ascii="Arial" w:hAnsi="Arial"/>
          <w:sz w:val="22"/>
        </w:rPr>
        <w:t xml:space="preserve">. </w:t>
      </w:r>
      <w:r w:rsidR="00C049E4" w:rsidRPr="006E674C">
        <w:rPr>
          <w:rFonts w:ascii="Arial" w:hAnsi="Arial"/>
          <w:sz w:val="22"/>
        </w:rPr>
        <w:t>M</w:t>
      </w:r>
      <w:r w:rsidR="00C049E4">
        <w:rPr>
          <w:rFonts w:ascii="Arial" w:hAnsi="Arial"/>
          <w:sz w:val="22"/>
        </w:rPr>
        <w:t>.</w:t>
      </w:r>
      <w:r w:rsidR="00C049E4" w:rsidRPr="006E674C">
        <w:rPr>
          <w:rFonts w:ascii="Arial" w:hAnsi="Arial"/>
          <w:sz w:val="22"/>
        </w:rPr>
        <w:t>, Jones</w:t>
      </w:r>
      <w:r w:rsidR="00C049E4">
        <w:rPr>
          <w:rFonts w:ascii="Arial" w:hAnsi="Arial"/>
          <w:sz w:val="22"/>
        </w:rPr>
        <w:t>,</w:t>
      </w:r>
      <w:r w:rsidR="00C049E4" w:rsidRPr="006E674C">
        <w:rPr>
          <w:rFonts w:ascii="Arial" w:hAnsi="Arial"/>
          <w:sz w:val="22"/>
        </w:rPr>
        <w:t xml:space="preserve"> E</w:t>
      </w:r>
      <w:r w:rsidR="00C049E4">
        <w:rPr>
          <w:rFonts w:ascii="Arial" w:hAnsi="Arial"/>
          <w:sz w:val="22"/>
        </w:rPr>
        <w:t xml:space="preserve">. </w:t>
      </w:r>
      <w:r w:rsidR="00C049E4" w:rsidRPr="006E674C">
        <w:rPr>
          <w:rFonts w:ascii="Arial" w:hAnsi="Arial"/>
          <w:sz w:val="22"/>
        </w:rPr>
        <w:t>G</w:t>
      </w:r>
      <w:r w:rsidR="00C049E4">
        <w:rPr>
          <w:rFonts w:ascii="Arial" w:hAnsi="Arial"/>
          <w:sz w:val="22"/>
        </w:rPr>
        <w:t>.</w:t>
      </w:r>
      <w:r w:rsidR="00C049E4" w:rsidRPr="006E674C">
        <w:rPr>
          <w:rFonts w:ascii="Arial" w:hAnsi="Arial"/>
          <w:sz w:val="22"/>
        </w:rPr>
        <w:t>, Bunney</w:t>
      </w:r>
      <w:r w:rsidR="00C049E4">
        <w:rPr>
          <w:rFonts w:ascii="Arial" w:hAnsi="Arial"/>
          <w:sz w:val="22"/>
        </w:rPr>
        <w:t>,</w:t>
      </w:r>
      <w:r w:rsidR="00C049E4" w:rsidRPr="006E674C">
        <w:rPr>
          <w:rFonts w:ascii="Arial" w:hAnsi="Arial"/>
          <w:sz w:val="22"/>
        </w:rPr>
        <w:t xml:space="preserve"> W</w:t>
      </w:r>
      <w:r w:rsidR="00C049E4">
        <w:rPr>
          <w:rFonts w:ascii="Arial" w:hAnsi="Arial"/>
          <w:sz w:val="22"/>
        </w:rPr>
        <w:t xml:space="preserve">. </w:t>
      </w:r>
      <w:r w:rsidR="00C049E4" w:rsidRPr="006E674C">
        <w:rPr>
          <w:rFonts w:ascii="Arial" w:hAnsi="Arial"/>
          <w:sz w:val="22"/>
        </w:rPr>
        <w:t>E</w:t>
      </w:r>
      <w:r w:rsidR="00C049E4">
        <w:rPr>
          <w:rFonts w:ascii="Arial" w:hAnsi="Arial"/>
          <w:sz w:val="22"/>
        </w:rPr>
        <w:t>. and</w:t>
      </w:r>
      <w:r w:rsidR="00C049E4" w:rsidRPr="006E674C">
        <w:rPr>
          <w:rFonts w:ascii="Arial" w:hAnsi="Arial"/>
          <w:sz w:val="22"/>
        </w:rPr>
        <w:t xml:space="preserve"> Vawter</w:t>
      </w:r>
      <w:r w:rsidR="00C049E4">
        <w:rPr>
          <w:rFonts w:ascii="Arial" w:hAnsi="Arial"/>
          <w:sz w:val="22"/>
        </w:rPr>
        <w:t>,</w:t>
      </w:r>
      <w:r w:rsidR="00C049E4" w:rsidRPr="006E674C">
        <w:rPr>
          <w:rFonts w:ascii="Arial" w:hAnsi="Arial"/>
          <w:sz w:val="22"/>
        </w:rPr>
        <w:t xml:space="preserve"> M</w:t>
      </w:r>
      <w:r w:rsidR="00C049E4">
        <w:rPr>
          <w:rFonts w:ascii="Arial" w:hAnsi="Arial"/>
          <w:sz w:val="22"/>
        </w:rPr>
        <w:t xml:space="preserve">. </w:t>
      </w:r>
      <w:r w:rsidR="00C049E4" w:rsidRPr="006E674C">
        <w:rPr>
          <w:rFonts w:ascii="Arial" w:hAnsi="Arial"/>
          <w:sz w:val="22"/>
        </w:rPr>
        <w:t>P.</w:t>
      </w:r>
      <w:r w:rsidR="00C049E4">
        <w:rPr>
          <w:rFonts w:ascii="Arial" w:hAnsi="Arial"/>
          <w:sz w:val="22"/>
        </w:rPr>
        <w:t xml:space="preserve">  (2012).  </w:t>
      </w:r>
      <w:r w:rsidR="00C049E4" w:rsidRPr="006E674C">
        <w:rPr>
          <w:rFonts w:ascii="Arial" w:hAnsi="Arial"/>
          <w:sz w:val="22"/>
        </w:rPr>
        <w:t>Gene expression changes in the prefrontal cortex, anterior cingulate cortex and nucleus accumbens of mood disorders s</w:t>
      </w:r>
      <w:r w:rsidR="00C049E4">
        <w:rPr>
          <w:rFonts w:ascii="Arial" w:hAnsi="Arial"/>
          <w:sz w:val="22"/>
        </w:rPr>
        <w:t xml:space="preserve">ubjects that committed suicide.  </w:t>
      </w:r>
      <w:r w:rsidR="00C049E4" w:rsidRPr="006E674C">
        <w:rPr>
          <w:rFonts w:ascii="Arial" w:hAnsi="Arial"/>
          <w:sz w:val="22"/>
        </w:rPr>
        <w:t>PLoS One. 7:</w:t>
      </w:r>
      <w:r w:rsidR="000E04B1">
        <w:rPr>
          <w:rFonts w:ascii="Arial" w:hAnsi="Arial"/>
          <w:sz w:val="22"/>
        </w:rPr>
        <w:t xml:space="preserve"> </w:t>
      </w:r>
      <w:r w:rsidR="00C049E4" w:rsidRPr="006E674C">
        <w:rPr>
          <w:rFonts w:ascii="Arial" w:hAnsi="Arial"/>
          <w:sz w:val="22"/>
        </w:rPr>
        <w:t xml:space="preserve">e35367. </w:t>
      </w:r>
      <w:r w:rsidR="000E04B1">
        <w:rPr>
          <w:rFonts w:ascii="Arial" w:hAnsi="Arial"/>
          <w:sz w:val="22"/>
        </w:rPr>
        <w:t xml:space="preserve"> </w:t>
      </w:r>
      <w:r w:rsidR="00C049E4" w:rsidRPr="006E674C">
        <w:rPr>
          <w:rFonts w:ascii="Arial" w:hAnsi="Arial"/>
          <w:sz w:val="22"/>
        </w:rPr>
        <w:t>Epub 2012 Apr 30.</w:t>
      </w:r>
      <w:r w:rsidR="00C049E4">
        <w:rPr>
          <w:rFonts w:ascii="Arial" w:hAnsi="Arial"/>
          <w:sz w:val="22"/>
        </w:rPr>
        <w:t xml:space="preserve">  </w:t>
      </w:r>
      <w:r w:rsidR="00FA6136">
        <w:rPr>
          <w:rFonts w:ascii="Arial" w:hAnsi="Arial"/>
          <w:sz w:val="22"/>
        </w:rPr>
        <w:t xml:space="preserve">PMID: 22558144.  </w:t>
      </w:r>
      <w:r w:rsidR="00FA6136" w:rsidRPr="00FA6136">
        <w:rPr>
          <w:rFonts w:ascii="Arial" w:hAnsi="Arial"/>
          <w:sz w:val="22"/>
        </w:rPr>
        <w:t>PMCID:</w:t>
      </w:r>
      <w:r w:rsidR="00FA6136">
        <w:rPr>
          <w:rFonts w:ascii="Arial" w:hAnsi="Arial"/>
          <w:sz w:val="22"/>
        </w:rPr>
        <w:t xml:space="preserve"> </w:t>
      </w:r>
      <w:r w:rsidR="00FA6136" w:rsidRPr="00FA6136">
        <w:rPr>
          <w:rFonts w:ascii="Arial" w:hAnsi="Arial"/>
          <w:sz w:val="22"/>
        </w:rPr>
        <w:t>PMC3340369</w:t>
      </w:r>
      <w:r w:rsidR="00FA6136">
        <w:rPr>
          <w:rFonts w:ascii="Arial" w:hAnsi="Arial"/>
          <w:sz w:val="22"/>
        </w:rPr>
        <w:t>.</w:t>
      </w:r>
      <w:r w:rsidR="00010297">
        <w:rPr>
          <w:rFonts w:ascii="Arial" w:hAnsi="Arial"/>
          <w:sz w:val="22"/>
        </w:rPr>
        <w:t xml:space="preserve">  </w:t>
      </w:r>
    </w:p>
    <w:p w14:paraId="380DFCCC" w14:textId="47AECB42" w:rsidR="00B3060B" w:rsidRDefault="007E665D" w:rsidP="00B3060B">
      <w:pPr>
        <w:spacing w:before="120"/>
        <w:ind w:left="-360"/>
        <w:jc w:val="both"/>
        <w:rPr>
          <w:rFonts w:ascii="Arial" w:hAnsi="Arial"/>
          <w:sz w:val="22"/>
        </w:rPr>
      </w:pPr>
      <w:r>
        <w:rPr>
          <w:rFonts w:ascii="Arial" w:hAnsi="Arial"/>
          <w:sz w:val="22"/>
        </w:rPr>
        <w:t>204</w:t>
      </w:r>
      <w:r w:rsidR="00C049E4">
        <w:rPr>
          <w:rFonts w:ascii="Arial" w:hAnsi="Arial"/>
          <w:sz w:val="22"/>
        </w:rPr>
        <w:t xml:space="preserve">.  </w:t>
      </w:r>
      <w:r w:rsidR="00B3060B" w:rsidRPr="00B3060B">
        <w:rPr>
          <w:rFonts w:ascii="Arial" w:hAnsi="Arial"/>
          <w:sz w:val="22"/>
        </w:rPr>
        <w:t>Pemberton</w:t>
      </w:r>
      <w:r w:rsidR="00B3060B">
        <w:rPr>
          <w:rFonts w:ascii="Arial" w:hAnsi="Arial"/>
          <w:sz w:val="22"/>
        </w:rPr>
        <w:t>,</w:t>
      </w:r>
      <w:r w:rsidR="00B3060B" w:rsidRPr="00B3060B">
        <w:rPr>
          <w:rFonts w:ascii="Arial" w:hAnsi="Arial"/>
          <w:sz w:val="22"/>
        </w:rPr>
        <w:t xml:space="preserve"> T</w:t>
      </w:r>
      <w:r w:rsidR="00B3060B">
        <w:rPr>
          <w:rFonts w:ascii="Arial" w:hAnsi="Arial"/>
          <w:sz w:val="22"/>
        </w:rPr>
        <w:t xml:space="preserve">. </w:t>
      </w:r>
      <w:r w:rsidR="00B3060B" w:rsidRPr="00B3060B">
        <w:rPr>
          <w:rFonts w:ascii="Arial" w:hAnsi="Arial"/>
          <w:sz w:val="22"/>
        </w:rPr>
        <w:t>J</w:t>
      </w:r>
      <w:r w:rsidR="00B3060B">
        <w:rPr>
          <w:rFonts w:ascii="Arial" w:hAnsi="Arial"/>
          <w:sz w:val="22"/>
        </w:rPr>
        <w:t>.</w:t>
      </w:r>
      <w:r w:rsidR="00B3060B" w:rsidRPr="00B3060B">
        <w:rPr>
          <w:rFonts w:ascii="Arial" w:hAnsi="Arial"/>
          <w:sz w:val="22"/>
        </w:rPr>
        <w:t>, Absher</w:t>
      </w:r>
      <w:r w:rsidR="00B3060B">
        <w:rPr>
          <w:rFonts w:ascii="Arial" w:hAnsi="Arial"/>
          <w:sz w:val="22"/>
        </w:rPr>
        <w:t>,</w:t>
      </w:r>
      <w:r w:rsidR="00B3060B" w:rsidRPr="00B3060B">
        <w:rPr>
          <w:rFonts w:ascii="Arial" w:hAnsi="Arial"/>
          <w:sz w:val="22"/>
        </w:rPr>
        <w:t xml:space="preserve"> D</w:t>
      </w:r>
      <w:r w:rsidR="00B3060B">
        <w:rPr>
          <w:rFonts w:ascii="Arial" w:hAnsi="Arial"/>
          <w:sz w:val="22"/>
        </w:rPr>
        <w:t>.</w:t>
      </w:r>
      <w:r w:rsidR="00B3060B" w:rsidRPr="00B3060B">
        <w:rPr>
          <w:rFonts w:ascii="Arial" w:hAnsi="Arial"/>
          <w:sz w:val="22"/>
        </w:rPr>
        <w:t>, Feldman</w:t>
      </w:r>
      <w:r w:rsidR="00B3060B">
        <w:rPr>
          <w:rFonts w:ascii="Arial" w:hAnsi="Arial"/>
          <w:sz w:val="22"/>
        </w:rPr>
        <w:t>,</w:t>
      </w:r>
      <w:r w:rsidR="00B3060B" w:rsidRPr="00B3060B">
        <w:rPr>
          <w:rFonts w:ascii="Arial" w:hAnsi="Arial"/>
          <w:sz w:val="22"/>
        </w:rPr>
        <w:t xml:space="preserve"> M</w:t>
      </w:r>
      <w:r w:rsidR="00B3060B">
        <w:rPr>
          <w:rFonts w:ascii="Arial" w:hAnsi="Arial"/>
          <w:sz w:val="22"/>
        </w:rPr>
        <w:t xml:space="preserve">. </w:t>
      </w:r>
      <w:r w:rsidR="00B3060B" w:rsidRPr="00B3060B">
        <w:rPr>
          <w:rFonts w:ascii="Arial" w:hAnsi="Arial"/>
          <w:sz w:val="22"/>
        </w:rPr>
        <w:t>W</w:t>
      </w:r>
      <w:r w:rsidR="00B3060B">
        <w:rPr>
          <w:rFonts w:ascii="Arial" w:hAnsi="Arial"/>
          <w:sz w:val="22"/>
        </w:rPr>
        <w:t>.</w:t>
      </w:r>
      <w:r w:rsidR="00B3060B" w:rsidRPr="00B3060B">
        <w:rPr>
          <w:rFonts w:ascii="Arial" w:hAnsi="Arial"/>
          <w:sz w:val="22"/>
        </w:rPr>
        <w:t>, Myers</w:t>
      </w:r>
      <w:r w:rsidR="00B3060B">
        <w:rPr>
          <w:rFonts w:ascii="Arial" w:hAnsi="Arial"/>
          <w:sz w:val="22"/>
        </w:rPr>
        <w:t>,</w:t>
      </w:r>
      <w:r w:rsidR="00B3060B" w:rsidRPr="00B3060B">
        <w:rPr>
          <w:rFonts w:ascii="Arial" w:hAnsi="Arial"/>
          <w:sz w:val="22"/>
        </w:rPr>
        <w:t xml:space="preserve"> R</w:t>
      </w:r>
      <w:r w:rsidR="00B3060B">
        <w:rPr>
          <w:rFonts w:ascii="Arial" w:hAnsi="Arial"/>
          <w:sz w:val="22"/>
        </w:rPr>
        <w:t xml:space="preserve">. </w:t>
      </w:r>
      <w:r w:rsidR="00B3060B" w:rsidRPr="00B3060B">
        <w:rPr>
          <w:rFonts w:ascii="Arial" w:hAnsi="Arial"/>
          <w:sz w:val="22"/>
        </w:rPr>
        <w:t>M</w:t>
      </w:r>
      <w:r w:rsidR="00B3060B">
        <w:rPr>
          <w:rFonts w:ascii="Arial" w:hAnsi="Arial"/>
          <w:sz w:val="22"/>
        </w:rPr>
        <w:t>.</w:t>
      </w:r>
      <w:r w:rsidR="00B3060B" w:rsidRPr="00B3060B">
        <w:rPr>
          <w:rFonts w:ascii="Arial" w:hAnsi="Arial"/>
          <w:sz w:val="22"/>
        </w:rPr>
        <w:t>, Rosenberg</w:t>
      </w:r>
      <w:r w:rsidR="00B3060B">
        <w:rPr>
          <w:rFonts w:ascii="Arial" w:hAnsi="Arial"/>
          <w:sz w:val="22"/>
        </w:rPr>
        <w:t>,</w:t>
      </w:r>
      <w:r w:rsidR="00B3060B" w:rsidRPr="00B3060B">
        <w:rPr>
          <w:rFonts w:ascii="Arial" w:hAnsi="Arial"/>
          <w:sz w:val="22"/>
        </w:rPr>
        <w:t xml:space="preserve"> N</w:t>
      </w:r>
      <w:r w:rsidR="00B3060B">
        <w:rPr>
          <w:rFonts w:ascii="Arial" w:hAnsi="Arial"/>
          <w:sz w:val="22"/>
        </w:rPr>
        <w:t xml:space="preserve">. </w:t>
      </w:r>
      <w:r w:rsidR="00B3060B" w:rsidRPr="00B3060B">
        <w:rPr>
          <w:rFonts w:ascii="Arial" w:hAnsi="Arial"/>
          <w:sz w:val="22"/>
        </w:rPr>
        <w:t>A</w:t>
      </w:r>
      <w:r w:rsidR="00B3060B">
        <w:rPr>
          <w:rFonts w:ascii="Arial" w:hAnsi="Arial"/>
          <w:sz w:val="22"/>
        </w:rPr>
        <w:t>. and</w:t>
      </w:r>
      <w:r w:rsidR="00B3060B" w:rsidRPr="00B3060B">
        <w:rPr>
          <w:rFonts w:ascii="Arial" w:hAnsi="Arial"/>
          <w:sz w:val="22"/>
        </w:rPr>
        <w:t xml:space="preserve"> Li</w:t>
      </w:r>
      <w:r w:rsidR="00B3060B">
        <w:rPr>
          <w:rFonts w:ascii="Arial" w:hAnsi="Arial"/>
          <w:sz w:val="22"/>
        </w:rPr>
        <w:t>,</w:t>
      </w:r>
      <w:r w:rsidR="00B3060B" w:rsidRPr="00B3060B">
        <w:rPr>
          <w:rFonts w:ascii="Arial" w:hAnsi="Arial"/>
          <w:sz w:val="22"/>
        </w:rPr>
        <w:t xml:space="preserve"> J</w:t>
      </w:r>
      <w:r w:rsidR="00B3060B">
        <w:rPr>
          <w:rFonts w:ascii="Arial" w:hAnsi="Arial"/>
          <w:sz w:val="22"/>
        </w:rPr>
        <w:t xml:space="preserve">. </w:t>
      </w:r>
      <w:r w:rsidR="00B3060B" w:rsidRPr="00B3060B">
        <w:rPr>
          <w:rFonts w:ascii="Arial" w:hAnsi="Arial"/>
          <w:sz w:val="22"/>
        </w:rPr>
        <w:t>Z.</w:t>
      </w:r>
      <w:r w:rsidR="00B3060B">
        <w:rPr>
          <w:rFonts w:ascii="Arial" w:hAnsi="Arial"/>
          <w:sz w:val="22"/>
        </w:rPr>
        <w:t xml:space="preserve">  (2012).  </w:t>
      </w:r>
      <w:r w:rsidR="00B3060B" w:rsidRPr="00B3060B">
        <w:rPr>
          <w:rFonts w:ascii="Arial" w:hAnsi="Arial"/>
          <w:sz w:val="22"/>
        </w:rPr>
        <w:t>Genomic patterns of homozygosity in worldwide human populations.</w:t>
      </w:r>
      <w:r w:rsidR="00B3060B">
        <w:rPr>
          <w:rFonts w:ascii="Arial" w:hAnsi="Arial"/>
          <w:sz w:val="22"/>
        </w:rPr>
        <w:t xml:space="preserve">  </w:t>
      </w:r>
      <w:r w:rsidR="00B3060B" w:rsidRPr="00B3060B">
        <w:rPr>
          <w:rFonts w:ascii="Arial" w:hAnsi="Arial"/>
          <w:sz w:val="22"/>
        </w:rPr>
        <w:t>Am</w:t>
      </w:r>
      <w:r w:rsidR="00B3060B">
        <w:rPr>
          <w:rFonts w:ascii="Arial" w:hAnsi="Arial"/>
          <w:sz w:val="22"/>
        </w:rPr>
        <w:t>.</w:t>
      </w:r>
      <w:r w:rsidR="00B3060B" w:rsidRPr="00B3060B">
        <w:rPr>
          <w:rFonts w:ascii="Arial" w:hAnsi="Arial"/>
          <w:sz w:val="22"/>
        </w:rPr>
        <w:t xml:space="preserve"> J</w:t>
      </w:r>
      <w:r w:rsidR="00B3060B">
        <w:rPr>
          <w:rFonts w:ascii="Arial" w:hAnsi="Arial"/>
          <w:sz w:val="22"/>
        </w:rPr>
        <w:t>.</w:t>
      </w:r>
      <w:r w:rsidR="00B3060B" w:rsidRPr="00B3060B">
        <w:rPr>
          <w:rFonts w:ascii="Arial" w:hAnsi="Arial"/>
          <w:sz w:val="22"/>
        </w:rPr>
        <w:t xml:space="preserve"> Hum</w:t>
      </w:r>
      <w:r w:rsidR="00B3060B">
        <w:rPr>
          <w:rFonts w:ascii="Arial" w:hAnsi="Arial"/>
          <w:sz w:val="22"/>
        </w:rPr>
        <w:t>. Genet.  91</w:t>
      </w:r>
      <w:r w:rsidR="00B3060B" w:rsidRPr="00B3060B">
        <w:rPr>
          <w:rFonts w:ascii="Arial" w:hAnsi="Arial"/>
          <w:sz w:val="22"/>
        </w:rPr>
        <w:t>:</w:t>
      </w:r>
      <w:r w:rsidR="00B3060B">
        <w:rPr>
          <w:rFonts w:ascii="Arial" w:hAnsi="Arial"/>
          <w:sz w:val="22"/>
        </w:rPr>
        <w:t xml:space="preserve"> </w:t>
      </w:r>
      <w:r w:rsidR="00B3060B" w:rsidRPr="00B3060B">
        <w:rPr>
          <w:rFonts w:ascii="Arial" w:hAnsi="Arial"/>
          <w:sz w:val="22"/>
        </w:rPr>
        <w:t>275-</w:t>
      </w:r>
      <w:r w:rsidR="00B3060B">
        <w:rPr>
          <w:rFonts w:ascii="Arial" w:hAnsi="Arial"/>
          <w:sz w:val="22"/>
        </w:rPr>
        <w:t>2</w:t>
      </w:r>
      <w:r w:rsidR="00B3060B" w:rsidRPr="00B3060B">
        <w:rPr>
          <w:rFonts w:ascii="Arial" w:hAnsi="Arial"/>
          <w:sz w:val="22"/>
        </w:rPr>
        <w:t>92.</w:t>
      </w:r>
      <w:r w:rsidR="00B3060B">
        <w:rPr>
          <w:rFonts w:ascii="Arial" w:hAnsi="Arial"/>
          <w:sz w:val="22"/>
        </w:rPr>
        <w:t xml:space="preserve">  PMID: 22883143.</w:t>
      </w:r>
      <w:r w:rsidR="00C24475">
        <w:rPr>
          <w:rFonts w:ascii="Arial" w:hAnsi="Arial"/>
          <w:sz w:val="22"/>
        </w:rPr>
        <w:t xml:space="preserve">  </w:t>
      </w:r>
      <w:r w:rsidR="00C24475" w:rsidRPr="00C24475">
        <w:rPr>
          <w:rFonts w:ascii="Arial" w:hAnsi="Arial"/>
          <w:sz w:val="22"/>
        </w:rPr>
        <w:t>PMCID: PMC3415543.</w:t>
      </w:r>
    </w:p>
    <w:p w14:paraId="05080034" w14:textId="484D0BC2" w:rsidR="000C7436" w:rsidRDefault="00B3060B" w:rsidP="00DC4FA8">
      <w:pPr>
        <w:spacing w:before="120"/>
        <w:ind w:left="-360"/>
        <w:jc w:val="both"/>
        <w:rPr>
          <w:rFonts w:ascii="Arial" w:hAnsi="Arial"/>
          <w:sz w:val="22"/>
        </w:rPr>
      </w:pPr>
      <w:r>
        <w:rPr>
          <w:rFonts w:ascii="Arial" w:hAnsi="Arial"/>
          <w:sz w:val="22"/>
        </w:rPr>
        <w:lastRenderedPageBreak/>
        <w:t xml:space="preserve">205.  </w:t>
      </w:r>
      <w:r w:rsidR="00E33C42" w:rsidRPr="00E33C42">
        <w:rPr>
          <w:rFonts w:ascii="Arial" w:hAnsi="Arial"/>
          <w:sz w:val="22"/>
        </w:rPr>
        <w:t>Hastak, K., Adimoolam, D.,</w:t>
      </w:r>
      <w:r w:rsidR="00E33C42">
        <w:rPr>
          <w:rFonts w:ascii="Arial" w:hAnsi="Arial"/>
          <w:sz w:val="22"/>
        </w:rPr>
        <w:t xml:space="preserve"> Trinklein, N. D., Myers, R. M.</w:t>
      </w:r>
      <w:r w:rsidR="00E33C42" w:rsidRPr="00E33C42">
        <w:rPr>
          <w:rFonts w:ascii="Arial" w:hAnsi="Arial"/>
          <w:sz w:val="22"/>
        </w:rPr>
        <w:t xml:space="preserve"> and Ford, J. M.</w:t>
      </w:r>
      <w:r w:rsidR="00012E2A">
        <w:rPr>
          <w:rFonts w:ascii="Arial" w:hAnsi="Arial"/>
          <w:sz w:val="22"/>
        </w:rPr>
        <w:t>  (2012).  Identification of a functional in vivo p53 response element in the coding s</w:t>
      </w:r>
      <w:r w:rsidR="00E33C42" w:rsidRPr="00E33C42">
        <w:rPr>
          <w:rFonts w:ascii="Arial" w:hAnsi="Arial"/>
          <w:sz w:val="22"/>
        </w:rPr>
        <w:t>equence of the</w:t>
      </w:r>
      <w:r w:rsidR="00012E2A">
        <w:rPr>
          <w:rFonts w:ascii="Arial" w:hAnsi="Arial"/>
          <w:sz w:val="22"/>
        </w:rPr>
        <w:t xml:space="preserve"> Xeroderma Pigmentosum Group C g</w:t>
      </w:r>
      <w:r w:rsidR="00E33C42" w:rsidRPr="00E33C42">
        <w:rPr>
          <w:rFonts w:ascii="Arial" w:hAnsi="Arial"/>
          <w:sz w:val="22"/>
        </w:rPr>
        <w:t xml:space="preserve">ene.  Genes &amp; Cancer OnlineFirst.  </w:t>
      </w:r>
      <w:r w:rsidR="007C023F">
        <w:rPr>
          <w:rFonts w:ascii="Arial" w:hAnsi="Arial"/>
          <w:sz w:val="22"/>
        </w:rPr>
        <w:t xml:space="preserve">3: 131-140.  PMID: 23050045.  </w:t>
      </w:r>
      <w:r w:rsidR="000C7436" w:rsidRPr="000C7436">
        <w:rPr>
          <w:rFonts w:ascii="Arial" w:hAnsi="Arial"/>
          <w:sz w:val="22"/>
        </w:rPr>
        <w:t xml:space="preserve">PMCID: PMC3463920.  </w:t>
      </w:r>
    </w:p>
    <w:p w14:paraId="13F2236F" w14:textId="40F765AB" w:rsidR="001A2DE0" w:rsidRPr="001A2DE0" w:rsidRDefault="001A2DE0" w:rsidP="00DC4FA8">
      <w:pPr>
        <w:spacing w:before="120"/>
        <w:ind w:left="-360"/>
        <w:jc w:val="both"/>
        <w:rPr>
          <w:rFonts w:ascii="Arial" w:hAnsi="Arial"/>
          <w:sz w:val="22"/>
        </w:rPr>
      </w:pPr>
      <w:r>
        <w:rPr>
          <w:rFonts w:ascii="Arial" w:hAnsi="Arial"/>
          <w:sz w:val="22"/>
        </w:rPr>
        <w:t xml:space="preserve">206.  </w:t>
      </w:r>
      <w:r w:rsidRPr="00707DA7">
        <w:rPr>
          <w:rFonts w:ascii="Arial" w:hAnsi="Arial"/>
          <w:sz w:val="22"/>
        </w:rPr>
        <w:t xml:space="preserve">Reddy, T. E., Gertz, J., Crawford, G. E., Garabedian, M. J. </w:t>
      </w:r>
      <w:r>
        <w:rPr>
          <w:rFonts w:ascii="Arial" w:hAnsi="Arial"/>
          <w:sz w:val="22"/>
        </w:rPr>
        <w:t>and Myers, R. M.  (2012).  The hypersensitive g</w:t>
      </w:r>
      <w:r w:rsidRPr="00707DA7">
        <w:rPr>
          <w:rFonts w:ascii="Arial" w:hAnsi="Arial"/>
          <w:sz w:val="22"/>
        </w:rPr>
        <w:t xml:space="preserve">lucocorticoid </w:t>
      </w:r>
      <w:r>
        <w:rPr>
          <w:rFonts w:ascii="Arial" w:hAnsi="Arial"/>
          <w:sz w:val="22"/>
        </w:rPr>
        <w:t>response s</w:t>
      </w:r>
      <w:r w:rsidRPr="00707DA7">
        <w:rPr>
          <w:rFonts w:ascii="Arial" w:hAnsi="Arial"/>
          <w:sz w:val="22"/>
        </w:rPr>
        <w:t xml:space="preserve">pecifically </w:t>
      </w:r>
      <w:r>
        <w:rPr>
          <w:rFonts w:ascii="Arial" w:hAnsi="Arial"/>
          <w:sz w:val="22"/>
        </w:rPr>
        <w:t>regulates period 1 and expression of c</w:t>
      </w:r>
      <w:r w:rsidRPr="00707DA7">
        <w:rPr>
          <w:rFonts w:ascii="Arial" w:hAnsi="Arial"/>
          <w:sz w:val="22"/>
        </w:rPr>
        <w:t xml:space="preserve">ircadian </w:t>
      </w:r>
      <w:r>
        <w:rPr>
          <w:rFonts w:ascii="Arial" w:hAnsi="Arial"/>
          <w:sz w:val="22"/>
        </w:rPr>
        <w:t>g</w:t>
      </w:r>
      <w:r w:rsidRPr="00707DA7">
        <w:rPr>
          <w:rFonts w:ascii="Arial" w:hAnsi="Arial"/>
          <w:sz w:val="22"/>
        </w:rPr>
        <w:t>enes.  Mol. Cell. Biol. </w:t>
      </w:r>
      <w:r w:rsidR="00B6308C" w:rsidRPr="00B6308C">
        <w:rPr>
          <w:rFonts w:ascii="Arial" w:hAnsi="Arial"/>
          <w:sz w:val="22"/>
        </w:rPr>
        <w:t>32: 3756-3767.</w:t>
      </w:r>
      <w:r w:rsidRPr="001A2DE0">
        <w:rPr>
          <w:rFonts w:ascii="Arial" w:hAnsi="Arial"/>
          <w:sz w:val="22"/>
        </w:rPr>
        <w:t xml:space="preserve">  PMID: 22801371.</w:t>
      </w:r>
      <w:r w:rsidR="00010297">
        <w:rPr>
          <w:rFonts w:ascii="Arial" w:hAnsi="Arial"/>
          <w:sz w:val="22"/>
        </w:rPr>
        <w:t xml:space="preserve">  </w:t>
      </w:r>
      <w:r w:rsidR="00010297" w:rsidRPr="00010297">
        <w:rPr>
          <w:rFonts w:ascii="Arial" w:hAnsi="Arial"/>
          <w:sz w:val="22"/>
        </w:rPr>
        <w:t>PMCID: PMC3430195.</w:t>
      </w:r>
    </w:p>
    <w:p w14:paraId="0E856AC2" w14:textId="4301C0CE" w:rsidR="00BB16EF" w:rsidRPr="00BB16EF" w:rsidRDefault="008934C6" w:rsidP="00DC4FA8">
      <w:pPr>
        <w:spacing w:before="120"/>
        <w:ind w:left="-360"/>
        <w:jc w:val="both"/>
        <w:rPr>
          <w:rFonts w:ascii="Arial" w:hAnsi="Arial"/>
          <w:sz w:val="22"/>
        </w:rPr>
      </w:pPr>
      <w:r>
        <w:rPr>
          <w:rFonts w:ascii="Arial" w:hAnsi="Arial"/>
          <w:sz w:val="22"/>
        </w:rPr>
        <w:t xml:space="preserve">207.  </w:t>
      </w:r>
      <w:r w:rsidR="00BB16EF" w:rsidRPr="00BB16EF">
        <w:rPr>
          <w:rFonts w:ascii="Arial" w:hAnsi="Arial"/>
          <w:sz w:val="22"/>
        </w:rPr>
        <w:t>Wark, A. R., Mills, M. G., Dang, L. H., Chan, Y. F., Jones, F. C., Brady, S. D., Absher, D. M., Grimwood, J., Schmutz, J., Myers, R. M</w:t>
      </w:r>
      <w:r w:rsidR="00D81D53">
        <w:rPr>
          <w:rFonts w:ascii="Arial" w:hAnsi="Arial"/>
          <w:sz w:val="22"/>
        </w:rPr>
        <w:t>., Kingsley, D. M., and Peichel</w:t>
      </w:r>
      <w:r w:rsidR="00BB16EF" w:rsidRPr="00BB16EF">
        <w:rPr>
          <w:rFonts w:ascii="Arial" w:hAnsi="Arial"/>
          <w:sz w:val="22"/>
        </w:rPr>
        <w:t>, C. L.  (2012).  Genetic Architecture of Variation in the Lateral Line Sensory System of Threespine Sticklebacks.  G3: Genes Genomes Genetics. 2:  1047-1056.</w:t>
      </w:r>
      <w:r w:rsidR="00D81D53">
        <w:rPr>
          <w:rFonts w:ascii="Arial" w:hAnsi="Arial"/>
          <w:sz w:val="22"/>
        </w:rPr>
        <w:t xml:space="preserve">  </w:t>
      </w:r>
      <w:r w:rsidR="00CA66FD">
        <w:rPr>
          <w:rFonts w:ascii="Arial" w:hAnsi="Arial"/>
          <w:sz w:val="22"/>
        </w:rPr>
        <w:t>PMID: 22973542.</w:t>
      </w:r>
      <w:r w:rsidR="00D81D53" w:rsidRPr="00CA66FD">
        <w:rPr>
          <w:rFonts w:ascii="Arial" w:hAnsi="Arial"/>
          <w:sz w:val="22"/>
        </w:rPr>
        <w:t xml:space="preserve"> </w:t>
      </w:r>
      <w:r w:rsidR="00CA66FD">
        <w:rPr>
          <w:rFonts w:ascii="Arial" w:hAnsi="Arial"/>
          <w:sz w:val="22"/>
        </w:rPr>
        <w:t xml:space="preserve"> </w:t>
      </w:r>
      <w:r w:rsidR="00D81D53" w:rsidRPr="00CA66FD">
        <w:rPr>
          <w:rFonts w:ascii="Arial" w:hAnsi="Arial"/>
          <w:sz w:val="22"/>
        </w:rPr>
        <w:t>PMCID: PMC3429919.</w:t>
      </w:r>
    </w:p>
    <w:p w14:paraId="5250FE7B" w14:textId="2C5C53D8" w:rsidR="00FA5C80" w:rsidRDefault="00BB16EF" w:rsidP="00DC4FA8">
      <w:pPr>
        <w:spacing w:before="120"/>
        <w:ind w:left="-360"/>
        <w:jc w:val="both"/>
        <w:rPr>
          <w:rFonts w:ascii="Arial" w:hAnsi="Arial"/>
          <w:sz w:val="22"/>
        </w:rPr>
      </w:pPr>
      <w:r w:rsidRPr="00BB16EF">
        <w:rPr>
          <w:rFonts w:ascii="Arial" w:hAnsi="Arial"/>
          <w:sz w:val="22"/>
        </w:rPr>
        <w:t xml:space="preserve">208.  </w:t>
      </w:r>
      <w:r w:rsidR="00FA5C80" w:rsidRPr="00F725F4">
        <w:rPr>
          <w:rFonts w:ascii="Arial" w:hAnsi="Arial"/>
          <w:sz w:val="22"/>
        </w:rPr>
        <w:t>Wang</w:t>
      </w:r>
      <w:r w:rsidR="00FA5C80">
        <w:rPr>
          <w:rFonts w:ascii="Arial" w:hAnsi="Arial"/>
          <w:sz w:val="22"/>
        </w:rPr>
        <w:t>, H.</w:t>
      </w:r>
      <w:r w:rsidR="00FA5C80" w:rsidRPr="00F725F4">
        <w:rPr>
          <w:rFonts w:ascii="Arial" w:hAnsi="Arial"/>
          <w:sz w:val="22"/>
        </w:rPr>
        <w:t>, Maurano</w:t>
      </w:r>
      <w:r w:rsidR="00FA5C80">
        <w:rPr>
          <w:rFonts w:ascii="Arial" w:hAnsi="Arial"/>
          <w:sz w:val="22"/>
        </w:rPr>
        <w:t>, M. T.</w:t>
      </w:r>
      <w:r w:rsidR="00FA5C80" w:rsidRPr="00F725F4">
        <w:rPr>
          <w:rFonts w:ascii="Arial" w:hAnsi="Arial"/>
          <w:sz w:val="22"/>
        </w:rPr>
        <w:t>, Qu</w:t>
      </w:r>
      <w:r w:rsidR="00FA5C80">
        <w:rPr>
          <w:rFonts w:ascii="Arial" w:hAnsi="Arial"/>
          <w:sz w:val="22"/>
        </w:rPr>
        <w:t>, H.</w:t>
      </w:r>
      <w:r w:rsidR="00FA5C80" w:rsidRPr="00F725F4">
        <w:rPr>
          <w:rFonts w:ascii="Arial" w:hAnsi="Arial"/>
          <w:sz w:val="22"/>
        </w:rPr>
        <w:t>, Varley</w:t>
      </w:r>
      <w:r w:rsidR="00FA5C80">
        <w:rPr>
          <w:rFonts w:ascii="Arial" w:hAnsi="Arial"/>
          <w:sz w:val="22"/>
        </w:rPr>
        <w:t xml:space="preserve">, K. E., </w:t>
      </w:r>
      <w:r w:rsidR="00FA5C80" w:rsidRPr="00F725F4">
        <w:rPr>
          <w:rFonts w:ascii="Arial" w:hAnsi="Arial"/>
          <w:sz w:val="22"/>
        </w:rPr>
        <w:t>Gertz</w:t>
      </w:r>
      <w:r w:rsidR="00FA5C80">
        <w:rPr>
          <w:rFonts w:ascii="Arial" w:hAnsi="Arial"/>
          <w:sz w:val="22"/>
        </w:rPr>
        <w:t>, J.</w:t>
      </w:r>
      <w:r w:rsidR="00FA5C80" w:rsidRPr="00F725F4">
        <w:rPr>
          <w:rFonts w:ascii="Arial" w:hAnsi="Arial"/>
          <w:sz w:val="22"/>
        </w:rPr>
        <w:t>, Pauli</w:t>
      </w:r>
      <w:r w:rsidR="00FA5C80">
        <w:rPr>
          <w:rFonts w:ascii="Arial" w:hAnsi="Arial"/>
          <w:sz w:val="22"/>
        </w:rPr>
        <w:t xml:space="preserve">, F., </w:t>
      </w:r>
      <w:r w:rsidR="00FA5C80" w:rsidRPr="00F725F4">
        <w:rPr>
          <w:rFonts w:ascii="Arial" w:hAnsi="Arial"/>
          <w:sz w:val="22"/>
        </w:rPr>
        <w:t>Weaver</w:t>
      </w:r>
      <w:r w:rsidR="00FA5C80">
        <w:rPr>
          <w:rFonts w:ascii="Arial" w:hAnsi="Arial"/>
          <w:sz w:val="22"/>
        </w:rPr>
        <w:t xml:space="preserve">, M., </w:t>
      </w:r>
      <w:r w:rsidR="00FA5C80" w:rsidRPr="00F725F4">
        <w:rPr>
          <w:rFonts w:ascii="Arial" w:hAnsi="Arial"/>
          <w:sz w:val="22"/>
        </w:rPr>
        <w:t>Lee</w:t>
      </w:r>
      <w:r w:rsidR="00FA5C80">
        <w:rPr>
          <w:rFonts w:ascii="Arial" w:hAnsi="Arial"/>
          <w:sz w:val="22"/>
        </w:rPr>
        <w:t xml:space="preserve">, K., </w:t>
      </w:r>
      <w:r w:rsidR="00FA5C80" w:rsidRPr="00F725F4">
        <w:rPr>
          <w:rFonts w:ascii="Arial" w:hAnsi="Arial"/>
          <w:sz w:val="22"/>
        </w:rPr>
        <w:t>Canfield</w:t>
      </w:r>
      <w:r w:rsidR="00FA5C80">
        <w:rPr>
          <w:rFonts w:ascii="Arial" w:hAnsi="Arial"/>
          <w:sz w:val="22"/>
        </w:rPr>
        <w:t xml:space="preserve">, T., </w:t>
      </w:r>
      <w:r w:rsidR="00FA5C80" w:rsidRPr="00F725F4">
        <w:rPr>
          <w:rFonts w:ascii="Arial" w:hAnsi="Arial"/>
          <w:sz w:val="22"/>
        </w:rPr>
        <w:t>Sandstrom</w:t>
      </w:r>
      <w:r w:rsidR="00FA5C80">
        <w:rPr>
          <w:rFonts w:ascii="Arial" w:hAnsi="Arial"/>
          <w:sz w:val="22"/>
        </w:rPr>
        <w:t>, R.</w:t>
      </w:r>
      <w:r w:rsidR="00FA5C80" w:rsidRPr="00F725F4">
        <w:rPr>
          <w:rFonts w:ascii="Arial" w:hAnsi="Arial"/>
          <w:sz w:val="22"/>
        </w:rPr>
        <w:t>, Thurman</w:t>
      </w:r>
      <w:r w:rsidR="00FA5C80">
        <w:rPr>
          <w:rFonts w:ascii="Arial" w:hAnsi="Arial"/>
          <w:sz w:val="22"/>
        </w:rPr>
        <w:t xml:space="preserve">, R. E., </w:t>
      </w:r>
      <w:r w:rsidR="00FA5C80" w:rsidRPr="00F725F4">
        <w:rPr>
          <w:rFonts w:ascii="Arial" w:hAnsi="Arial"/>
          <w:sz w:val="22"/>
        </w:rPr>
        <w:t>Kaul</w:t>
      </w:r>
      <w:r w:rsidR="00FA5C80">
        <w:rPr>
          <w:rFonts w:ascii="Arial" w:hAnsi="Arial"/>
          <w:sz w:val="22"/>
        </w:rPr>
        <w:t xml:space="preserve">, R., </w:t>
      </w:r>
      <w:r w:rsidR="00FA5C80" w:rsidRPr="00F725F4">
        <w:rPr>
          <w:rFonts w:ascii="Arial" w:hAnsi="Arial"/>
          <w:sz w:val="22"/>
        </w:rPr>
        <w:t>Myers</w:t>
      </w:r>
      <w:r w:rsidR="00FA5C80">
        <w:rPr>
          <w:rFonts w:ascii="Arial" w:hAnsi="Arial"/>
          <w:sz w:val="22"/>
        </w:rPr>
        <w:t xml:space="preserve">, R. M. and </w:t>
      </w:r>
      <w:r w:rsidR="00FA5C80" w:rsidRPr="00F725F4">
        <w:rPr>
          <w:rFonts w:ascii="Arial" w:hAnsi="Arial"/>
          <w:sz w:val="22"/>
        </w:rPr>
        <w:t>Stamatoyannopoulos</w:t>
      </w:r>
      <w:r w:rsidR="00FA5C80">
        <w:rPr>
          <w:rFonts w:ascii="Arial" w:hAnsi="Arial"/>
          <w:sz w:val="22"/>
        </w:rPr>
        <w:t xml:space="preserve">, J. A.  (2012).  </w:t>
      </w:r>
      <w:r w:rsidR="00FA5C80" w:rsidRPr="00F725F4">
        <w:rPr>
          <w:rFonts w:ascii="Arial" w:hAnsi="Arial"/>
          <w:sz w:val="22"/>
        </w:rPr>
        <w:t>Widespread plasticity in CTCF occupancy linked to DNA methylation</w:t>
      </w:r>
      <w:r w:rsidR="00FA5C80">
        <w:rPr>
          <w:rFonts w:ascii="Arial" w:hAnsi="Arial"/>
          <w:sz w:val="22"/>
        </w:rPr>
        <w:t xml:space="preserve">.  </w:t>
      </w:r>
      <w:r w:rsidR="00D65485">
        <w:rPr>
          <w:rFonts w:ascii="Arial" w:hAnsi="Arial"/>
          <w:sz w:val="22"/>
        </w:rPr>
        <w:t xml:space="preserve">Genome Res.  </w:t>
      </w:r>
      <w:r w:rsidR="008F2C46" w:rsidRPr="00DB59D9">
        <w:rPr>
          <w:rFonts w:ascii="Arial" w:hAnsi="Arial"/>
          <w:sz w:val="22"/>
        </w:rPr>
        <w:t>22: 1680-1688</w:t>
      </w:r>
      <w:r w:rsidR="00DB59D9" w:rsidRPr="00DB59D9">
        <w:rPr>
          <w:rFonts w:ascii="Arial" w:hAnsi="Arial"/>
          <w:sz w:val="22"/>
        </w:rPr>
        <w:t>.</w:t>
      </w:r>
      <w:r w:rsidR="000C1B00">
        <w:rPr>
          <w:rFonts w:ascii="Arial" w:hAnsi="Arial"/>
          <w:sz w:val="22"/>
        </w:rPr>
        <w:t xml:space="preserve">  </w:t>
      </w:r>
      <w:r w:rsidR="000C1B00" w:rsidRPr="00A72014">
        <w:rPr>
          <w:rFonts w:ascii="Arial" w:hAnsi="Arial"/>
          <w:sz w:val="22"/>
        </w:rPr>
        <w:t>PMID: 22955980.</w:t>
      </w:r>
      <w:r w:rsidR="00ED7D3D">
        <w:rPr>
          <w:rFonts w:ascii="Arial" w:hAnsi="Arial"/>
          <w:sz w:val="22"/>
        </w:rPr>
        <w:t xml:space="preserve">  </w:t>
      </w:r>
      <w:r w:rsidR="00ED7D3D" w:rsidRPr="00145CD3">
        <w:rPr>
          <w:rFonts w:ascii="Arial" w:hAnsi="Arial"/>
          <w:sz w:val="22"/>
        </w:rPr>
        <w:t>PMCID: PMC3431485.</w:t>
      </w:r>
    </w:p>
    <w:p w14:paraId="493DA41D" w14:textId="3C5B6904" w:rsidR="00EC6942" w:rsidRDefault="00FA5C80" w:rsidP="00DC4FA8">
      <w:pPr>
        <w:spacing w:before="120"/>
        <w:ind w:left="-360"/>
        <w:jc w:val="both"/>
        <w:rPr>
          <w:rFonts w:ascii="Arial" w:hAnsi="Arial"/>
          <w:sz w:val="22"/>
        </w:rPr>
      </w:pPr>
      <w:r>
        <w:rPr>
          <w:rFonts w:ascii="Arial" w:hAnsi="Arial"/>
          <w:sz w:val="22"/>
        </w:rPr>
        <w:t>20</w:t>
      </w:r>
      <w:r w:rsidR="00BB16EF">
        <w:rPr>
          <w:rFonts w:ascii="Arial" w:hAnsi="Arial"/>
          <w:sz w:val="22"/>
        </w:rPr>
        <w:t>9</w:t>
      </w:r>
      <w:r>
        <w:rPr>
          <w:rFonts w:ascii="Arial" w:hAnsi="Arial"/>
          <w:sz w:val="22"/>
        </w:rPr>
        <w:t xml:space="preserve">.  </w:t>
      </w:r>
      <w:r w:rsidR="00E6489A" w:rsidRPr="00B90D86">
        <w:rPr>
          <w:rFonts w:ascii="Arial" w:hAnsi="Arial"/>
          <w:sz w:val="22"/>
        </w:rPr>
        <w:t>Gertz, J., Reddy, T. E., Varley, K. E., Garabedian</w:t>
      </w:r>
      <w:r w:rsidR="00361780">
        <w:rPr>
          <w:rFonts w:ascii="Arial" w:hAnsi="Arial"/>
          <w:sz w:val="22"/>
        </w:rPr>
        <w:t>, M. J., and Myers, R. M.  (2012</w:t>
      </w:r>
      <w:r w:rsidR="00E6489A" w:rsidRPr="00B90D86">
        <w:rPr>
          <w:rFonts w:ascii="Arial" w:hAnsi="Arial"/>
          <w:sz w:val="22"/>
        </w:rPr>
        <w:t xml:space="preserve">).  </w:t>
      </w:r>
      <w:r w:rsidR="00F907A7" w:rsidRPr="00F907A7">
        <w:rPr>
          <w:rFonts w:ascii="Arial" w:hAnsi="Arial"/>
          <w:sz w:val="22"/>
        </w:rPr>
        <w:t>Genistein and bisphenol A exposure cause estrogen receptor 1 to bind thousands of sites in a cell type-specific manner</w:t>
      </w:r>
      <w:r w:rsidR="00E6489A" w:rsidRPr="00B90D86">
        <w:rPr>
          <w:rFonts w:ascii="Arial" w:hAnsi="Arial"/>
          <w:sz w:val="22"/>
        </w:rPr>
        <w:t xml:space="preserve">. </w:t>
      </w:r>
      <w:r w:rsidR="00E6489A">
        <w:rPr>
          <w:rFonts w:ascii="Arial" w:hAnsi="Arial"/>
          <w:sz w:val="22"/>
        </w:rPr>
        <w:t xml:space="preserve"> </w:t>
      </w:r>
      <w:r w:rsidR="0003240D">
        <w:rPr>
          <w:rFonts w:ascii="Arial" w:hAnsi="Arial"/>
          <w:sz w:val="22"/>
        </w:rPr>
        <w:t xml:space="preserve">Genome Res.  </w:t>
      </w:r>
      <w:r w:rsidR="00DA3637">
        <w:rPr>
          <w:rFonts w:ascii="Arial" w:hAnsi="Arial" w:cs="Arial"/>
          <w:sz w:val="22"/>
          <w:szCs w:val="22"/>
        </w:rPr>
        <w:t>22: 2153-2162</w:t>
      </w:r>
      <w:r w:rsidR="000D24D3" w:rsidRPr="00145CD3">
        <w:rPr>
          <w:rFonts w:ascii="Arial" w:hAnsi="Arial"/>
          <w:sz w:val="22"/>
        </w:rPr>
        <w:t xml:space="preserve">.  </w:t>
      </w:r>
      <w:r w:rsidR="00404500" w:rsidRPr="00404500">
        <w:rPr>
          <w:rFonts w:ascii="Arial" w:hAnsi="Arial"/>
          <w:sz w:val="22"/>
        </w:rPr>
        <w:t>PMID: 23019147.</w:t>
      </w:r>
      <w:r w:rsidR="007C023F">
        <w:rPr>
          <w:rFonts w:ascii="Arial" w:hAnsi="Arial"/>
          <w:sz w:val="22"/>
        </w:rPr>
        <w:t xml:space="preserve">  </w:t>
      </w:r>
      <w:r w:rsidR="007C023F" w:rsidRPr="007C023F">
        <w:rPr>
          <w:rFonts w:ascii="Arial" w:hAnsi="Arial"/>
          <w:sz w:val="22"/>
        </w:rPr>
        <w:t>PMCID: PMC3483545.</w:t>
      </w:r>
    </w:p>
    <w:p w14:paraId="0BC20C9C" w14:textId="4DB15A85" w:rsidR="00241D13" w:rsidRDefault="00BB16EF" w:rsidP="00F54056">
      <w:pPr>
        <w:spacing w:before="120"/>
        <w:ind w:left="-360"/>
        <w:jc w:val="both"/>
        <w:rPr>
          <w:rFonts w:ascii="Arial" w:hAnsi="Arial"/>
          <w:sz w:val="22"/>
        </w:rPr>
      </w:pPr>
      <w:r>
        <w:rPr>
          <w:rFonts w:ascii="Arial" w:hAnsi="Arial"/>
          <w:sz w:val="22"/>
        </w:rPr>
        <w:t>210</w:t>
      </w:r>
      <w:r w:rsidR="00EC6942">
        <w:rPr>
          <w:rFonts w:ascii="Arial" w:hAnsi="Arial"/>
          <w:sz w:val="22"/>
        </w:rPr>
        <w:t xml:space="preserve">.  </w:t>
      </w:r>
      <w:r w:rsidR="00ED0586">
        <w:rPr>
          <w:rFonts w:ascii="Arial" w:hAnsi="Arial"/>
          <w:sz w:val="22"/>
        </w:rPr>
        <w:t>Whitfield, T.</w:t>
      </w:r>
      <w:r w:rsidR="00E66C61">
        <w:rPr>
          <w:rFonts w:ascii="Arial" w:hAnsi="Arial"/>
          <w:sz w:val="22"/>
        </w:rPr>
        <w:t xml:space="preserve">  </w:t>
      </w:r>
      <w:r w:rsidR="00FD6464">
        <w:rPr>
          <w:rFonts w:ascii="Arial" w:hAnsi="Arial"/>
          <w:sz w:val="22"/>
        </w:rPr>
        <w:t xml:space="preserve">W., </w:t>
      </w:r>
      <w:r w:rsidR="00FD6464" w:rsidRPr="00FD6464">
        <w:rPr>
          <w:rFonts w:ascii="Arial" w:hAnsi="Arial"/>
          <w:sz w:val="22"/>
        </w:rPr>
        <w:t>Wang</w:t>
      </w:r>
      <w:r w:rsidR="00FD6464">
        <w:rPr>
          <w:rFonts w:ascii="Arial" w:hAnsi="Arial"/>
          <w:sz w:val="22"/>
        </w:rPr>
        <w:t>, J.</w:t>
      </w:r>
      <w:r w:rsidR="00FD6464" w:rsidRPr="00FD6464">
        <w:rPr>
          <w:rFonts w:ascii="Arial" w:hAnsi="Arial"/>
          <w:sz w:val="22"/>
        </w:rPr>
        <w:t>, Collins</w:t>
      </w:r>
      <w:r w:rsidR="00FD6464">
        <w:rPr>
          <w:rFonts w:ascii="Arial" w:hAnsi="Arial"/>
          <w:sz w:val="22"/>
        </w:rPr>
        <w:t>, P. J.</w:t>
      </w:r>
      <w:r w:rsidR="00FD6464" w:rsidRPr="00FD6464">
        <w:rPr>
          <w:rFonts w:ascii="Arial" w:hAnsi="Arial"/>
          <w:sz w:val="22"/>
        </w:rPr>
        <w:t>, Partridge</w:t>
      </w:r>
      <w:r w:rsidR="00FD6464">
        <w:rPr>
          <w:rFonts w:ascii="Arial" w:hAnsi="Arial"/>
          <w:sz w:val="22"/>
        </w:rPr>
        <w:t xml:space="preserve">, E. C., Trinklein, N. D., Myers, R. M. and Weng, Z.  </w:t>
      </w:r>
      <w:r w:rsidR="00D72270">
        <w:rPr>
          <w:rFonts w:ascii="Arial" w:hAnsi="Arial"/>
          <w:sz w:val="22"/>
        </w:rPr>
        <w:t>(201</w:t>
      </w:r>
      <w:r w:rsidR="00905B04">
        <w:rPr>
          <w:rFonts w:ascii="Arial" w:hAnsi="Arial"/>
          <w:sz w:val="22"/>
        </w:rPr>
        <w:t>2</w:t>
      </w:r>
      <w:r w:rsidR="00D72270">
        <w:rPr>
          <w:rFonts w:ascii="Arial" w:hAnsi="Arial"/>
          <w:sz w:val="22"/>
        </w:rPr>
        <w:t>)</w:t>
      </w:r>
      <w:r w:rsidR="00D72270" w:rsidRPr="00B90D86">
        <w:rPr>
          <w:rFonts w:ascii="Arial" w:hAnsi="Arial"/>
          <w:sz w:val="22"/>
        </w:rPr>
        <w:t xml:space="preserve">. </w:t>
      </w:r>
      <w:r w:rsidR="00D72270">
        <w:rPr>
          <w:rFonts w:ascii="Arial" w:hAnsi="Arial"/>
          <w:sz w:val="22"/>
        </w:rPr>
        <w:t xml:space="preserve"> </w:t>
      </w:r>
      <w:r w:rsidR="00FD6464" w:rsidRPr="00FD6464">
        <w:rPr>
          <w:rFonts w:ascii="Arial" w:hAnsi="Arial"/>
          <w:sz w:val="22"/>
        </w:rPr>
        <w:t>Functional analysis of transcription factor binding sites in human promoters</w:t>
      </w:r>
      <w:r w:rsidR="00FD6464">
        <w:rPr>
          <w:rFonts w:ascii="Arial" w:hAnsi="Arial"/>
          <w:sz w:val="22"/>
        </w:rPr>
        <w:t>.  Genome Biol.</w:t>
      </w:r>
      <w:r w:rsidR="00613ACD">
        <w:rPr>
          <w:rFonts w:ascii="Arial" w:hAnsi="Arial"/>
          <w:sz w:val="22"/>
        </w:rPr>
        <w:t xml:space="preserve">  </w:t>
      </w:r>
      <w:r w:rsidR="00613ACD" w:rsidRPr="00613ACD">
        <w:rPr>
          <w:rFonts w:ascii="Arial" w:hAnsi="Arial"/>
          <w:sz w:val="22"/>
        </w:rPr>
        <w:t>13:R50</w:t>
      </w:r>
      <w:r w:rsidR="00613ACD">
        <w:rPr>
          <w:rFonts w:ascii="Arial" w:hAnsi="Arial"/>
          <w:sz w:val="22"/>
        </w:rPr>
        <w:t>.</w:t>
      </w:r>
      <w:r w:rsidR="00FA4D69">
        <w:rPr>
          <w:rFonts w:ascii="Arial" w:hAnsi="Arial"/>
          <w:sz w:val="22"/>
        </w:rPr>
        <w:t xml:space="preserve">  </w:t>
      </w:r>
      <w:r w:rsidR="00FA4D69" w:rsidRPr="00FA4D69">
        <w:rPr>
          <w:rFonts w:ascii="Arial" w:hAnsi="Arial"/>
          <w:sz w:val="22"/>
        </w:rPr>
        <w:t>PMID: 22951020</w:t>
      </w:r>
      <w:r w:rsidR="00FA4D69">
        <w:rPr>
          <w:rFonts w:ascii="Arial" w:hAnsi="Arial"/>
          <w:sz w:val="22"/>
        </w:rPr>
        <w:t>.</w:t>
      </w:r>
      <w:r w:rsidR="007C023F">
        <w:rPr>
          <w:rFonts w:ascii="Arial" w:hAnsi="Arial"/>
          <w:sz w:val="22"/>
        </w:rPr>
        <w:t xml:space="preserve">  </w:t>
      </w:r>
      <w:r w:rsidR="007C023F" w:rsidRPr="007C023F">
        <w:rPr>
          <w:rFonts w:ascii="Arial" w:hAnsi="Arial"/>
          <w:sz w:val="22"/>
        </w:rPr>
        <w:t>PMCID: PMC3491394.</w:t>
      </w:r>
    </w:p>
    <w:p w14:paraId="210B4C12" w14:textId="532D477B" w:rsidR="00A90913" w:rsidRPr="00A90913" w:rsidRDefault="00BB16EF" w:rsidP="00A90913">
      <w:pPr>
        <w:spacing w:before="120"/>
        <w:ind w:left="-360"/>
        <w:jc w:val="both"/>
        <w:rPr>
          <w:rFonts w:ascii="Arial" w:hAnsi="Arial"/>
          <w:sz w:val="22"/>
        </w:rPr>
      </w:pPr>
      <w:r>
        <w:rPr>
          <w:rFonts w:ascii="Arial" w:hAnsi="Arial"/>
          <w:sz w:val="22"/>
        </w:rPr>
        <w:t>211</w:t>
      </w:r>
      <w:r w:rsidR="00F54056">
        <w:rPr>
          <w:rFonts w:ascii="Arial" w:hAnsi="Arial"/>
          <w:sz w:val="22"/>
        </w:rPr>
        <w:t xml:space="preserve">.  </w:t>
      </w:r>
      <w:r w:rsidR="00A90913" w:rsidRPr="00A90913">
        <w:rPr>
          <w:rFonts w:ascii="Arial" w:hAnsi="Arial"/>
          <w:sz w:val="22"/>
        </w:rPr>
        <w:t>Wang</w:t>
      </w:r>
      <w:r w:rsidR="00A90913">
        <w:rPr>
          <w:rFonts w:ascii="Arial" w:hAnsi="Arial"/>
          <w:sz w:val="22"/>
        </w:rPr>
        <w:t>, J.</w:t>
      </w:r>
      <w:r w:rsidR="00A90913" w:rsidRPr="00A90913">
        <w:rPr>
          <w:rFonts w:ascii="Arial" w:hAnsi="Arial"/>
          <w:sz w:val="22"/>
        </w:rPr>
        <w:t>, Zhuang</w:t>
      </w:r>
      <w:r w:rsidR="00A90913">
        <w:rPr>
          <w:rFonts w:ascii="Arial" w:hAnsi="Arial"/>
          <w:sz w:val="22"/>
        </w:rPr>
        <w:t>, J.</w:t>
      </w:r>
      <w:r w:rsidR="00A90913" w:rsidRPr="00A90913">
        <w:rPr>
          <w:rFonts w:ascii="Arial" w:hAnsi="Arial"/>
          <w:sz w:val="22"/>
        </w:rPr>
        <w:t>, Sowmya Iyer</w:t>
      </w:r>
      <w:r w:rsidR="00A90913">
        <w:rPr>
          <w:rFonts w:ascii="Arial" w:hAnsi="Arial"/>
          <w:sz w:val="22"/>
        </w:rPr>
        <w:t>, S.</w:t>
      </w:r>
      <w:r w:rsidR="00A90913" w:rsidRPr="00A90913">
        <w:rPr>
          <w:rFonts w:ascii="Arial" w:hAnsi="Arial"/>
          <w:sz w:val="22"/>
        </w:rPr>
        <w:t>, Lin</w:t>
      </w:r>
      <w:r w:rsidR="00A90913">
        <w:rPr>
          <w:rFonts w:ascii="Arial" w:hAnsi="Arial"/>
          <w:sz w:val="22"/>
        </w:rPr>
        <w:t>, X.</w:t>
      </w:r>
      <w:r w:rsidR="00A90913" w:rsidRPr="00A90913">
        <w:rPr>
          <w:rFonts w:ascii="Arial" w:hAnsi="Arial"/>
          <w:sz w:val="22"/>
        </w:rPr>
        <w:t xml:space="preserve">, </w:t>
      </w:r>
      <w:r w:rsidR="00A90913">
        <w:rPr>
          <w:rFonts w:ascii="Arial" w:hAnsi="Arial"/>
          <w:sz w:val="22"/>
        </w:rPr>
        <w:t>W</w:t>
      </w:r>
      <w:r w:rsidR="00A90913" w:rsidRPr="00A90913">
        <w:rPr>
          <w:rFonts w:ascii="Arial" w:hAnsi="Arial"/>
          <w:sz w:val="22"/>
        </w:rPr>
        <w:t>hitfield</w:t>
      </w:r>
      <w:r w:rsidR="00A90913">
        <w:rPr>
          <w:rFonts w:ascii="Arial" w:hAnsi="Arial"/>
          <w:sz w:val="22"/>
        </w:rPr>
        <w:t>, T. W.</w:t>
      </w:r>
      <w:r w:rsidR="00A90913" w:rsidRPr="00A90913">
        <w:rPr>
          <w:rFonts w:ascii="Arial" w:hAnsi="Arial"/>
          <w:sz w:val="22"/>
        </w:rPr>
        <w:t xml:space="preserve">, </w:t>
      </w:r>
      <w:r w:rsidR="00A90913">
        <w:rPr>
          <w:rFonts w:ascii="Arial" w:hAnsi="Arial"/>
          <w:sz w:val="22"/>
        </w:rPr>
        <w:t>G</w:t>
      </w:r>
      <w:r w:rsidR="00A90913" w:rsidRPr="00A90913">
        <w:rPr>
          <w:rFonts w:ascii="Arial" w:hAnsi="Arial"/>
          <w:sz w:val="22"/>
        </w:rPr>
        <w:t>reven</w:t>
      </w:r>
      <w:r w:rsidR="00A90913">
        <w:rPr>
          <w:rFonts w:ascii="Arial" w:hAnsi="Arial"/>
          <w:sz w:val="22"/>
        </w:rPr>
        <w:t>, M.</w:t>
      </w:r>
      <w:r w:rsidR="00A90913" w:rsidRPr="00A90913">
        <w:rPr>
          <w:rFonts w:ascii="Arial" w:hAnsi="Arial"/>
          <w:sz w:val="22"/>
        </w:rPr>
        <w:t>, Pierce</w:t>
      </w:r>
      <w:r w:rsidR="00A90913">
        <w:rPr>
          <w:rFonts w:ascii="Arial" w:hAnsi="Arial"/>
          <w:sz w:val="22"/>
        </w:rPr>
        <w:t>, B. G.</w:t>
      </w:r>
      <w:r w:rsidR="00A90913" w:rsidRPr="00A90913">
        <w:rPr>
          <w:rFonts w:ascii="Arial" w:hAnsi="Arial"/>
          <w:sz w:val="22"/>
        </w:rPr>
        <w:t>, Dong</w:t>
      </w:r>
      <w:r w:rsidR="00A90913">
        <w:rPr>
          <w:rFonts w:ascii="Arial" w:hAnsi="Arial"/>
          <w:sz w:val="22"/>
        </w:rPr>
        <w:t>, X.</w:t>
      </w:r>
      <w:r w:rsidR="00A90913" w:rsidRPr="00A90913">
        <w:rPr>
          <w:rFonts w:ascii="Arial" w:hAnsi="Arial"/>
          <w:sz w:val="22"/>
        </w:rPr>
        <w:t>, Kundaje</w:t>
      </w:r>
      <w:r w:rsidR="00A90913">
        <w:rPr>
          <w:rFonts w:ascii="Arial" w:hAnsi="Arial"/>
          <w:sz w:val="22"/>
        </w:rPr>
        <w:t>, A.</w:t>
      </w:r>
      <w:r w:rsidR="00A90913" w:rsidRPr="00A90913">
        <w:rPr>
          <w:rFonts w:ascii="Arial" w:hAnsi="Arial"/>
          <w:sz w:val="22"/>
        </w:rPr>
        <w:t>, Cheng</w:t>
      </w:r>
      <w:r w:rsidR="00A90913">
        <w:rPr>
          <w:rFonts w:ascii="Arial" w:hAnsi="Arial"/>
          <w:sz w:val="22"/>
        </w:rPr>
        <w:t>, Y.</w:t>
      </w:r>
      <w:r w:rsidR="00A90913" w:rsidRPr="00A90913">
        <w:rPr>
          <w:rFonts w:ascii="Arial" w:hAnsi="Arial"/>
          <w:sz w:val="22"/>
        </w:rPr>
        <w:t>, Rando</w:t>
      </w:r>
      <w:r w:rsidR="00A90913">
        <w:rPr>
          <w:rFonts w:ascii="Arial" w:hAnsi="Arial"/>
          <w:sz w:val="22"/>
        </w:rPr>
        <w:t>, O. J.</w:t>
      </w:r>
      <w:r w:rsidR="00A90913" w:rsidRPr="00A90913">
        <w:rPr>
          <w:rFonts w:ascii="Arial" w:hAnsi="Arial"/>
          <w:sz w:val="22"/>
        </w:rPr>
        <w:t>, Birney</w:t>
      </w:r>
      <w:r w:rsidR="00A90913">
        <w:rPr>
          <w:rFonts w:ascii="Arial" w:hAnsi="Arial"/>
          <w:sz w:val="22"/>
        </w:rPr>
        <w:t>, E.</w:t>
      </w:r>
      <w:r w:rsidR="00A90913" w:rsidRPr="00A90913">
        <w:rPr>
          <w:rFonts w:ascii="Arial" w:hAnsi="Arial"/>
          <w:sz w:val="22"/>
        </w:rPr>
        <w:t>, Myers</w:t>
      </w:r>
      <w:r w:rsidR="00A90913">
        <w:rPr>
          <w:rFonts w:ascii="Arial" w:hAnsi="Arial"/>
          <w:sz w:val="22"/>
        </w:rPr>
        <w:t>, R. M.</w:t>
      </w:r>
      <w:r w:rsidR="00A90913" w:rsidRPr="00A90913">
        <w:rPr>
          <w:rFonts w:ascii="Arial" w:hAnsi="Arial"/>
          <w:sz w:val="22"/>
        </w:rPr>
        <w:t>, Noble</w:t>
      </w:r>
      <w:r w:rsidR="00A90913">
        <w:rPr>
          <w:rFonts w:ascii="Arial" w:hAnsi="Arial"/>
          <w:sz w:val="22"/>
        </w:rPr>
        <w:t>, W. S.</w:t>
      </w:r>
      <w:r w:rsidR="00A90913" w:rsidRPr="00A90913">
        <w:rPr>
          <w:rFonts w:ascii="Arial" w:hAnsi="Arial"/>
          <w:sz w:val="22"/>
        </w:rPr>
        <w:t>, Snyder</w:t>
      </w:r>
      <w:r w:rsidR="00A90913">
        <w:rPr>
          <w:rFonts w:ascii="Arial" w:hAnsi="Arial"/>
          <w:sz w:val="22"/>
        </w:rPr>
        <w:t xml:space="preserve">, M. and </w:t>
      </w:r>
      <w:r w:rsidR="00A90913" w:rsidRPr="00A90913">
        <w:rPr>
          <w:rFonts w:ascii="Arial" w:hAnsi="Arial"/>
          <w:sz w:val="22"/>
        </w:rPr>
        <w:t>Weng</w:t>
      </w:r>
      <w:r w:rsidR="00A90913">
        <w:rPr>
          <w:rFonts w:ascii="Arial" w:hAnsi="Arial"/>
          <w:sz w:val="22"/>
        </w:rPr>
        <w:t xml:space="preserve">, Z.  (2012).  </w:t>
      </w:r>
      <w:r w:rsidR="00A90913" w:rsidRPr="00A90913">
        <w:rPr>
          <w:rFonts w:ascii="Arial" w:hAnsi="Arial"/>
          <w:sz w:val="22"/>
        </w:rPr>
        <w:t xml:space="preserve">Sequence </w:t>
      </w:r>
      <w:r w:rsidR="00646A83">
        <w:rPr>
          <w:rFonts w:ascii="Arial" w:hAnsi="Arial"/>
          <w:sz w:val="22"/>
        </w:rPr>
        <w:t>features and chromatin structure around the genomic regions bound by 119 human transcription f</w:t>
      </w:r>
      <w:r w:rsidR="00A90913" w:rsidRPr="00A90913">
        <w:rPr>
          <w:rFonts w:ascii="Arial" w:hAnsi="Arial"/>
          <w:sz w:val="22"/>
        </w:rPr>
        <w:t>actors</w:t>
      </w:r>
      <w:r w:rsidR="00A90913">
        <w:rPr>
          <w:rFonts w:ascii="Arial" w:hAnsi="Arial"/>
          <w:sz w:val="22"/>
        </w:rPr>
        <w:t xml:space="preserve">.  Genome Res.  </w:t>
      </w:r>
      <w:r w:rsidR="001F0B6C" w:rsidRPr="001F0B6C">
        <w:rPr>
          <w:rFonts w:ascii="Arial" w:hAnsi="Arial"/>
          <w:sz w:val="22"/>
        </w:rPr>
        <w:t>22: 1798-1812.</w:t>
      </w:r>
      <w:r w:rsidR="000C1B00">
        <w:rPr>
          <w:rFonts w:ascii="Arial" w:hAnsi="Arial"/>
          <w:sz w:val="22"/>
        </w:rPr>
        <w:t xml:space="preserve"> </w:t>
      </w:r>
      <w:r w:rsidR="006F0F2A">
        <w:rPr>
          <w:rFonts w:ascii="Arial" w:hAnsi="Arial"/>
          <w:sz w:val="22"/>
        </w:rPr>
        <w:t xml:space="preserve"> </w:t>
      </w:r>
      <w:r w:rsidR="00ED7D3D" w:rsidRPr="00145CD3">
        <w:rPr>
          <w:rFonts w:ascii="Arial" w:hAnsi="Arial"/>
          <w:sz w:val="22"/>
        </w:rPr>
        <w:t>PMCID: PMC3431495.</w:t>
      </w:r>
    </w:p>
    <w:p w14:paraId="1207C4A7" w14:textId="0B8D7B39" w:rsidR="00022359" w:rsidRDefault="00BB16EF" w:rsidP="00371962">
      <w:pPr>
        <w:spacing w:before="120"/>
        <w:ind w:left="-360"/>
        <w:jc w:val="both"/>
        <w:rPr>
          <w:rFonts w:ascii="Arial" w:hAnsi="Arial"/>
          <w:sz w:val="22"/>
        </w:rPr>
      </w:pPr>
      <w:r>
        <w:rPr>
          <w:rFonts w:ascii="Arial" w:hAnsi="Arial"/>
          <w:sz w:val="22"/>
        </w:rPr>
        <w:t>212</w:t>
      </w:r>
      <w:r w:rsidR="00371962">
        <w:rPr>
          <w:rFonts w:ascii="Arial" w:hAnsi="Arial"/>
          <w:sz w:val="22"/>
        </w:rPr>
        <w:t xml:space="preserve">.  </w:t>
      </w:r>
      <w:r w:rsidR="00022359" w:rsidRPr="00022359">
        <w:rPr>
          <w:rFonts w:ascii="Arial" w:hAnsi="Arial"/>
          <w:sz w:val="22"/>
        </w:rPr>
        <w:t>The ENCODE Project Consortium</w:t>
      </w:r>
      <w:r w:rsidR="00022359">
        <w:rPr>
          <w:rFonts w:ascii="Arial" w:hAnsi="Arial"/>
          <w:sz w:val="22"/>
        </w:rPr>
        <w:t xml:space="preserve">.  (2012).  </w:t>
      </w:r>
      <w:r w:rsidR="00022359" w:rsidRPr="00022359">
        <w:rPr>
          <w:rFonts w:ascii="Arial" w:hAnsi="Arial"/>
          <w:sz w:val="22"/>
        </w:rPr>
        <w:t>An Integrated Encyclopedia of DNA Elements in the Human Genome</w:t>
      </w:r>
      <w:r w:rsidR="00022359">
        <w:rPr>
          <w:rFonts w:ascii="Arial" w:hAnsi="Arial"/>
          <w:sz w:val="22"/>
        </w:rPr>
        <w:t xml:space="preserve">.  Nature.  </w:t>
      </w:r>
      <w:r w:rsidR="001F0B6C" w:rsidRPr="001F0B6C">
        <w:rPr>
          <w:rFonts w:ascii="Arial" w:hAnsi="Arial"/>
          <w:sz w:val="22"/>
        </w:rPr>
        <w:t>489: 57–74</w:t>
      </w:r>
      <w:r w:rsidR="00022359">
        <w:rPr>
          <w:rFonts w:ascii="Arial" w:hAnsi="Arial"/>
          <w:sz w:val="22"/>
        </w:rPr>
        <w:t>.</w:t>
      </w:r>
      <w:r w:rsidR="00C21CEA">
        <w:rPr>
          <w:rFonts w:ascii="Arial" w:hAnsi="Arial"/>
          <w:sz w:val="22"/>
        </w:rPr>
        <w:t xml:space="preserve">  </w:t>
      </w:r>
      <w:r w:rsidR="00C21CEA" w:rsidRPr="00C21CEA">
        <w:rPr>
          <w:rFonts w:ascii="Arial" w:hAnsi="Arial"/>
          <w:sz w:val="22"/>
        </w:rPr>
        <w:t>PMID: 22955616.</w:t>
      </w:r>
      <w:r w:rsidR="007C023F">
        <w:rPr>
          <w:rFonts w:ascii="Arial" w:hAnsi="Arial"/>
          <w:sz w:val="22"/>
        </w:rPr>
        <w:t xml:space="preserve">  </w:t>
      </w:r>
      <w:r w:rsidR="007C023F" w:rsidRPr="007C023F">
        <w:rPr>
          <w:rFonts w:ascii="Arial" w:hAnsi="Arial"/>
          <w:sz w:val="22"/>
        </w:rPr>
        <w:t>PMCID: PMC3439153</w:t>
      </w:r>
      <w:r w:rsidR="007C023F">
        <w:rPr>
          <w:rFonts w:ascii="Arial" w:hAnsi="Arial"/>
          <w:sz w:val="22"/>
        </w:rPr>
        <w:t>.</w:t>
      </w:r>
    </w:p>
    <w:p w14:paraId="5A2F4D06" w14:textId="1AFC5369" w:rsidR="00BA2053" w:rsidRDefault="00BB16EF" w:rsidP="00371962">
      <w:pPr>
        <w:spacing w:before="120"/>
        <w:ind w:left="-360"/>
        <w:jc w:val="both"/>
        <w:rPr>
          <w:rFonts w:ascii="Arial" w:hAnsi="Arial"/>
          <w:sz w:val="22"/>
        </w:rPr>
      </w:pPr>
      <w:r>
        <w:rPr>
          <w:rFonts w:ascii="Arial" w:hAnsi="Arial"/>
          <w:sz w:val="22"/>
        </w:rPr>
        <w:t>213</w:t>
      </w:r>
      <w:r w:rsidR="00022359">
        <w:rPr>
          <w:rFonts w:ascii="Arial" w:hAnsi="Arial"/>
          <w:sz w:val="22"/>
        </w:rPr>
        <w:t xml:space="preserve">.  </w:t>
      </w:r>
      <w:r w:rsidR="00BA2053" w:rsidRPr="00BA2053">
        <w:rPr>
          <w:rFonts w:ascii="Arial" w:hAnsi="Arial"/>
          <w:sz w:val="22"/>
        </w:rPr>
        <w:t xml:space="preserve">Gerstein, M. B., Kundaje, A., Hariharan, M., Landt, S. G., Yan, K., Cheng, C., Mu, X., Khurana, E., Rozowsky, J., Alves, P., Abyzov, A., Addleman, N., Alexander, R., Bhardwaj, N., Boyle, A. P., Cayting, P., Charos, A., Cheng, Y., Clarke, D., Eastman, C., Euskirchen, G., Frietze, S., Gertz, J., Grubert, F., Harmanci, A., Jain, P., Kasowski, M., Lacroute, P., Leng, J., Lian, J., Min, R., Monahan, H., O'Geen, H., Ouyang, Z., Partridge, E. C., Patacsil, D., Pauli, F., Raha, D., Ramirez, L., Reddy, T. E., Reed, B., Shi, M., Slifer, T., Wang, C., Wu, L., Yang, X., Yip, K., Zilberman-Schapira, G., Batzoglou, S., Sidow, A., Farnham, P. J., Myers, R. M., Weissman, S. M., and Snyder, M.  (2012).  Architecture of the human regulatory network derived from ENCODE data.  Nature.  </w:t>
      </w:r>
      <w:r w:rsidR="00613ACD" w:rsidRPr="00613ACD">
        <w:rPr>
          <w:rFonts w:ascii="Arial" w:hAnsi="Arial"/>
          <w:sz w:val="22"/>
        </w:rPr>
        <w:t>489: 91–100</w:t>
      </w:r>
      <w:r w:rsidR="00BA2053" w:rsidRPr="00BA2053">
        <w:rPr>
          <w:rFonts w:ascii="Arial" w:hAnsi="Arial"/>
          <w:sz w:val="22"/>
        </w:rPr>
        <w:t>.</w:t>
      </w:r>
      <w:r w:rsidR="00A50FE0">
        <w:rPr>
          <w:rFonts w:ascii="Arial" w:hAnsi="Arial"/>
          <w:sz w:val="22"/>
        </w:rPr>
        <w:t xml:space="preserve">  </w:t>
      </w:r>
      <w:r w:rsidR="00A50FE0" w:rsidRPr="00BD3064">
        <w:rPr>
          <w:rFonts w:ascii="Arial" w:hAnsi="Arial"/>
          <w:sz w:val="22"/>
        </w:rPr>
        <w:t>PMID: 22955619.</w:t>
      </w:r>
      <w:r w:rsidR="005524FC">
        <w:rPr>
          <w:rFonts w:ascii="Arial" w:hAnsi="Arial"/>
          <w:sz w:val="22"/>
        </w:rPr>
        <w:t xml:space="preserve">  </w:t>
      </w:r>
      <w:r w:rsidR="005524FC" w:rsidRPr="005524FC">
        <w:rPr>
          <w:rFonts w:ascii="Arial" w:hAnsi="Arial"/>
          <w:sz w:val="22"/>
        </w:rPr>
        <w:t>PMCID: PMC4154057</w:t>
      </w:r>
      <w:r w:rsidR="005524FC">
        <w:rPr>
          <w:rFonts w:ascii="Arial" w:hAnsi="Arial"/>
          <w:sz w:val="22"/>
        </w:rPr>
        <w:t>.</w:t>
      </w:r>
    </w:p>
    <w:p w14:paraId="4BC44D34" w14:textId="3757124B" w:rsidR="00BD3064" w:rsidRDefault="00BB16EF" w:rsidP="00BD3064">
      <w:pPr>
        <w:spacing w:before="120"/>
        <w:ind w:left="-360"/>
        <w:jc w:val="both"/>
        <w:rPr>
          <w:rFonts w:ascii="Arial" w:hAnsi="Arial"/>
          <w:sz w:val="22"/>
        </w:rPr>
      </w:pPr>
      <w:r>
        <w:rPr>
          <w:rFonts w:ascii="Arial" w:hAnsi="Arial"/>
          <w:sz w:val="22"/>
        </w:rPr>
        <w:t>214</w:t>
      </w:r>
      <w:r w:rsidR="00996C7C">
        <w:rPr>
          <w:rFonts w:ascii="Arial" w:hAnsi="Arial"/>
          <w:sz w:val="22"/>
        </w:rPr>
        <w:t xml:space="preserve">.  </w:t>
      </w:r>
      <w:r w:rsidR="002679AF" w:rsidRPr="002679AF">
        <w:rPr>
          <w:rFonts w:ascii="Arial" w:hAnsi="Arial"/>
          <w:sz w:val="22"/>
        </w:rPr>
        <w:t>Landt, S. J., Marinov, G. K., Kundaje, A., Kheradpour, P., Pauli, F., Batzoglou, S., Bernstein, B. E., Bickel, P., Brown, J. B., Cayting, P., Chen, Y., DeSalvo, G., Epstein, C., Fisher-Aylor, K. I., Euskirchen, G., Gerstein, M., Gertz, J., Hartemink, A. J., Hoffman, M. M., Iyer, V. R., Jung, Y. L., Karmakar, S., Kellis, M., Kharchenko, P. V., Li, Q., Liu, T., Liu, X. S., Ma, L., Milosavljevic, A., Myers, R. M., Park, P. J., Pazin, M. J., Perry, M. D., Raha, D., Reddy, T. E., Rozowsky, J., Shoresh, N., Sidow, A., Slattery, M., Stamatoyannopoulos, J. A., Tolstorukov, M. Y., White, K. P., Xi, S., Farnham, P. J., Lieb, J. D., Wold, B. J., and Snyder, M.  (2012).  ChIP-seq guidelines and practices of the ENCODE and modENCODE consortia.  Genome Res.  22: 1813-1831.  </w:t>
      </w:r>
      <w:r w:rsidR="00052B39" w:rsidRPr="00BD3064">
        <w:rPr>
          <w:rFonts w:ascii="Arial" w:hAnsi="Arial"/>
          <w:sz w:val="22"/>
        </w:rPr>
        <w:t>PMID: 22955991</w:t>
      </w:r>
      <w:r w:rsidR="002679AF" w:rsidRPr="002679AF">
        <w:rPr>
          <w:rFonts w:ascii="Arial" w:hAnsi="Arial"/>
          <w:sz w:val="22"/>
        </w:rPr>
        <w:t>.</w:t>
      </w:r>
      <w:r w:rsidR="00962525">
        <w:rPr>
          <w:rFonts w:ascii="Arial" w:hAnsi="Arial"/>
          <w:sz w:val="22"/>
        </w:rPr>
        <w:t xml:space="preserve">  </w:t>
      </w:r>
      <w:r w:rsidR="00962525" w:rsidRPr="00ED7D3D">
        <w:rPr>
          <w:rFonts w:ascii="Arial" w:hAnsi="Arial"/>
          <w:sz w:val="22"/>
        </w:rPr>
        <w:t>PMCID: PMC3431496.</w:t>
      </w:r>
    </w:p>
    <w:p w14:paraId="3FEE9FA1" w14:textId="6151BD6F" w:rsidR="00BD4338" w:rsidRPr="00BD4338" w:rsidRDefault="002679AF" w:rsidP="00BD3064">
      <w:pPr>
        <w:spacing w:before="120"/>
        <w:ind w:left="-360"/>
        <w:jc w:val="both"/>
        <w:rPr>
          <w:rFonts w:ascii="Arial" w:hAnsi="Arial"/>
          <w:sz w:val="22"/>
        </w:rPr>
      </w:pPr>
      <w:r>
        <w:rPr>
          <w:rFonts w:ascii="Arial" w:hAnsi="Arial"/>
          <w:sz w:val="22"/>
        </w:rPr>
        <w:t xml:space="preserve">215.  </w:t>
      </w:r>
      <w:r w:rsidR="00BD4338" w:rsidRPr="00BD4338">
        <w:rPr>
          <w:rFonts w:ascii="Arial" w:hAnsi="Arial"/>
          <w:sz w:val="22"/>
        </w:rPr>
        <w:t>Sumiyama, K., Miyake, T., Grimwood, J., Stuart, A., Dickson, M., Schmutz, J., Ruddle, F., Myers, R. M. and Amemiya, C.  (2012).  Theria-specific homeodomain and cis-regulatory element evolution of the Dlx3-4 bigene cluster in 12 different mammalian species.  JEZ Part B: Molec</w:t>
      </w:r>
      <w:r w:rsidR="00A67D93">
        <w:rPr>
          <w:rFonts w:ascii="Arial" w:hAnsi="Arial"/>
          <w:sz w:val="22"/>
        </w:rPr>
        <w:t>.</w:t>
      </w:r>
      <w:r w:rsidR="00BD4338" w:rsidRPr="00BD4338">
        <w:rPr>
          <w:rFonts w:ascii="Arial" w:hAnsi="Arial"/>
          <w:sz w:val="22"/>
        </w:rPr>
        <w:t xml:space="preserve"> Dev</w:t>
      </w:r>
      <w:r w:rsidR="00A67D93">
        <w:rPr>
          <w:rFonts w:ascii="Arial" w:hAnsi="Arial"/>
          <w:sz w:val="22"/>
        </w:rPr>
        <w:t>.</w:t>
      </w:r>
      <w:r w:rsidR="00BD4338" w:rsidRPr="00BD4338">
        <w:rPr>
          <w:rFonts w:ascii="Arial" w:hAnsi="Arial"/>
          <w:sz w:val="22"/>
        </w:rPr>
        <w:t xml:space="preserve"> Evol.  </w:t>
      </w:r>
      <w:r w:rsidR="00BD3064" w:rsidRPr="00BD3064">
        <w:rPr>
          <w:rFonts w:ascii="Arial" w:hAnsi="Arial"/>
          <w:sz w:val="22"/>
        </w:rPr>
        <w:t>5:</w:t>
      </w:r>
      <w:r w:rsidR="007E3C71">
        <w:rPr>
          <w:rFonts w:ascii="Arial" w:hAnsi="Arial"/>
          <w:sz w:val="22"/>
        </w:rPr>
        <w:t xml:space="preserve"> </w:t>
      </w:r>
      <w:r w:rsidR="00BD3064" w:rsidRPr="00BD3064">
        <w:rPr>
          <w:rFonts w:ascii="Arial" w:hAnsi="Arial"/>
          <w:sz w:val="22"/>
        </w:rPr>
        <w:t xml:space="preserve">1-12. </w:t>
      </w:r>
      <w:r w:rsidR="00BD3064">
        <w:rPr>
          <w:rFonts w:ascii="Arial" w:hAnsi="Arial"/>
          <w:sz w:val="22"/>
        </w:rPr>
        <w:t xml:space="preserve"> </w:t>
      </w:r>
      <w:r w:rsidR="00BD3064" w:rsidRPr="00BD3064">
        <w:rPr>
          <w:rFonts w:ascii="Arial" w:hAnsi="Arial"/>
          <w:sz w:val="22"/>
        </w:rPr>
        <w:t>PMID: 22951979</w:t>
      </w:r>
      <w:r w:rsidR="00BD4338" w:rsidRPr="00BD4338">
        <w:rPr>
          <w:rFonts w:ascii="Arial" w:hAnsi="Arial"/>
          <w:sz w:val="22"/>
        </w:rPr>
        <w:t>.</w:t>
      </w:r>
      <w:r w:rsidR="002E4745">
        <w:rPr>
          <w:rFonts w:ascii="Arial" w:hAnsi="Arial"/>
          <w:sz w:val="22"/>
        </w:rPr>
        <w:t xml:space="preserve">  </w:t>
      </w:r>
      <w:r w:rsidR="002E4745" w:rsidRPr="002E4745">
        <w:rPr>
          <w:rFonts w:ascii="Arial" w:hAnsi="Arial"/>
          <w:sz w:val="22"/>
        </w:rPr>
        <w:t>PMCID: PMC3651898.</w:t>
      </w:r>
    </w:p>
    <w:p w14:paraId="244E3C2C" w14:textId="34978F10" w:rsidR="00A528E4" w:rsidRPr="00F8610C" w:rsidRDefault="00BB16EF" w:rsidP="00A528E4">
      <w:pPr>
        <w:spacing w:before="120"/>
        <w:ind w:left="-360"/>
        <w:jc w:val="both"/>
        <w:rPr>
          <w:rFonts w:ascii="Arial" w:hAnsi="Arial"/>
          <w:sz w:val="22"/>
        </w:rPr>
      </w:pPr>
      <w:r>
        <w:rPr>
          <w:rFonts w:ascii="Arial" w:hAnsi="Arial"/>
          <w:sz w:val="22"/>
        </w:rPr>
        <w:lastRenderedPageBreak/>
        <w:t>21</w:t>
      </w:r>
      <w:r w:rsidR="002679AF">
        <w:rPr>
          <w:rFonts w:ascii="Arial" w:hAnsi="Arial"/>
          <w:sz w:val="22"/>
        </w:rPr>
        <w:t>6</w:t>
      </w:r>
      <w:r w:rsidR="00D85B32">
        <w:rPr>
          <w:rFonts w:ascii="Arial" w:hAnsi="Arial"/>
          <w:sz w:val="22"/>
        </w:rPr>
        <w:t xml:space="preserve">.  </w:t>
      </w:r>
      <w:r w:rsidR="00A528E4" w:rsidRPr="00F8610C">
        <w:rPr>
          <w:rFonts w:ascii="Arial" w:hAnsi="Arial"/>
          <w:sz w:val="22"/>
        </w:rPr>
        <w:t>Ciofani</w:t>
      </w:r>
      <w:r w:rsidR="00A528E4">
        <w:rPr>
          <w:rFonts w:ascii="Arial" w:hAnsi="Arial"/>
          <w:sz w:val="22"/>
        </w:rPr>
        <w:t>,</w:t>
      </w:r>
      <w:r w:rsidR="00A528E4" w:rsidRPr="00F8610C">
        <w:rPr>
          <w:rFonts w:ascii="Arial" w:hAnsi="Arial"/>
          <w:sz w:val="22"/>
        </w:rPr>
        <w:t xml:space="preserve"> M</w:t>
      </w:r>
      <w:r w:rsidR="00A528E4">
        <w:rPr>
          <w:rFonts w:ascii="Arial" w:hAnsi="Arial"/>
          <w:sz w:val="22"/>
        </w:rPr>
        <w:t>.</w:t>
      </w:r>
      <w:r w:rsidR="00A528E4" w:rsidRPr="00F8610C">
        <w:rPr>
          <w:rFonts w:ascii="Arial" w:hAnsi="Arial"/>
          <w:sz w:val="22"/>
        </w:rPr>
        <w:t>, Madar</w:t>
      </w:r>
      <w:r w:rsidR="00A528E4">
        <w:rPr>
          <w:rFonts w:ascii="Arial" w:hAnsi="Arial"/>
          <w:sz w:val="22"/>
        </w:rPr>
        <w:t>,</w:t>
      </w:r>
      <w:r w:rsidR="00A528E4" w:rsidRPr="00F8610C">
        <w:rPr>
          <w:rFonts w:ascii="Arial" w:hAnsi="Arial"/>
          <w:sz w:val="22"/>
        </w:rPr>
        <w:t xml:space="preserve"> A</w:t>
      </w:r>
      <w:r w:rsidR="00A528E4">
        <w:rPr>
          <w:rFonts w:ascii="Arial" w:hAnsi="Arial"/>
          <w:sz w:val="22"/>
        </w:rPr>
        <w:t>.</w:t>
      </w:r>
      <w:r w:rsidR="00A528E4" w:rsidRPr="00F8610C">
        <w:rPr>
          <w:rFonts w:ascii="Arial" w:hAnsi="Arial"/>
          <w:sz w:val="22"/>
        </w:rPr>
        <w:t>, Galan</w:t>
      </w:r>
      <w:r w:rsidR="00A528E4">
        <w:rPr>
          <w:rFonts w:ascii="Arial" w:hAnsi="Arial"/>
          <w:sz w:val="22"/>
        </w:rPr>
        <w:t>,</w:t>
      </w:r>
      <w:r w:rsidR="00A528E4" w:rsidRPr="00F8610C">
        <w:rPr>
          <w:rFonts w:ascii="Arial" w:hAnsi="Arial"/>
          <w:sz w:val="22"/>
        </w:rPr>
        <w:t xml:space="preserve"> C</w:t>
      </w:r>
      <w:r w:rsidR="00A528E4">
        <w:rPr>
          <w:rFonts w:ascii="Arial" w:hAnsi="Arial"/>
          <w:sz w:val="22"/>
        </w:rPr>
        <w:t>.</w:t>
      </w:r>
      <w:r w:rsidR="00A528E4" w:rsidRPr="00F8610C">
        <w:rPr>
          <w:rFonts w:ascii="Arial" w:hAnsi="Arial"/>
          <w:sz w:val="22"/>
        </w:rPr>
        <w:t>, Sellars</w:t>
      </w:r>
      <w:r w:rsidR="00A528E4">
        <w:rPr>
          <w:rFonts w:ascii="Arial" w:hAnsi="Arial"/>
          <w:sz w:val="22"/>
        </w:rPr>
        <w:t>,</w:t>
      </w:r>
      <w:r w:rsidR="00A528E4" w:rsidRPr="00F8610C">
        <w:rPr>
          <w:rFonts w:ascii="Arial" w:hAnsi="Arial"/>
          <w:sz w:val="22"/>
        </w:rPr>
        <w:t xml:space="preserve"> M</w:t>
      </w:r>
      <w:r w:rsidR="00A528E4">
        <w:rPr>
          <w:rFonts w:ascii="Arial" w:hAnsi="Arial"/>
          <w:sz w:val="22"/>
        </w:rPr>
        <w:t>.</w:t>
      </w:r>
      <w:r w:rsidR="00A528E4" w:rsidRPr="00F8610C">
        <w:rPr>
          <w:rFonts w:ascii="Arial" w:hAnsi="Arial"/>
          <w:sz w:val="22"/>
        </w:rPr>
        <w:t>, Mace</w:t>
      </w:r>
      <w:r w:rsidR="00A528E4">
        <w:rPr>
          <w:rFonts w:ascii="Arial" w:hAnsi="Arial"/>
          <w:sz w:val="22"/>
        </w:rPr>
        <w:t>,</w:t>
      </w:r>
      <w:r w:rsidR="00A528E4" w:rsidRPr="00F8610C">
        <w:rPr>
          <w:rFonts w:ascii="Arial" w:hAnsi="Arial"/>
          <w:sz w:val="22"/>
        </w:rPr>
        <w:t xml:space="preserve"> K</w:t>
      </w:r>
      <w:r w:rsidR="00A528E4">
        <w:rPr>
          <w:rFonts w:ascii="Arial" w:hAnsi="Arial"/>
          <w:sz w:val="22"/>
        </w:rPr>
        <w:t>.</w:t>
      </w:r>
      <w:r w:rsidR="00A528E4" w:rsidRPr="00F8610C">
        <w:rPr>
          <w:rFonts w:ascii="Arial" w:hAnsi="Arial"/>
          <w:sz w:val="22"/>
        </w:rPr>
        <w:t>, Pauli</w:t>
      </w:r>
      <w:r w:rsidR="00A528E4">
        <w:rPr>
          <w:rFonts w:ascii="Arial" w:hAnsi="Arial"/>
          <w:sz w:val="22"/>
        </w:rPr>
        <w:t>,</w:t>
      </w:r>
      <w:r w:rsidR="00A528E4" w:rsidRPr="00F8610C">
        <w:rPr>
          <w:rFonts w:ascii="Arial" w:hAnsi="Arial"/>
          <w:sz w:val="22"/>
        </w:rPr>
        <w:t xml:space="preserve"> F</w:t>
      </w:r>
      <w:r w:rsidR="00A528E4">
        <w:rPr>
          <w:rFonts w:ascii="Arial" w:hAnsi="Arial"/>
          <w:sz w:val="22"/>
        </w:rPr>
        <w:t>.</w:t>
      </w:r>
      <w:r w:rsidR="00A528E4" w:rsidRPr="00F8610C">
        <w:rPr>
          <w:rFonts w:ascii="Arial" w:hAnsi="Arial"/>
          <w:sz w:val="22"/>
        </w:rPr>
        <w:t>, Agarwal</w:t>
      </w:r>
      <w:r w:rsidR="00A528E4">
        <w:rPr>
          <w:rFonts w:ascii="Arial" w:hAnsi="Arial"/>
          <w:sz w:val="22"/>
        </w:rPr>
        <w:t>,</w:t>
      </w:r>
      <w:r w:rsidR="00A528E4" w:rsidRPr="00F8610C">
        <w:rPr>
          <w:rFonts w:ascii="Arial" w:hAnsi="Arial"/>
          <w:sz w:val="22"/>
        </w:rPr>
        <w:t xml:space="preserve"> A</w:t>
      </w:r>
      <w:r w:rsidR="00A528E4">
        <w:rPr>
          <w:rFonts w:ascii="Arial" w:hAnsi="Arial"/>
          <w:sz w:val="22"/>
        </w:rPr>
        <w:t>.</w:t>
      </w:r>
      <w:r w:rsidR="00A528E4" w:rsidRPr="00F8610C">
        <w:rPr>
          <w:rFonts w:ascii="Arial" w:hAnsi="Arial"/>
          <w:sz w:val="22"/>
        </w:rPr>
        <w:t>, Huang</w:t>
      </w:r>
      <w:r w:rsidR="00A528E4">
        <w:rPr>
          <w:rFonts w:ascii="Arial" w:hAnsi="Arial"/>
          <w:sz w:val="22"/>
        </w:rPr>
        <w:t>,</w:t>
      </w:r>
      <w:r w:rsidR="00A528E4" w:rsidRPr="00F8610C">
        <w:rPr>
          <w:rFonts w:ascii="Arial" w:hAnsi="Arial"/>
          <w:sz w:val="22"/>
        </w:rPr>
        <w:t xml:space="preserve"> W</w:t>
      </w:r>
      <w:r w:rsidR="00A528E4">
        <w:rPr>
          <w:rFonts w:ascii="Arial" w:hAnsi="Arial"/>
          <w:sz w:val="22"/>
        </w:rPr>
        <w:t>.</w:t>
      </w:r>
      <w:r w:rsidR="00A528E4" w:rsidRPr="00F8610C">
        <w:rPr>
          <w:rFonts w:ascii="Arial" w:hAnsi="Arial"/>
          <w:sz w:val="22"/>
        </w:rPr>
        <w:t>, Parkurst</w:t>
      </w:r>
      <w:r w:rsidR="00A528E4">
        <w:rPr>
          <w:rFonts w:ascii="Arial" w:hAnsi="Arial"/>
          <w:sz w:val="22"/>
        </w:rPr>
        <w:t>,</w:t>
      </w:r>
      <w:r w:rsidR="00A528E4" w:rsidRPr="00F8610C">
        <w:rPr>
          <w:rFonts w:ascii="Arial" w:hAnsi="Arial"/>
          <w:sz w:val="22"/>
        </w:rPr>
        <w:t xml:space="preserve"> C</w:t>
      </w:r>
      <w:r w:rsidR="00A528E4">
        <w:rPr>
          <w:rFonts w:ascii="Arial" w:hAnsi="Arial"/>
          <w:sz w:val="22"/>
        </w:rPr>
        <w:t xml:space="preserve">. </w:t>
      </w:r>
      <w:r w:rsidR="00A528E4" w:rsidRPr="00F8610C">
        <w:rPr>
          <w:rFonts w:ascii="Arial" w:hAnsi="Arial"/>
          <w:sz w:val="22"/>
        </w:rPr>
        <w:t>N</w:t>
      </w:r>
      <w:r w:rsidR="00A528E4">
        <w:rPr>
          <w:rFonts w:ascii="Arial" w:hAnsi="Arial"/>
          <w:sz w:val="22"/>
        </w:rPr>
        <w:t>.</w:t>
      </w:r>
      <w:r w:rsidR="00A528E4" w:rsidRPr="00F8610C">
        <w:rPr>
          <w:rFonts w:ascii="Arial" w:hAnsi="Arial"/>
          <w:sz w:val="22"/>
        </w:rPr>
        <w:t>, Muratet</w:t>
      </w:r>
      <w:r w:rsidR="00A528E4">
        <w:rPr>
          <w:rFonts w:ascii="Arial" w:hAnsi="Arial"/>
          <w:sz w:val="22"/>
        </w:rPr>
        <w:t>,</w:t>
      </w:r>
      <w:r w:rsidR="00A528E4" w:rsidRPr="00F8610C">
        <w:rPr>
          <w:rFonts w:ascii="Arial" w:hAnsi="Arial"/>
          <w:sz w:val="22"/>
        </w:rPr>
        <w:t xml:space="preserve"> M</w:t>
      </w:r>
      <w:r w:rsidR="00A528E4">
        <w:rPr>
          <w:rFonts w:ascii="Arial" w:hAnsi="Arial"/>
          <w:sz w:val="22"/>
        </w:rPr>
        <w:t>.</w:t>
      </w:r>
      <w:r w:rsidR="00A528E4" w:rsidRPr="00F8610C">
        <w:rPr>
          <w:rFonts w:ascii="Arial" w:hAnsi="Arial"/>
          <w:sz w:val="22"/>
        </w:rPr>
        <w:t>, Newberry</w:t>
      </w:r>
      <w:r w:rsidR="00A528E4">
        <w:rPr>
          <w:rFonts w:ascii="Arial" w:hAnsi="Arial"/>
          <w:sz w:val="22"/>
        </w:rPr>
        <w:t>,</w:t>
      </w:r>
      <w:r w:rsidR="00A528E4" w:rsidRPr="00F8610C">
        <w:rPr>
          <w:rFonts w:ascii="Arial" w:hAnsi="Arial"/>
          <w:sz w:val="22"/>
        </w:rPr>
        <w:t xml:space="preserve"> K</w:t>
      </w:r>
      <w:r w:rsidR="00A528E4">
        <w:rPr>
          <w:rFonts w:ascii="Arial" w:hAnsi="Arial"/>
          <w:sz w:val="22"/>
        </w:rPr>
        <w:t xml:space="preserve">. </w:t>
      </w:r>
      <w:r w:rsidR="00A528E4" w:rsidRPr="00F8610C">
        <w:rPr>
          <w:rFonts w:ascii="Arial" w:hAnsi="Arial"/>
          <w:sz w:val="22"/>
        </w:rPr>
        <w:t>M</w:t>
      </w:r>
      <w:r w:rsidR="00A528E4">
        <w:rPr>
          <w:rFonts w:ascii="Arial" w:hAnsi="Arial"/>
          <w:sz w:val="22"/>
        </w:rPr>
        <w:t>.</w:t>
      </w:r>
      <w:r w:rsidR="00A528E4" w:rsidRPr="00F8610C">
        <w:rPr>
          <w:rFonts w:ascii="Arial" w:hAnsi="Arial"/>
          <w:sz w:val="22"/>
        </w:rPr>
        <w:t>, Meadows</w:t>
      </w:r>
      <w:r w:rsidR="00A528E4">
        <w:rPr>
          <w:rFonts w:ascii="Arial" w:hAnsi="Arial"/>
          <w:sz w:val="22"/>
        </w:rPr>
        <w:t>,</w:t>
      </w:r>
      <w:r w:rsidR="00A528E4" w:rsidRPr="00F8610C">
        <w:rPr>
          <w:rFonts w:ascii="Arial" w:hAnsi="Arial"/>
          <w:sz w:val="22"/>
        </w:rPr>
        <w:t xml:space="preserve"> S</w:t>
      </w:r>
      <w:r w:rsidR="00A528E4">
        <w:rPr>
          <w:rFonts w:ascii="Arial" w:hAnsi="Arial"/>
          <w:sz w:val="22"/>
        </w:rPr>
        <w:t>.</w:t>
      </w:r>
      <w:r w:rsidR="00A528E4" w:rsidRPr="00F8610C">
        <w:rPr>
          <w:rFonts w:ascii="Arial" w:hAnsi="Arial"/>
          <w:sz w:val="22"/>
        </w:rPr>
        <w:t>, Greenfield</w:t>
      </w:r>
      <w:r w:rsidR="00A528E4">
        <w:rPr>
          <w:rFonts w:ascii="Arial" w:hAnsi="Arial"/>
          <w:sz w:val="22"/>
        </w:rPr>
        <w:t>,</w:t>
      </w:r>
      <w:r w:rsidR="00A528E4" w:rsidRPr="00F8610C">
        <w:rPr>
          <w:rFonts w:ascii="Arial" w:hAnsi="Arial"/>
          <w:sz w:val="22"/>
        </w:rPr>
        <w:t xml:space="preserve"> A</w:t>
      </w:r>
      <w:r w:rsidR="00A528E4">
        <w:rPr>
          <w:rFonts w:ascii="Arial" w:hAnsi="Arial"/>
          <w:sz w:val="22"/>
        </w:rPr>
        <w:t>.</w:t>
      </w:r>
      <w:r w:rsidR="00A528E4" w:rsidRPr="00F8610C">
        <w:rPr>
          <w:rFonts w:ascii="Arial" w:hAnsi="Arial"/>
          <w:sz w:val="22"/>
        </w:rPr>
        <w:t>, Yang</w:t>
      </w:r>
      <w:r w:rsidR="00A528E4">
        <w:rPr>
          <w:rFonts w:ascii="Arial" w:hAnsi="Arial"/>
          <w:sz w:val="22"/>
        </w:rPr>
        <w:t>,</w:t>
      </w:r>
      <w:r w:rsidR="00A528E4" w:rsidRPr="00F8610C">
        <w:rPr>
          <w:rFonts w:ascii="Arial" w:hAnsi="Arial"/>
          <w:sz w:val="22"/>
        </w:rPr>
        <w:t xml:space="preserve"> Y</w:t>
      </w:r>
      <w:r w:rsidR="00A528E4">
        <w:rPr>
          <w:rFonts w:ascii="Arial" w:hAnsi="Arial"/>
          <w:sz w:val="22"/>
        </w:rPr>
        <w:t>.</w:t>
      </w:r>
      <w:r w:rsidR="00A528E4" w:rsidRPr="00F8610C">
        <w:rPr>
          <w:rFonts w:ascii="Arial" w:hAnsi="Arial"/>
          <w:sz w:val="22"/>
        </w:rPr>
        <w:t>, Jain</w:t>
      </w:r>
      <w:r w:rsidR="00A528E4">
        <w:rPr>
          <w:rFonts w:ascii="Arial" w:hAnsi="Arial"/>
          <w:sz w:val="22"/>
        </w:rPr>
        <w:t>,</w:t>
      </w:r>
      <w:r w:rsidR="00A528E4" w:rsidRPr="00F8610C">
        <w:rPr>
          <w:rFonts w:ascii="Arial" w:hAnsi="Arial"/>
          <w:sz w:val="22"/>
        </w:rPr>
        <w:t xml:space="preserve"> P</w:t>
      </w:r>
      <w:r w:rsidR="00A528E4">
        <w:rPr>
          <w:rFonts w:ascii="Arial" w:hAnsi="Arial"/>
          <w:sz w:val="22"/>
        </w:rPr>
        <w:t>.</w:t>
      </w:r>
      <w:r w:rsidR="00A528E4" w:rsidRPr="00F8610C">
        <w:rPr>
          <w:rFonts w:ascii="Arial" w:hAnsi="Arial"/>
          <w:sz w:val="22"/>
        </w:rPr>
        <w:t>, Kirigin</w:t>
      </w:r>
      <w:r w:rsidR="00A528E4">
        <w:rPr>
          <w:rFonts w:ascii="Arial" w:hAnsi="Arial"/>
          <w:sz w:val="22"/>
        </w:rPr>
        <w:t>,</w:t>
      </w:r>
      <w:r w:rsidR="00A528E4" w:rsidRPr="00F8610C">
        <w:rPr>
          <w:rFonts w:ascii="Arial" w:hAnsi="Arial"/>
          <w:sz w:val="22"/>
        </w:rPr>
        <w:t xml:space="preserve"> F</w:t>
      </w:r>
      <w:r w:rsidR="00A528E4">
        <w:rPr>
          <w:rFonts w:ascii="Arial" w:hAnsi="Arial"/>
          <w:sz w:val="22"/>
        </w:rPr>
        <w:t xml:space="preserve">. </w:t>
      </w:r>
      <w:r w:rsidR="00A528E4" w:rsidRPr="00F8610C">
        <w:rPr>
          <w:rFonts w:ascii="Arial" w:hAnsi="Arial"/>
          <w:sz w:val="22"/>
        </w:rPr>
        <w:t>K</w:t>
      </w:r>
      <w:r w:rsidR="00A528E4">
        <w:rPr>
          <w:rFonts w:ascii="Arial" w:hAnsi="Arial"/>
          <w:sz w:val="22"/>
        </w:rPr>
        <w:t>.</w:t>
      </w:r>
      <w:r w:rsidR="00A528E4" w:rsidRPr="00F8610C">
        <w:rPr>
          <w:rFonts w:ascii="Arial" w:hAnsi="Arial"/>
          <w:sz w:val="22"/>
        </w:rPr>
        <w:t>, Birchmeier</w:t>
      </w:r>
      <w:r w:rsidR="00A528E4">
        <w:rPr>
          <w:rFonts w:ascii="Arial" w:hAnsi="Arial"/>
          <w:sz w:val="22"/>
        </w:rPr>
        <w:t>,</w:t>
      </w:r>
      <w:r w:rsidR="00A528E4" w:rsidRPr="00F8610C">
        <w:rPr>
          <w:rFonts w:ascii="Arial" w:hAnsi="Arial"/>
          <w:sz w:val="22"/>
        </w:rPr>
        <w:t xml:space="preserve"> C</w:t>
      </w:r>
      <w:r w:rsidR="00A528E4">
        <w:rPr>
          <w:rFonts w:ascii="Arial" w:hAnsi="Arial"/>
          <w:sz w:val="22"/>
        </w:rPr>
        <w:t>.</w:t>
      </w:r>
      <w:r w:rsidR="00A528E4" w:rsidRPr="00F8610C">
        <w:rPr>
          <w:rFonts w:ascii="Arial" w:hAnsi="Arial"/>
          <w:sz w:val="22"/>
        </w:rPr>
        <w:t>, Wagner</w:t>
      </w:r>
      <w:r w:rsidR="00A528E4">
        <w:rPr>
          <w:rFonts w:ascii="Arial" w:hAnsi="Arial"/>
          <w:sz w:val="22"/>
        </w:rPr>
        <w:t>,</w:t>
      </w:r>
      <w:r w:rsidR="00A528E4" w:rsidRPr="00F8610C">
        <w:rPr>
          <w:rFonts w:ascii="Arial" w:hAnsi="Arial"/>
          <w:sz w:val="22"/>
        </w:rPr>
        <w:t xml:space="preserve"> E</w:t>
      </w:r>
      <w:r w:rsidR="00A528E4">
        <w:rPr>
          <w:rFonts w:ascii="Arial" w:hAnsi="Arial"/>
          <w:sz w:val="22"/>
        </w:rPr>
        <w:t xml:space="preserve">. </w:t>
      </w:r>
      <w:r w:rsidR="00A528E4" w:rsidRPr="00F8610C">
        <w:rPr>
          <w:rFonts w:ascii="Arial" w:hAnsi="Arial"/>
          <w:sz w:val="22"/>
        </w:rPr>
        <w:t>F</w:t>
      </w:r>
      <w:r w:rsidR="00A528E4">
        <w:rPr>
          <w:rFonts w:ascii="Arial" w:hAnsi="Arial"/>
          <w:sz w:val="22"/>
        </w:rPr>
        <w:t>.</w:t>
      </w:r>
      <w:r w:rsidR="00A528E4" w:rsidRPr="00F8610C">
        <w:rPr>
          <w:rFonts w:ascii="Arial" w:hAnsi="Arial"/>
          <w:sz w:val="22"/>
        </w:rPr>
        <w:t>, Murphy</w:t>
      </w:r>
      <w:r w:rsidR="00A528E4">
        <w:rPr>
          <w:rFonts w:ascii="Arial" w:hAnsi="Arial"/>
          <w:sz w:val="22"/>
        </w:rPr>
        <w:t>,</w:t>
      </w:r>
      <w:r w:rsidR="00A528E4" w:rsidRPr="00F8610C">
        <w:rPr>
          <w:rFonts w:ascii="Arial" w:hAnsi="Arial"/>
          <w:sz w:val="22"/>
        </w:rPr>
        <w:t xml:space="preserve"> K</w:t>
      </w:r>
      <w:r w:rsidR="00A528E4">
        <w:rPr>
          <w:rFonts w:ascii="Arial" w:hAnsi="Arial"/>
          <w:sz w:val="22"/>
        </w:rPr>
        <w:t xml:space="preserve">. </w:t>
      </w:r>
      <w:r w:rsidR="00A528E4" w:rsidRPr="00F8610C">
        <w:rPr>
          <w:rFonts w:ascii="Arial" w:hAnsi="Arial"/>
          <w:sz w:val="22"/>
        </w:rPr>
        <w:t>M</w:t>
      </w:r>
      <w:r w:rsidR="00A528E4">
        <w:rPr>
          <w:rFonts w:ascii="Arial" w:hAnsi="Arial"/>
          <w:sz w:val="22"/>
        </w:rPr>
        <w:t>.</w:t>
      </w:r>
      <w:r w:rsidR="00A528E4" w:rsidRPr="00F8610C">
        <w:rPr>
          <w:rFonts w:ascii="Arial" w:hAnsi="Arial"/>
          <w:sz w:val="22"/>
        </w:rPr>
        <w:t>, Myers</w:t>
      </w:r>
      <w:r w:rsidR="00A528E4">
        <w:rPr>
          <w:rFonts w:ascii="Arial" w:hAnsi="Arial"/>
          <w:sz w:val="22"/>
        </w:rPr>
        <w:t>,</w:t>
      </w:r>
      <w:r w:rsidR="00A528E4" w:rsidRPr="00F8610C">
        <w:rPr>
          <w:rFonts w:ascii="Arial" w:hAnsi="Arial"/>
          <w:sz w:val="22"/>
        </w:rPr>
        <w:t xml:space="preserve"> R</w:t>
      </w:r>
      <w:r w:rsidR="00A528E4">
        <w:rPr>
          <w:rFonts w:ascii="Arial" w:hAnsi="Arial"/>
          <w:sz w:val="22"/>
        </w:rPr>
        <w:t xml:space="preserve">. </w:t>
      </w:r>
      <w:r w:rsidR="00A528E4" w:rsidRPr="00F8610C">
        <w:rPr>
          <w:rFonts w:ascii="Arial" w:hAnsi="Arial"/>
          <w:sz w:val="22"/>
        </w:rPr>
        <w:t>M</w:t>
      </w:r>
      <w:r w:rsidR="00A528E4">
        <w:rPr>
          <w:rFonts w:ascii="Arial" w:hAnsi="Arial"/>
          <w:sz w:val="22"/>
        </w:rPr>
        <w:t>.</w:t>
      </w:r>
      <w:r w:rsidR="00A528E4" w:rsidRPr="00F8610C">
        <w:rPr>
          <w:rFonts w:ascii="Arial" w:hAnsi="Arial"/>
          <w:sz w:val="22"/>
        </w:rPr>
        <w:t>, Bonneau</w:t>
      </w:r>
      <w:r w:rsidR="00A528E4">
        <w:rPr>
          <w:rFonts w:ascii="Arial" w:hAnsi="Arial"/>
          <w:sz w:val="22"/>
        </w:rPr>
        <w:t>,</w:t>
      </w:r>
      <w:r w:rsidR="00A528E4" w:rsidRPr="00F8610C">
        <w:rPr>
          <w:rFonts w:ascii="Arial" w:hAnsi="Arial"/>
          <w:sz w:val="22"/>
        </w:rPr>
        <w:t xml:space="preserve"> R</w:t>
      </w:r>
      <w:r w:rsidR="00A528E4">
        <w:rPr>
          <w:rFonts w:ascii="Arial" w:hAnsi="Arial"/>
          <w:sz w:val="22"/>
        </w:rPr>
        <w:t>. and</w:t>
      </w:r>
      <w:r w:rsidR="00A528E4" w:rsidRPr="00F8610C">
        <w:rPr>
          <w:rFonts w:ascii="Arial" w:hAnsi="Arial"/>
          <w:sz w:val="22"/>
        </w:rPr>
        <w:t xml:space="preserve"> Littman DR.  (2012).  A Validated Regulatory Network for Th17 Cell Specification.  Cell. </w:t>
      </w:r>
      <w:r w:rsidR="00471F90">
        <w:rPr>
          <w:rFonts w:ascii="Arial" w:hAnsi="Arial"/>
          <w:sz w:val="22"/>
        </w:rPr>
        <w:t xml:space="preserve"> </w:t>
      </w:r>
      <w:r w:rsidR="00471F90" w:rsidRPr="00145CD3">
        <w:rPr>
          <w:rFonts w:ascii="Arial" w:hAnsi="Arial"/>
          <w:sz w:val="22"/>
        </w:rPr>
        <w:t>151: 289-303.</w:t>
      </w:r>
      <w:r w:rsidR="00A528E4" w:rsidRPr="00F8610C">
        <w:rPr>
          <w:rFonts w:ascii="Arial" w:hAnsi="Arial"/>
          <w:sz w:val="22"/>
        </w:rPr>
        <w:t xml:space="preserve">  PMID: 23021777.  </w:t>
      </w:r>
      <w:r w:rsidR="007C023F">
        <w:rPr>
          <w:rFonts w:ascii="Arial" w:hAnsi="Arial"/>
          <w:sz w:val="22"/>
        </w:rPr>
        <w:t>PMCID: PMC3503487</w:t>
      </w:r>
      <w:r w:rsidR="00E702F2">
        <w:rPr>
          <w:rFonts w:ascii="Arial" w:hAnsi="Arial"/>
          <w:sz w:val="22"/>
        </w:rPr>
        <w:t>.</w:t>
      </w:r>
    </w:p>
    <w:p w14:paraId="543FBD03" w14:textId="31B89D63" w:rsidR="000600F9" w:rsidRDefault="00A528E4" w:rsidP="00371962">
      <w:pPr>
        <w:spacing w:before="120"/>
        <w:ind w:left="-360"/>
        <w:jc w:val="both"/>
        <w:rPr>
          <w:rFonts w:ascii="Arial" w:hAnsi="Arial"/>
          <w:sz w:val="22"/>
        </w:rPr>
      </w:pPr>
      <w:r>
        <w:rPr>
          <w:rFonts w:ascii="Arial" w:hAnsi="Arial"/>
          <w:sz w:val="22"/>
        </w:rPr>
        <w:t xml:space="preserve">217.  </w:t>
      </w:r>
      <w:r w:rsidR="000600F9" w:rsidRPr="000600F9">
        <w:rPr>
          <w:rFonts w:ascii="Arial" w:hAnsi="Arial"/>
          <w:sz w:val="22"/>
        </w:rPr>
        <w:t>Kerman, I. A., Bernard, R., Bunney, W. E., Jones, E. G., Schatzberg, A. F., Myers, R. M., Barchas, J. D., Akil, H., Watson, S. J., and Thompson, R. C.  (2012).  Evidence for transcriptional factor dysregulation in the dorsal raphe nucleus of patients with major depressive disorder.  Frontiers in Neuroscience. </w:t>
      </w:r>
      <w:r w:rsidR="008F4658">
        <w:rPr>
          <w:rFonts w:ascii="Arial" w:hAnsi="Arial"/>
          <w:sz w:val="22"/>
        </w:rPr>
        <w:t>6: 135</w:t>
      </w:r>
      <w:r w:rsidR="000600F9" w:rsidRPr="000600F9">
        <w:rPr>
          <w:rFonts w:ascii="Arial" w:hAnsi="Arial"/>
          <w:sz w:val="22"/>
        </w:rPr>
        <w:t>.</w:t>
      </w:r>
      <w:r w:rsidR="008F4658">
        <w:rPr>
          <w:rFonts w:ascii="Arial" w:hAnsi="Arial"/>
          <w:sz w:val="22"/>
        </w:rPr>
        <w:t xml:space="preserve">  </w:t>
      </w:r>
      <w:r w:rsidR="008F4658" w:rsidRPr="008F4658">
        <w:rPr>
          <w:rFonts w:ascii="Arial" w:hAnsi="Arial"/>
          <w:sz w:val="22"/>
        </w:rPr>
        <w:t>PMID: 23087602.  PMCID: PMC3475304.</w:t>
      </w:r>
    </w:p>
    <w:p w14:paraId="5924C0D6" w14:textId="4ECF60A2" w:rsidR="00371962" w:rsidRDefault="000600F9" w:rsidP="00371962">
      <w:pPr>
        <w:spacing w:before="120"/>
        <w:ind w:left="-360"/>
        <w:jc w:val="both"/>
        <w:rPr>
          <w:rFonts w:ascii="Arial" w:hAnsi="Arial"/>
          <w:sz w:val="22"/>
        </w:rPr>
      </w:pPr>
      <w:r>
        <w:rPr>
          <w:rFonts w:ascii="Arial" w:hAnsi="Arial"/>
          <w:sz w:val="22"/>
        </w:rPr>
        <w:t xml:space="preserve">218.  </w:t>
      </w:r>
      <w:r w:rsidR="005C1269">
        <w:rPr>
          <w:rFonts w:ascii="Arial" w:hAnsi="Arial"/>
          <w:sz w:val="22"/>
        </w:rPr>
        <w:t xml:space="preserve">Candille, S., </w:t>
      </w:r>
      <w:r w:rsidR="005C1269" w:rsidRPr="00C80E1C">
        <w:rPr>
          <w:rFonts w:ascii="Arial" w:hAnsi="Arial"/>
          <w:sz w:val="22"/>
        </w:rPr>
        <w:t>Absher</w:t>
      </w:r>
      <w:r w:rsidR="005C1269">
        <w:rPr>
          <w:rFonts w:ascii="Arial" w:hAnsi="Arial"/>
          <w:sz w:val="22"/>
        </w:rPr>
        <w:t>,</w:t>
      </w:r>
      <w:r w:rsidR="005C1269" w:rsidRPr="00C80E1C">
        <w:rPr>
          <w:rFonts w:ascii="Arial" w:hAnsi="Arial"/>
          <w:sz w:val="22"/>
        </w:rPr>
        <w:t xml:space="preserve"> D</w:t>
      </w:r>
      <w:r w:rsidR="005C1269">
        <w:rPr>
          <w:rFonts w:ascii="Arial" w:hAnsi="Arial"/>
          <w:sz w:val="22"/>
        </w:rPr>
        <w:t>., B</w:t>
      </w:r>
      <w:r w:rsidR="005C1269" w:rsidRPr="00C80E1C">
        <w:rPr>
          <w:rFonts w:ascii="Arial" w:hAnsi="Arial"/>
          <w:sz w:val="22"/>
        </w:rPr>
        <w:t>auchet</w:t>
      </w:r>
      <w:r w:rsidR="005C1269">
        <w:rPr>
          <w:rFonts w:ascii="Arial" w:hAnsi="Arial"/>
          <w:sz w:val="22"/>
        </w:rPr>
        <w:t>,</w:t>
      </w:r>
      <w:r w:rsidR="005C1269" w:rsidRPr="00C80E1C">
        <w:rPr>
          <w:rFonts w:ascii="Arial" w:hAnsi="Arial"/>
          <w:sz w:val="22"/>
        </w:rPr>
        <w:t xml:space="preserve"> M</w:t>
      </w:r>
      <w:r w:rsidR="005C1269">
        <w:rPr>
          <w:rFonts w:ascii="Arial" w:hAnsi="Arial"/>
          <w:sz w:val="22"/>
        </w:rPr>
        <w:t xml:space="preserve">., </w:t>
      </w:r>
      <w:r w:rsidR="005C1269" w:rsidRPr="00C80E1C">
        <w:rPr>
          <w:rFonts w:ascii="Arial" w:hAnsi="Arial"/>
          <w:sz w:val="22"/>
        </w:rPr>
        <w:t>McEvoy</w:t>
      </w:r>
      <w:r w:rsidR="005C1269">
        <w:rPr>
          <w:rFonts w:ascii="Arial" w:hAnsi="Arial"/>
          <w:sz w:val="22"/>
        </w:rPr>
        <w:t>,</w:t>
      </w:r>
      <w:r w:rsidR="005C1269" w:rsidRPr="00C80E1C">
        <w:rPr>
          <w:rFonts w:ascii="Arial" w:hAnsi="Arial"/>
          <w:sz w:val="22"/>
        </w:rPr>
        <w:t xml:space="preserve"> B</w:t>
      </w:r>
      <w:r w:rsidR="005C1269">
        <w:rPr>
          <w:rFonts w:ascii="Arial" w:hAnsi="Arial"/>
          <w:sz w:val="22"/>
        </w:rPr>
        <w:t xml:space="preserve">., </w:t>
      </w:r>
      <w:r w:rsidR="005C1269" w:rsidRPr="00C80E1C">
        <w:rPr>
          <w:rFonts w:ascii="Arial" w:hAnsi="Arial"/>
          <w:sz w:val="22"/>
        </w:rPr>
        <w:t>Beleza</w:t>
      </w:r>
      <w:r w:rsidR="005C1269">
        <w:rPr>
          <w:rFonts w:ascii="Arial" w:hAnsi="Arial"/>
          <w:sz w:val="22"/>
        </w:rPr>
        <w:t>,</w:t>
      </w:r>
      <w:r w:rsidR="005C1269" w:rsidRPr="00C80E1C">
        <w:rPr>
          <w:rFonts w:ascii="Arial" w:hAnsi="Arial"/>
          <w:sz w:val="22"/>
        </w:rPr>
        <w:t xml:space="preserve"> S</w:t>
      </w:r>
      <w:r w:rsidR="005C1269">
        <w:rPr>
          <w:rFonts w:ascii="Arial" w:hAnsi="Arial"/>
          <w:sz w:val="22"/>
        </w:rPr>
        <w:t xml:space="preserve">., </w:t>
      </w:r>
      <w:r w:rsidR="005C1269" w:rsidRPr="00C80E1C">
        <w:rPr>
          <w:rFonts w:ascii="Arial" w:hAnsi="Arial"/>
          <w:sz w:val="22"/>
        </w:rPr>
        <w:t>Garrison</w:t>
      </w:r>
      <w:r w:rsidR="005C1269">
        <w:rPr>
          <w:rFonts w:ascii="Arial" w:hAnsi="Arial"/>
          <w:sz w:val="22"/>
        </w:rPr>
        <w:t>,</w:t>
      </w:r>
      <w:r w:rsidR="005C1269" w:rsidRPr="00C80E1C">
        <w:rPr>
          <w:rFonts w:ascii="Arial" w:hAnsi="Arial"/>
          <w:sz w:val="22"/>
        </w:rPr>
        <w:t xml:space="preserve"> N</w:t>
      </w:r>
      <w:r w:rsidR="005C1269">
        <w:rPr>
          <w:rFonts w:ascii="Arial" w:hAnsi="Arial"/>
          <w:sz w:val="22"/>
        </w:rPr>
        <w:t>.</w:t>
      </w:r>
      <w:r w:rsidR="005C1269" w:rsidRPr="00C80E1C">
        <w:rPr>
          <w:rFonts w:ascii="Arial" w:hAnsi="Arial"/>
          <w:sz w:val="22"/>
        </w:rPr>
        <w:t xml:space="preserve"> A.</w:t>
      </w:r>
      <w:r w:rsidR="005C1269">
        <w:rPr>
          <w:rFonts w:ascii="Arial" w:hAnsi="Arial"/>
          <w:sz w:val="22"/>
        </w:rPr>
        <w:t xml:space="preserve">, </w:t>
      </w:r>
      <w:r w:rsidR="005C1269" w:rsidRPr="00C80E1C">
        <w:rPr>
          <w:rFonts w:ascii="Arial" w:hAnsi="Arial"/>
          <w:sz w:val="22"/>
        </w:rPr>
        <w:t>Myers</w:t>
      </w:r>
      <w:r w:rsidR="005C1269">
        <w:rPr>
          <w:rFonts w:ascii="Arial" w:hAnsi="Arial"/>
          <w:sz w:val="22"/>
        </w:rPr>
        <w:t>,</w:t>
      </w:r>
      <w:r w:rsidR="005C1269" w:rsidRPr="00C80E1C">
        <w:rPr>
          <w:rFonts w:ascii="Arial" w:hAnsi="Arial"/>
          <w:sz w:val="22"/>
        </w:rPr>
        <w:t xml:space="preserve"> R</w:t>
      </w:r>
      <w:r w:rsidR="005C1269">
        <w:rPr>
          <w:rFonts w:ascii="Arial" w:hAnsi="Arial"/>
          <w:sz w:val="22"/>
        </w:rPr>
        <w:t>.</w:t>
      </w:r>
      <w:r w:rsidR="005C1269" w:rsidRPr="00C80E1C">
        <w:rPr>
          <w:rFonts w:ascii="Arial" w:hAnsi="Arial"/>
          <w:sz w:val="22"/>
        </w:rPr>
        <w:t xml:space="preserve"> M.</w:t>
      </w:r>
      <w:r w:rsidR="005C1269">
        <w:rPr>
          <w:rFonts w:ascii="Arial" w:hAnsi="Arial"/>
          <w:sz w:val="22"/>
        </w:rPr>
        <w:t xml:space="preserve">, </w:t>
      </w:r>
      <w:r w:rsidR="005C1269" w:rsidRPr="00C80E1C">
        <w:rPr>
          <w:rFonts w:ascii="Arial" w:hAnsi="Arial"/>
          <w:sz w:val="22"/>
        </w:rPr>
        <w:t>Barsh</w:t>
      </w:r>
      <w:r w:rsidR="005C1269">
        <w:rPr>
          <w:rFonts w:ascii="Arial" w:hAnsi="Arial"/>
          <w:sz w:val="22"/>
        </w:rPr>
        <w:t>,</w:t>
      </w:r>
      <w:r w:rsidR="005C1269" w:rsidRPr="00C80E1C">
        <w:rPr>
          <w:rFonts w:ascii="Arial" w:hAnsi="Arial"/>
          <w:sz w:val="22"/>
        </w:rPr>
        <w:t xml:space="preserve"> G</w:t>
      </w:r>
      <w:r w:rsidR="005C1269">
        <w:rPr>
          <w:rFonts w:ascii="Arial" w:hAnsi="Arial"/>
          <w:sz w:val="22"/>
        </w:rPr>
        <w:t xml:space="preserve">. </w:t>
      </w:r>
      <w:r w:rsidR="005C1269" w:rsidRPr="00C80E1C">
        <w:rPr>
          <w:rFonts w:ascii="Arial" w:hAnsi="Arial"/>
          <w:sz w:val="22"/>
        </w:rPr>
        <w:t xml:space="preserve"> S.</w:t>
      </w:r>
      <w:r w:rsidR="005C1269">
        <w:rPr>
          <w:rFonts w:ascii="Arial" w:hAnsi="Arial"/>
          <w:sz w:val="22"/>
        </w:rPr>
        <w:t xml:space="preserve">, </w:t>
      </w:r>
      <w:r w:rsidR="005C1269" w:rsidRPr="00C80E1C">
        <w:rPr>
          <w:rFonts w:ascii="Arial" w:hAnsi="Arial"/>
          <w:sz w:val="22"/>
        </w:rPr>
        <w:t>Tang</w:t>
      </w:r>
      <w:r w:rsidR="005C1269">
        <w:rPr>
          <w:rFonts w:ascii="Arial" w:hAnsi="Arial"/>
          <w:sz w:val="22"/>
        </w:rPr>
        <w:t>,</w:t>
      </w:r>
      <w:r w:rsidR="005C1269" w:rsidRPr="00C80E1C">
        <w:rPr>
          <w:rFonts w:ascii="Arial" w:hAnsi="Arial"/>
          <w:sz w:val="22"/>
        </w:rPr>
        <w:t xml:space="preserve"> H</w:t>
      </w:r>
      <w:r w:rsidR="005C1269">
        <w:rPr>
          <w:rFonts w:ascii="Arial" w:hAnsi="Arial"/>
          <w:sz w:val="22"/>
        </w:rPr>
        <w:t xml:space="preserve">. and </w:t>
      </w:r>
      <w:r w:rsidR="005C1269" w:rsidRPr="00C80E1C">
        <w:rPr>
          <w:rFonts w:ascii="Arial" w:hAnsi="Arial"/>
          <w:sz w:val="22"/>
        </w:rPr>
        <w:t>Shriver</w:t>
      </w:r>
      <w:r w:rsidR="005C1269">
        <w:rPr>
          <w:rFonts w:ascii="Arial" w:hAnsi="Arial"/>
          <w:sz w:val="22"/>
        </w:rPr>
        <w:t>,</w:t>
      </w:r>
      <w:r w:rsidR="005C1269" w:rsidRPr="00C80E1C">
        <w:rPr>
          <w:rFonts w:ascii="Arial" w:hAnsi="Arial"/>
          <w:sz w:val="22"/>
        </w:rPr>
        <w:t xml:space="preserve"> M</w:t>
      </w:r>
      <w:r w:rsidR="005C1269">
        <w:rPr>
          <w:rFonts w:ascii="Arial" w:hAnsi="Arial"/>
          <w:sz w:val="22"/>
        </w:rPr>
        <w:t>.</w:t>
      </w:r>
      <w:r w:rsidR="005C1269" w:rsidRPr="00C80E1C">
        <w:rPr>
          <w:rFonts w:ascii="Arial" w:hAnsi="Arial"/>
          <w:sz w:val="22"/>
        </w:rPr>
        <w:t xml:space="preserve"> D</w:t>
      </w:r>
      <w:r w:rsidR="005C1269">
        <w:rPr>
          <w:rFonts w:ascii="Arial" w:hAnsi="Arial"/>
          <w:sz w:val="22"/>
        </w:rPr>
        <w:t xml:space="preserve">.  (2012).  </w:t>
      </w:r>
      <w:r w:rsidR="005C1269" w:rsidRPr="00C80E1C">
        <w:rPr>
          <w:rFonts w:ascii="Arial" w:hAnsi="Arial"/>
          <w:sz w:val="22"/>
        </w:rPr>
        <w:t>Genome-wide association studies of quantitatively measured skin, eye, and hair pigmentati</w:t>
      </w:r>
      <w:r w:rsidR="005C1269">
        <w:rPr>
          <w:rFonts w:ascii="Arial" w:hAnsi="Arial"/>
          <w:sz w:val="22"/>
        </w:rPr>
        <w:t>on in four European populations.  PLoS ONE 7:  e48294.</w:t>
      </w:r>
      <w:r w:rsidR="007C023F">
        <w:rPr>
          <w:rFonts w:ascii="Arial" w:hAnsi="Arial"/>
          <w:sz w:val="22"/>
        </w:rPr>
        <w:t xml:space="preserve">  </w:t>
      </w:r>
      <w:r w:rsidR="007C023F" w:rsidRPr="007C023F">
        <w:rPr>
          <w:rFonts w:ascii="Arial" w:hAnsi="Arial"/>
          <w:sz w:val="22"/>
        </w:rPr>
        <w:t>PMID: 23118974</w:t>
      </w:r>
      <w:r w:rsidR="007C023F">
        <w:rPr>
          <w:rFonts w:ascii="Arial" w:hAnsi="Arial"/>
          <w:sz w:val="22"/>
        </w:rPr>
        <w:t xml:space="preserve">. </w:t>
      </w:r>
      <w:r w:rsidR="007C023F" w:rsidRPr="007C023F">
        <w:rPr>
          <w:rFonts w:ascii="Arial" w:hAnsi="Arial"/>
          <w:sz w:val="22"/>
        </w:rPr>
        <w:t xml:space="preserve"> PMCID: PMC3485197</w:t>
      </w:r>
      <w:r w:rsidR="007C023F">
        <w:rPr>
          <w:rFonts w:ascii="Arial" w:hAnsi="Arial"/>
          <w:sz w:val="22"/>
        </w:rPr>
        <w:t>.</w:t>
      </w:r>
    </w:p>
    <w:p w14:paraId="5255430B" w14:textId="5AA18D86" w:rsidR="004415CB" w:rsidRDefault="00C049E4" w:rsidP="005C1269">
      <w:pPr>
        <w:spacing w:before="120"/>
        <w:ind w:left="-360"/>
        <w:jc w:val="both"/>
        <w:rPr>
          <w:rFonts w:ascii="Arial" w:hAnsi="Arial"/>
          <w:sz w:val="22"/>
        </w:rPr>
      </w:pPr>
      <w:r>
        <w:rPr>
          <w:rFonts w:ascii="Arial" w:hAnsi="Arial"/>
          <w:sz w:val="22"/>
        </w:rPr>
        <w:t>21</w:t>
      </w:r>
      <w:r w:rsidR="000600F9">
        <w:rPr>
          <w:rFonts w:ascii="Arial" w:hAnsi="Arial"/>
          <w:sz w:val="22"/>
        </w:rPr>
        <w:t>9</w:t>
      </w:r>
      <w:r w:rsidR="00C80E1C">
        <w:rPr>
          <w:rFonts w:ascii="Arial" w:hAnsi="Arial"/>
          <w:sz w:val="22"/>
        </w:rPr>
        <w:t xml:space="preserve">.  </w:t>
      </w:r>
      <w:r w:rsidR="004415CB" w:rsidRPr="004415CB">
        <w:rPr>
          <w:rFonts w:ascii="Arial" w:hAnsi="Arial"/>
          <w:sz w:val="22"/>
        </w:rPr>
        <w:t>Guo</w:t>
      </w:r>
      <w:r w:rsidR="004415CB">
        <w:rPr>
          <w:rFonts w:ascii="Arial" w:hAnsi="Arial"/>
          <w:sz w:val="22"/>
        </w:rPr>
        <w:t>, Y.,</w:t>
      </w:r>
      <w:r w:rsidR="004415CB" w:rsidRPr="004415CB">
        <w:rPr>
          <w:rFonts w:ascii="Arial" w:hAnsi="Arial"/>
          <w:sz w:val="22"/>
        </w:rPr>
        <w:t xml:space="preserve"> Monahan</w:t>
      </w:r>
      <w:r w:rsidR="004415CB">
        <w:rPr>
          <w:rFonts w:ascii="Arial" w:hAnsi="Arial"/>
          <w:sz w:val="22"/>
        </w:rPr>
        <w:t xml:space="preserve">, K., </w:t>
      </w:r>
      <w:r w:rsidR="004415CB" w:rsidRPr="004415CB">
        <w:rPr>
          <w:rFonts w:ascii="Arial" w:hAnsi="Arial"/>
          <w:sz w:val="22"/>
        </w:rPr>
        <w:t>Wu</w:t>
      </w:r>
      <w:r w:rsidR="004415CB">
        <w:rPr>
          <w:rFonts w:ascii="Arial" w:hAnsi="Arial"/>
          <w:sz w:val="22"/>
        </w:rPr>
        <w:t>a, H.</w:t>
      </w:r>
      <w:r w:rsidR="004415CB" w:rsidRPr="004415CB">
        <w:rPr>
          <w:rFonts w:ascii="Arial" w:hAnsi="Arial"/>
          <w:sz w:val="22"/>
        </w:rPr>
        <w:t>, Gertz</w:t>
      </w:r>
      <w:r w:rsidR="004415CB">
        <w:rPr>
          <w:rFonts w:ascii="Arial" w:hAnsi="Arial"/>
          <w:sz w:val="22"/>
        </w:rPr>
        <w:t>, J.</w:t>
      </w:r>
      <w:r w:rsidR="004415CB" w:rsidRPr="004415CB">
        <w:rPr>
          <w:rFonts w:ascii="Arial" w:hAnsi="Arial"/>
          <w:sz w:val="22"/>
        </w:rPr>
        <w:t>, Li</w:t>
      </w:r>
      <w:r w:rsidR="007C023F">
        <w:rPr>
          <w:rFonts w:ascii="Arial" w:hAnsi="Arial"/>
          <w:sz w:val="22"/>
        </w:rPr>
        <w:t>a, W.</w:t>
      </w:r>
      <w:r w:rsidR="004415CB" w:rsidRPr="004415CB">
        <w:rPr>
          <w:rFonts w:ascii="Arial" w:hAnsi="Arial"/>
          <w:sz w:val="22"/>
        </w:rPr>
        <w:t>, Myers</w:t>
      </w:r>
      <w:r w:rsidR="004415CB">
        <w:rPr>
          <w:rFonts w:ascii="Arial" w:hAnsi="Arial"/>
          <w:sz w:val="22"/>
        </w:rPr>
        <w:t>, R. M.</w:t>
      </w:r>
      <w:r w:rsidR="004415CB" w:rsidRPr="004415CB">
        <w:rPr>
          <w:rFonts w:ascii="Arial" w:hAnsi="Arial"/>
          <w:sz w:val="22"/>
        </w:rPr>
        <w:t>, Maniatis</w:t>
      </w:r>
      <w:r w:rsidR="004415CB">
        <w:rPr>
          <w:rFonts w:ascii="Arial" w:hAnsi="Arial"/>
          <w:sz w:val="22"/>
        </w:rPr>
        <w:t>, T.</w:t>
      </w:r>
      <w:r w:rsidR="004415CB" w:rsidRPr="004415CB">
        <w:rPr>
          <w:rFonts w:ascii="Arial" w:hAnsi="Arial"/>
          <w:sz w:val="22"/>
        </w:rPr>
        <w:t xml:space="preserve"> and Wu</w:t>
      </w:r>
      <w:r w:rsidR="004415CB">
        <w:rPr>
          <w:rFonts w:ascii="Arial" w:hAnsi="Arial"/>
          <w:sz w:val="22"/>
        </w:rPr>
        <w:t xml:space="preserve">, Q.  (2012).    </w:t>
      </w:r>
      <w:r w:rsidR="004415CB" w:rsidRPr="004415CB">
        <w:rPr>
          <w:rFonts w:ascii="Arial" w:hAnsi="Arial"/>
          <w:sz w:val="22"/>
        </w:rPr>
        <w:t xml:space="preserve">CTCF/Cohesin-mediated DNA </w:t>
      </w:r>
      <w:r w:rsidR="0084344A">
        <w:rPr>
          <w:rFonts w:ascii="Arial" w:hAnsi="Arial"/>
          <w:sz w:val="22"/>
        </w:rPr>
        <w:t>l</w:t>
      </w:r>
      <w:r w:rsidR="004415CB" w:rsidRPr="004415CB">
        <w:rPr>
          <w:rFonts w:ascii="Arial" w:hAnsi="Arial"/>
          <w:sz w:val="22"/>
        </w:rPr>
        <w:t>ooping is required for protocadherin α promoter choice</w:t>
      </w:r>
      <w:r w:rsidR="004415CB">
        <w:rPr>
          <w:rFonts w:ascii="Arial" w:hAnsi="Arial"/>
          <w:sz w:val="22"/>
        </w:rPr>
        <w:t xml:space="preserve">.  Proc. Nat. Acad. Sci. USA.  </w:t>
      </w:r>
      <w:r w:rsidR="00A6309F" w:rsidRPr="00317DB8">
        <w:rPr>
          <w:rFonts w:ascii="Arial" w:hAnsi="Arial"/>
          <w:sz w:val="22"/>
        </w:rPr>
        <w:t>109: 21081-21086</w:t>
      </w:r>
      <w:r w:rsidR="004415CB">
        <w:rPr>
          <w:rFonts w:ascii="Arial" w:hAnsi="Arial"/>
          <w:sz w:val="22"/>
        </w:rPr>
        <w:t>.</w:t>
      </w:r>
      <w:r w:rsidR="00ED4729">
        <w:rPr>
          <w:rFonts w:ascii="Arial" w:hAnsi="Arial"/>
          <w:sz w:val="22"/>
        </w:rPr>
        <w:t xml:space="preserve">  </w:t>
      </w:r>
      <w:r w:rsidR="00ED4729" w:rsidRPr="00ED4729">
        <w:rPr>
          <w:rFonts w:ascii="Arial" w:hAnsi="Arial"/>
          <w:sz w:val="22"/>
        </w:rPr>
        <w:t>PMID: 23204437</w:t>
      </w:r>
      <w:r w:rsidR="007C023F">
        <w:rPr>
          <w:rFonts w:ascii="Arial" w:hAnsi="Arial"/>
          <w:sz w:val="22"/>
        </w:rPr>
        <w:t>.</w:t>
      </w:r>
      <w:r w:rsidR="00A6309F">
        <w:rPr>
          <w:rFonts w:ascii="Arial" w:hAnsi="Arial"/>
          <w:sz w:val="22"/>
        </w:rPr>
        <w:t xml:space="preserve">  </w:t>
      </w:r>
      <w:r w:rsidR="00A6309F" w:rsidRPr="00317DB8">
        <w:rPr>
          <w:rFonts w:ascii="Arial" w:hAnsi="Arial"/>
          <w:sz w:val="22"/>
        </w:rPr>
        <w:t>PMCID: PMC3529044.</w:t>
      </w:r>
    </w:p>
    <w:p w14:paraId="5889F4CF" w14:textId="7171E8B0" w:rsidR="0082213D" w:rsidRDefault="004415CB" w:rsidP="005C1269">
      <w:pPr>
        <w:spacing w:before="120"/>
        <w:ind w:left="-360"/>
        <w:jc w:val="both"/>
        <w:rPr>
          <w:rFonts w:ascii="Arial" w:hAnsi="Arial"/>
          <w:sz w:val="22"/>
        </w:rPr>
      </w:pPr>
      <w:r>
        <w:rPr>
          <w:rFonts w:ascii="Arial" w:hAnsi="Arial"/>
          <w:sz w:val="22"/>
        </w:rPr>
        <w:t xml:space="preserve">220.  </w:t>
      </w:r>
      <w:r w:rsidR="0082213D" w:rsidRPr="0082213D">
        <w:rPr>
          <w:rFonts w:ascii="Arial" w:hAnsi="Arial"/>
          <w:sz w:val="22"/>
        </w:rPr>
        <w:t xml:space="preserve">Medina, A., Seasholtz, A. F., Sharma, V., Burke, S., Bunney, W. Jr., Myers, R. M., Schatzberg, A., Akil, H. and Watson, S. J.  (2012).  Glucocorticoid and mineralocorticoid receptor expression in the human hippocampus in major depressive disorder.  J. Psychiatr. Res.  </w:t>
      </w:r>
      <w:r w:rsidR="00355875">
        <w:rPr>
          <w:rFonts w:ascii="Arial" w:hAnsi="Arial" w:cs="Arial"/>
          <w:sz w:val="22"/>
          <w:szCs w:val="22"/>
        </w:rPr>
        <w:t>47: 307-314.</w:t>
      </w:r>
      <w:r w:rsidR="0082213D" w:rsidRPr="0082213D">
        <w:rPr>
          <w:rFonts w:ascii="Arial" w:hAnsi="Arial"/>
          <w:sz w:val="22"/>
        </w:rPr>
        <w:t>  PMID: 23219281.</w:t>
      </w:r>
      <w:r w:rsidR="00942FA2">
        <w:rPr>
          <w:rFonts w:ascii="Arial" w:hAnsi="Arial"/>
          <w:sz w:val="22"/>
        </w:rPr>
        <w:t xml:space="preserve">  </w:t>
      </w:r>
      <w:r w:rsidR="00942FA2" w:rsidRPr="0073716C">
        <w:rPr>
          <w:rFonts w:ascii="Arial" w:hAnsi="Arial"/>
          <w:sz w:val="22"/>
        </w:rPr>
        <w:t>PMCID: PMC4248661.</w:t>
      </w:r>
    </w:p>
    <w:p w14:paraId="1A1E6710" w14:textId="1FA3BED8" w:rsidR="00A6309F" w:rsidRDefault="00DE081B" w:rsidP="00F8610C">
      <w:pPr>
        <w:spacing w:before="120"/>
        <w:ind w:left="-360"/>
        <w:jc w:val="both"/>
        <w:rPr>
          <w:rFonts w:ascii="Arial" w:hAnsi="Arial"/>
          <w:sz w:val="22"/>
        </w:rPr>
      </w:pPr>
      <w:r>
        <w:rPr>
          <w:rFonts w:ascii="Arial" w:hAnsi="Arial"/>
          <w:sz w:val="22"/>
        </w:rPr>
        <w:t xml:space="preserve">221.  </w:t>
      </w:r>
      <w:r w:rsidR="005C1269" w:rsidRPr="00B90D86">
        <w:rPr>
          <w:rFonts w:ascii="Arial" w:hAnsi="Arial"/>
          <w:sz w:val="22"/>
        </w:rPr>
        <w:t xml:space="preserve">Varley, K. E., </w:t>
      </w:r>
      <w:r w:rsidR="005C1269" w:rsidRPr="00E6489A">
        <w:rPr>
          <w:rFonts w:ascii="Arial" w:hAnsi="Arial"/>
          <w:sz w:val="22"/>
        </w:rPr>
        <w:t>Gertz</w:t>
      </w:r>
      <w:r w:rsidR="005C1269">
        <w:rPr>
          <w:rFonts w:ascii="Arial" w:hAnsi="Arial"/>
          <w:sz w:val="22"/>
        </w:rPr>
        <w:t xml:space="preserve">, J., Bowling, K. M., Parker, S. L., Reddy, T. E., Pauli, F., Cross, M. K., Williams, B., </w:t>
      </w:r>
      <w:r w:rsidR="005C1269" w:rsidRPr="00E6489A">
        <w:rPr>
          <w:rFonts w:ascii="Arial" w:hAnsi="Arial"/>
          <w:sz w:val="22"/>
        </w:rPr>
        <w:t>Stamatoyannopoulos</w:t>
      </w:r>
      <w:r w:rsidR="005C1269">
        <w:rPr>
          <w:rFonts w:ascii="Arial" w:hAnsi="Arial"/>
          <w:sz w:val="22"/>
        </w:rPr>
        <w:t>, J. A., Crawford, G. E., Absher, D. M., Wold, B. J. and Myers, R. M.  (201</w:t>
      </w:r>
      <w:r w:rsidR="007974AE">
        <w:rPr>
          <w:rFonts w:ascii="Arial" w:hAnsi="Arial"/>
          <w:sz w:val="22"/>
        </w:rPr>
        <w:t>3</w:t>
      </w:r>
      <w:r w:rsidR="005C1269">
        <w:rPr>
          <w:rFonts w:ascii="Arial" w:hAnsi="Arial"/>
          <w:sz w:val="22"/>
        </w:rPr>
        <w:t xml:space="preserve">).  </w:t>
      </w:r>
      <w:r w:rsidR="005C1269" w:rsidRPr="00E6489A">
        <w:rPr>
          <w:rFonts w:ascii="Arial" w:hAnsi="Arial"/>
          <w:sz w:val="22"/>
        </w:rPr>
        <w:t>Dynamic DNA methylation across diverse human cell lines and tissues</w:t>
      </w:r>
      <w:r w:rsidR="005C1269">
        <w:rPr>
          <w:rFonts w:ascii="Arial" w:hAnsi="Arial"/>
          <w:sz w:val="22"/>
        </w:rPr>
        <w:t xml:space="preserve">.  </w:t>
      </w:r>
      <w:r w:rsidR="00622AB9">
        <w:rPr>
          <w:rFonts w:ascii="Arial" w:hAnsi="Arial"/>
          <w:sz w:val="22"/>
        </w:rPr>
        <w:t>Genome Res.</w:t>
      </w:r>
      <w:r w:rsidR="00082570">
        <w:rPr>
          <w:rFonts w:ascii="Arial" w:hAnsi="Arial"/>
          <w:sz w:val="22"/>
        </w:rPr>
        <w:t xml:space="preserve">  </w:t>
      </w:r>
      <w:r w:rsidR="00082570" w:rsidRPr="00355875">
        <w:rPr>
          <w:rFonts w:ascii="Arial" w:hAnsi="Arial"/>
          <w:sz w:val="22"/>
        </w:rPr>
        <w:t>23: 555-567.</w:t>
      </w:r>
      <w:r w:rsidR="00A6309F" w:rsidRPr="00355875">
        <w:rPr>
          <w:rFonts w:ascii="Arial" w:hAnsi="Arial"/>
          <w:sz w:val="22"/>
        </w:rPr>
        <w:t xml:space="preserve">  PMID: 23325432.</w:t>
      </w:r>
      <w:r w:rsidR="00A6309F">
        <w:rPr>
          <w:rFonts w:ascii="Arial" w:hAnsi="Arial"/>
          <w:sz w:val="22"/>
        </w:rPr>
        <w:t xml:space="preserve"> </w:t>
      </w:r>
      <w:r w:rsidR="00082570">
        <w:rPr>
          <w:rFonts w:ascii="Arial" w:hAnsi="Arial"/>
          <w:sz w:val="22"/>
        </w:rPr>
        <w:t xml:space="preserve"> </w:t>
      </w:r>
      <w:r w:rsidR="00082570" w:rsidRPr="00355875">
        <w:rPr>
          <w:rFonts w:ascii="Arial" w:hAnsi="Arial"/>
          <w:sz w:val="22"/>
        </w:rPr>
        <w:t>PMCID: PMC3589544.</w:t>
      </w:r>
    </w:p>
    <w:p w14:paraId="716CB258" w14:textId="1C5BA52F" w:rsidR="006A7083" w:rsidRDefault="00DE081B" w:rsidP="00F8610C">
      <w:pPr>
        <w:spacing w:before="120"/>
        <w:ind w:left="-360"/>
        <w:jc w:val="both"/>
        <w:rPr>
          <w:rFonts w:ascii="Arial" w:hAnsi="Arial"/>
          <w:sz w:val="22"/>
        </w:rPr>
      </w:pPr>
      <w:r>
        <w:rPr>
          <w:rFonts w:ascii="Arial" w:hAnsi="Arial"/>
          <w:sz w:val="22"/>
        </w:rPr>
        <w:t>222</w:t>
      </w:r>
      <w:r w:rsidR="002E3EBC">
        <w:rPr>
          <w:rFonts w:ascii="Arial" w:hAnsi="Arial"/>
          <w:sz w:val="22"/>
        </w:rPr>
        <w:t xml:space="preserve">.  </w:t>
      </w:r>
      <w:r w:rsidR="006A7083" w:rsidRPr="006A7083">
        <w:rPr>
          <w:rFonts w:ascii="Arial" w:hAnsi="Arial"/>
          <w:sz w:val="22"/>
        </w:rPr>
        <w:t>Phatnani, H. P., Guarnieri, P., Friedman, B., Carrasco, M. A., Muratet, M., O’Keeffe, S., Nwakeze, C., Pauli-Behn, F., Newberry, K. M., Meadows, S. K., Tapia, J. C., Myers, R. M., and Maniatis, T.  (2013).  An intricate interplay between astrocytes and motor neurons in ALS.  Proc. Natl. Acad. Sci. U.S.A.  </w:t>
      </w:r>
      <w:r w:rsidR="00013A0A" w:rsidRPr="007F1DBC">
        <w:rPr>
          <w:rFonts w:ascii="Arial" w:hAnsi="Arial"/>
          <w:sz w:val="22"/>
        </w:rPr>
        <w:t>110: E756-765.  PMID: 23388633.  PMCID: PMC3581928.</w:t>
      </w:r>
    </w:p>
    <w:p w14:paraId="12E85C87" w14:textId="2F3374CA" w:rsidR="00445E2A" w:rsidRDefault="006A7083" w:rsidP="00DC4FA8">
      <w:pPr>
        <w:spacing w:before="120"/>
        <w:ind w:left="-360"/>
        <w:jc w:val="both"/>
        <w:rPr>
          <w:rFonts w:ascii="Arial" w:hAnsi="Arial"/>
          <w:sz w:val="22"/>
        </w:rPr>
      </w:pPr>
      <w:r>
        <w:rPr>
          <w:rFonts w:ascii="Arial" w:hAnsi="Arial"/>
          <w:sz w:val="22"/>
        </w:rPr>
        <w:t xml:space="preserve">223.  </w:t>
      </w:r>
      <w:r w:rsidR="002E3EBC" w:rsidRPr="002E3EBC">
        <w:rPr>
          <w:rFonts w:ascii="Arial" w:hAnsi="Arial"/>
          <w:sz w:val="22"/>
        </w:rPr>
        <w:t>Tsumagari, K., Baribault, C., Varley, K. E., Gertz, J., Terragni, J., Pradhan, S., Badoo, M., Crain, C. M., Song, L., Crawford, G. E., Myers, R. M., Lacey, M., and Ehrlich, M.  (201</w:t>
      </w:r>
      <w:r w:rsidR="00D64761">
        <w:rPr>
          <w:rFonts w:ascii="Arial" w:hAnsi="Arial"/>
          <w:sz w:val="22"/>
        </w:rPr>
        <w:t>3</w:t>
      </w:r>
      <w:r w:rsidR="002E3EBC" w:rsidRPr="002E3EBC">
        <w:rPr>
          <w:rFonts w:ascii="Arial" w:hAnsi="Arial"/>
          <w:sz w:val="22"/>
        </w:rPr>
        <w:t>).  Early de novo DNA methylation and prolonged active demethylation</w:t>
      </w:r>
      <w:r w:rsidR="002E3EBC">
        <w:rPr>
          <w:rFonts w:ascii="Arial" w:hAnsi="Arial"/>
          <w:sz w:val="22"/>
        </w:rPr>
        <w:t xml:space="preserve"> in the muscle lineage.  </w:t>
      </w:r>
      <w:r w:rsidR="00C51804" w:rsidRPr="00010C74">
        <w:rPr>
          <w:rFonts w:ascii="Arial" w:hAnsi="Arial"/>
          <w:sz w:val="22"/>
        </w:rPr>
        <w:t xml:space="preserve">Epigenetics. </w:t>
      </w:r>
      <w:r w:rsidR="00E12665" w:rsidRPr="00010C74">
        <w:rPr>
          <w:rFonts w:ascii="Arial" w:hAnsi="Arial"/>
          <w:sz w:val="22"/>
        </w:rPr>
        <w:t>1</w:t>
      </w:r>
      <w:r w:rsidR="00C51804" w:rsidRPr="00010C74">
        <w:rPr>
          <w:rFonts w:ascii="Arial" w:hAnsi="Arial"/>
          <w:sz w:val="22"/>
        </w:rPr>
        <w:t>5</w:t>
      </w:r>
      <w:r w:rsidR="00F23318">
        <w:rPr>
          <w:rFonts w:ascii="Arial" w:hAnsi="Arial"/>
          <w:sz w:val="22"/>
        </w:rPr>
        <w:t>:</w:t>
      </w:r>
      <w:r w:rsidR="007B199D">
        <w:rPr>
          <w:rFonts w:ascii="Arial" w:hAnsi="Arial"/>
          <w:sz w:val="22"/>
        </w:rPr>
        <w:t xml:space="preserve"> 317-</w:t>
      </w:r>
      <w:r w:rsidR="00F23318" w:rsidRPr="00F23318">
        <w:rPr>
          <w:rFonts w:ascii="Arial" w:hAnsi="Arial"/>
          <w:sz w:val="22"/>
        </w:rPr>
        <w:t>332</w:t>
      </w:r>
      <w:r w:rsidR="00C51804" w:rsidRPr="00010C74">
        <w:rPr>
          <w:rFonts w:ascii="Arial" w:hAnsi="Arial"/>
          <w:sz w:val="22"/>
        </w:rPr>
        <w:t>.</w:t>
      </w:r>
      <w:r w:rsidR="00E12665" w:rsidRPr="00010C74">
        <w:rPr>
          <w:rFonts w:ascii="Arial" w:hAnsi="Arial"/>
          <w:sz w:val="22"/>
        </w:rPr>
        <w:t xml:space="preserve">  </w:t>
      </w:r>
      <w:r w:rsidR="006A71BD" w:rsidRPr="007A050D">
        <w:rPr>
          <w:rFonts w:ascii="Arial" w:hAnsi="Arial"/>
          <w:sz w:val="22"/>
        </w:rPr>
        <w:t>PMID: 23417056.</w:t>
      </w:r>
      <w:r w:rsidR="007A050D" w:rsidRPr="007A050D">
        <w:rPr>
          <w:rFonts w:ascii="Arial" w:hAnsi="Arial"/>
          <w:sz w:val="22"/>
        </w:rPr>
        <w:t xml:space="preserve">  PMCID: PMC3669123.</w:t>
      </w:r>
    </w:p>
    <w:p w14:paraId="112F248C" w14:textId="46A248ED" w:rsidR="00554BCE" w:rsidRDefault="004324A1" w:rsidP="00DC4FA8">
      <w:pPr>
        <w:spacing w:before="120"/>
        <w:ind w:left="-360"/>
        <w:jc w:val="both"/>
        <w:rPr>
          <w:rFonts w:ascii="Arial" w:hAnsi="Arial"/>
          <w:sz w:val="22"/>
        </w:rPr>
      </w:pPr>
      <w:r>
        <w:rPr>
          <w:rFonts w:ascii="Arial" w:hAnsi="Arial"/>
          <w:sz w:val="22"/>
        </w:rPr>
        <w:t xml:space="preserve">224.  </w:t>
      </w:r>
      <w:r w:rsidRPr="004324A1">
        <w:rPr>
          <w:rFonts w:ascii="Arial" w:hAnsi="Arial"/>
          <w:sz w:val="22"/>
        </w:rPr>
        <w:t>Li, J.</w:t>
      </w:r>
      <w:r>
        <w:rPr>
          <w:rFonts w:ascii="Arial" w:hAnsi="Arial"/>
          <w:sz w:val="22"/>
        </w:rPr>
        <w:t xml:space="preserve"> </w:t>
      </w:r>
      <w:r w:rsidRPr="004324A1">
        <w:rPr>
          <w:rFonts w:ascii="Arial" w:hAnsi="Arial"/>
          <w:sz w:val="22"/>
        </w:rPr>
        <w:t xml:space="preserve">Z., Bunney, B. G., Meng, F., Hagenauer, M. H., Walsh, D. M., Vawter, M. P., Evans, S. J., Choudary, P. V., Cartagena, P., Barchas, J. D., Schatzberg, A. F., Jones, E. J., Myers, R. M., Watson, </w:t>
      </w:r>
      <w:r>
        <w:rPr>
          <w:rFonts w:ascii="Arial" w:hAnsi="Arial"/>
          <w:sz w:val="22"/>
        </w:rPr>
        <w:t>Jr., S. J., Akil, H.</w:t>
      </w:r>
      <w:r w:rsidRPr="004324A1">
        <w:rPr>
          <w:rFonts w:ascii="Arial" w:hAnsi="Arial"/>
          <w:sz w:val="22"/>
        </w:rPr>
        <w:t xml:space="preserve"> and Bunney, W. E.  (2013).  Circadian patterns of gene expression in the human brain and disruption in major depressive disorder.  Proc. Natl. Acad. Sci. USA.  </w:t>
      </w:r>
      <w:r w:rsidR="001F2D3E" w:rsidRPr="001F2D3E">
        <w:rPr>
          <w:rFonts w:ascii="Arial" w:hAnsi="Arial"/>
          <w:sz w:val="22"/>
        </w:rPr>
        <w:t>110: 9950-9955.</w:t>
      </w:r>
      <w:r w:rsidR="00317DB8" w:rsidRPr="007A050D">
        <w:rPr>
          <w:rFonts w:ascii="Arial" w:hAnsi="Arial"/>
          <w:sz w:val="22"/>
        </w:rPr>
        <w:t xml:space="preserve">  PMID: 23671070.</w:t>
      </w:r>
      <w:r w:rsidR="007A050D" w:rsidRPr="007A050D">
        <w:rPr>
          <w:rFonts w:ascii="Arial" w:hAnsi="Arial"/>
          <w:sz w:val="22"/>
        </w:rPr>
        <w:t xml:space="preserve">  PMCID: PMC3683716.</w:t>
      </w:r>
    </w:p>
    <w:p w14:paraId="75E0384A" w14:textId="03EB3D75" w:rsidR="004B5501" w:rsidRDefault="004B5501" w:rsidP="00DC4FA8">
      <w:pPr>
        <w:spacing w:before="120"/>
        <w:ind w:left="-360"/>
        <w:jc w:val="both"/>
        <w:rPr>
          <w:rFonts w:ascii="Arial" w:hAnsi="Arial"/>
          <w:sz w:val="22"/>
        </w:rPr>
      </w:pPr>
      <w:r>
        <w:rPr>
          <w:rFonts w:ascii="Arial" w:hAnsi="Arial"/>
          <w:sz w:val="22"/>
        </w:rPr>
        <w:t xml:space="preserve">225.  </w:t>
      </w:r>
      <w:r w:rsidRPr="004B5501">
        <w:rPr>
          <w:rFonts w:ascii="Arial" w:hAnsi="Arial"/>
          <w:sz w:val="22"/>
        </w:rPr>
        <w:t xml:space="preserve">Cross-Disorder Group of the Psychiatric Genomics Consortium, Smoller, </w:t>
      </w:r>
      <w:r>
        <w:rPr>
          <w:rFonts w:ascii="Arial" w:hAnsi="Arial"/>
          <w:sz w:val="22"/>
        </w:rPr>
        <w:t xml:space="preserve">J. W., Craddock, N.,…. Myers, R. </w:t>
      </w:r>
      <w:r w:rsidRPr="004B5501">
        <w:rPr>
          <w:rFonts w:ascii="Arial" w:hAnsi="Arial"/>
          <w:sz w:val="22"/>
        </w:rPr>
        <w:t>M.</w:t>
      </w:r>
      <w:r>
        <w:rPr>
          <w:rFonts w:ascii="Arial" w:hAnsi="Arial"/>
          <w:sz w:val="22"/>
        </w:rPr>
        <w:t xml:space="preserve"> </w:t>
      </w:r>
      <w:r w:rsidRPr="004B5501">
        <w:rPr>
          <w:rFonts w:ascii="Arial" w:hAnsi="Arial"/>
          <w:sz w:val="22"/>
        </w:rPr>
        <w:t>,….Zhang, P., Zitman, F. G., Zöllner, S., Craddock, N., Kendler, K.  (2013).  Identification of risk loci with shared effects on five major psychiatric disorders: a genome-wid</w:t>
      </w:r>
      <w:r w:rsidR="0012037E">
        <w:rPr>
          <w:rFonts w:ascii="Arial" w:hAnsi="Arial"/>
          <w:sz w:val="22"/>
        </w:rPr>
        <w:t>e analysis.  Lancet.</w:t>
      </w:r>
      <w:r w:rsidR="00691163">
        <w:rPr>
          <w:rFonts w:ascii="Arial" w:hAnsi="Arial"/>
          <w:sz w:val="22"/>
        </w:rPr>
        <w:t> </w:t>
      </w:r>
      <w:r w:rsidR="00CA72D5">
        <w:rPr>
          <w:rFonts w:ascii="Arial" w:hAnsi="Arial"/>
          <w:sz w:val="22"/>
        </w:rPr>
        <w:t xml:space="preserve"> </w:t>
      </w:r>
      <w:r w:rsidR="00CA72D5" w:rsidRPr="00EE4A7B">
        <w:rPr>
          <w:rFonts w:ascii="Arial" w:hAnsi="Arial"/>
          <w:sz w:val="22"/>
        </w:rPr>
        <w:t>381: 1371-1379.</w:t>
      </w:r>
      <w:r w:rsidR="00CA72D5">
        <w:rPr>
          <w:rFonts w:ascii="Arial" w:hAnsi="Arial"/>
          <w:sz w:val="22"/>
        </w:rPr>
        <w:t xml:space="preserve">  </w:t>
      </w:r>
      <w:r w:rsidR="00942FA2" w:rsidRPr="00942FA2">
        <w:rPr>
          <w:rFonts w:ascii="Arial" w:hAnsi="Arial"/>
          <w:sz w:val="22"/>
        </w:rPr>
        <w:t>PMCID: PMC3714010</w:t>
      </w:r>
      <w:r w:rsidRPr="004B5501">
        <w:rPr>
          <w:rFonts w:ascii="Arial" w:hAnsi="Arial"/>
          <w:sz w:val="22"/>
        </w:rPr>
        <w:t>.</w:t>
      </w:r>
    </w:p>
    <w:p w14:paraId="37CB0F88" w14:textId="4B4A7E33" w:rsidR="00EE4A7B" w:rsidRDefault="00EE4A7B" w:rsidP="00DC4FA8">
      <w:pPr>
        <w:spacing w:before="120"/>
        <w:ind w:left="-360"/>
        <w:jc w:val="both"/>
        <w:rPr>
          <w:rFonts w:ascii="Arial" w:hAnsi="Arial"/>
          <w:sz w:val="22"/>
        </w:rPr>
      </w:pPr>
      <w:r>
        <w:rPr>
          <w:rFonts w:ascii="Arial" w:hAnsi="Arial"/>
          <w:sz w:val="22"/>
        </w:rPr>
        <w:t xml:space="preserve">226.  </w:t>
      </w:r>
      <w:r w:rsidRPr="00EE4A7B">
        <w:rPr>
          <w:rFonts w:ascii="Arial" w:hAnsi="Arial"/>
          <w:sz w:val="22"/>
        </w:rPr>
        <w:t xml:space="preserve">Medina, A., Burke, S., Thompson, R. C., Bunney, W. Jr., Myers, R. M., Schatzberg, A., Akil, H., and Watson, S. J.  (2013).  Glutamate transporters: A key piece in the glutamate puzzle of major depressive disorder.  J. Psychiatr. Res.  </w:t>
      </w:r>
      <w:r w:rsidR="00B9423A" w:rsidRPr="005E4669">
        <w:rPr>
          <w:rFonts w:ascii="Arial" w:hAnsi="Arial"/>
          <w:sz w:val="22"/>
        </w:rPr>
        <w:t>47: 1150-1156</w:t>
      </w:r>
      <w:r w:rsidRPr="00EE4A7B">
        <w:rPr>
          <w:rFonts w:ascii="Arial" w:hAnsi="Arial"/>
          <w:sz w:val="22"/>
        </w:rPr>
        <w:t>.  PMID: 23706640</w:t>
      </w:r>
      <w:r w:rsidR="00BC7F46">
        <w:rPr>
          <w:rFonts w:ascii="Arial" w:hAnsi="Arial"/>
          <w:sz w:val="22"/>
        </w:rPr>
        <w:t>.</w:t>
      </w:r>
    </w:p>
    <w:p w14:paraId="63333FAE" w14:textId="64293A3D" w:rsidR="00020F23" w:rsidRPr="00020F23" w:rsidRDefault="00F13C19" w:rsidP="007A050D">
      <w:pPr>
        <w:spacing w:before="120"/>
        <w:ind w:left="-360"/>
        <w:jc w:val="both"/>
        <w:rPr>
          <w:rFonts w:ascii="Arial" w:hAnsi="Arial"/>
          <w:sz w:val="22"/>
        </w:rPr>
      </w:pPr>
      <w:r>
        <w:rPr>
          <w:rFonts w:ascii="Arial" w:hAnsi="Arial"/>
          <w:sz w:val="22"/>
        </w:rPr>
        <w:t xml:space="preserve">227.  </w:t>
      </w:r>
      <w:r w:rsidRPr="00F13C19">
        <w:rPr>
          <w:rFonts w:ascii="Arial" w:hAnsi="Arial"/>
          <w:sz w:val="22"/>
        </w:rPr>
        <w:t>Chiu, I. M., Morimoto, E. T. A., Goodarzi, H., Liao, J. T., O’Keeffe, S., Phatnani, H. P., Muratet, M., Carroll, M. C., Levy, S., Tavazoie, S., Myers, R. M., and Maniatis, T.  (2013).  A Neurodegeneration-Specific</w:t>
      </w:r>
      <w:r w:rsidR="0028379F">
        <w:rPr>
          <w:rFonts w:ascii="Arial" w:hAnsi="Arial"/>
          <w:sz w:val="22"/>
        </w:rPr>
        <w:t xml:space="preserve"> </w:t>
      </w:r>
      <w:r w:rsidRPr="00F13C19">
        <w:rPr>
          <w:rFonts w:ascii="Arial" w:hAnsi="Arial"/>
          <w:sz w:val="22"/>
        </w:rPr>
        <w:t>Gene-Expression Signature of Acutely Isolated Microglia from an Amyotrophic Lateral Sclerosis Mouse Model. </w:t>
      </w:r>
      <w:r w:rsidR="00583940">
        <w:rPr>
          <w:rFonts w:ascii="Arial" w:hAnsi="Arial"/>
          <w:sz w:val="22"/>
        </w:rPr>
        <w:t xml:space="preserve"> </w:t>
      </w:r>
      <w:r w:rsidR="00020F23" w:rsidRPr="00020F23">
        <w:rPr>
          <w:rFonts w:ascii="Arial" w:hAnsi="Arial"/>
          <w:sz w:val="22"/>
        </w:rPr>
        <w:t>Cell Rep. 4:</w:t>
      </w:r>
      <w:r w:rsidR="00020F23">
        <w:rPr>
          <w:rFonts w:ascii="Arial" w:hAnsi="Arial"/>
          <w:sz w:val="22"/>
        </w:rPr>
        <w:t xml:space="preserve"> </w:t>
      </w:r>
      <w:r w:rsidR="00020F23" w:rsidRPr="00020F23">
        <w:rPr>
          <w:rFonts w:ascii="Arial" w:hAnsi="Arial"/>
          <w:sz w:val="22"/>
        </w:rPr>
        <w:t>385-401.</w:t>
      </w:r>
      <w:r w:rsidR="00480C5A">
        <w:rPr>
          <w:rFonts w:ascii="Arial" w:hAnsi="Arial"/>
          <w:sz w:val="22"/>
        </w:rPr>
        <w:t xml:space="preserve">  </w:t>
      </w:r>
      <w:r w:rsidR="00942FA2" w:rsidRPr="00942FA2">
        <w:rPr>
          <w:rFonts w:ascii="Arial" w:hAnsi="Arial" w:cs="Arial"/>
          <w:color w:val="454545"/>
          <w:sz w:val="22"/>
          <w:szCs w:val="22"/>
        </w:rPr>
        <w:t>PMCID: PMC4272581</w:t>
      </w:r>
      <w:r w:rsidR="00480C5A">
        <w:rPr>
          <w:rFonts w:ascii="Arial" w:hAnsi="Arial" w:cs="Arial"/>
          <w:color w:val="454545"/>
          <w:sz w:val="22"/>
          <w:szCs w:val="22"/>
        </w:rPr>
        <w:t>.</w:t>
      </w:r>
    </w:p>
    <w:p w14:paraId="57B8EF3D" w14:textId="01F56093" w:rsidR="005D5699" w:rsidRDefault="007A050D" w:rsidP="005D5699">
      <w:pPr>
        <w:spacing w:before="120"/>
        <w:ind w:left="-360"/>
        <w:jc w:val="both"/>
        <w:rPr>
          <w:rFonts w:ascii="Arial" w:hAnsi="Arial"/>
          <w:sz w:val="22"/>
        </w:rPr>
      </w:pPr>
      <w:r>
        <w:rPr>
          <w:rFonts w:ascii="Arial" w:hAnsi="Arial"/>
          <w:sz w:val="22"/>
        </w:rPr>
        <w:lastRenderedPageBreak/>
        <w:t xml:space="preserve">228. </w:t>
      </w:r>
      <w:r w:rsidRPr="007A050D">
        <w:rPr>
          <w:rFonts w:ascii="Arial" w:hAnsi="Arial"/>
          <w:sz w:val="22"/>
        </w:rPr>
        <w:t>Guella</w:t>
      </w:r>
      <w:r>
        <w:rPr>
          <w:rFonts w:ascii="Arial" w:hAnsi="Arial"/>
          <w:sz w:val="22"/>
        </w:rPr>
        <w:t>,</w:t>
      </w:r>
      <w:r w:rsidRPr="007A050D">
        <w:rPr>
          <w:rFonts w:ascii="Arial" w:hAnsi="Arial"/>
          <w:sz w:val="22"/>
        </w:rPr>
        <w:t xml:space="preserve"> I</w:t>
      </w:r>
      <w:r>
        <w:rPr>
          <w:rFonts w:ascii="Arial" w:hAnsi="Arial"/>
          <w:sz w:val="22"/>
        </w:rPr>
        <w:t>.</w:t>
      </w:r>
      <w:r w:rsidRPr="007A050D">
        <w:rPr>
          <w:rFonts w:ascii="Arial" w:hAnsi="Arial"/>
          <w:sz w:val="22"/>
        </w:rPr>
        <w:t>, Sequeira</w:t>
      </w:r>
      <w:r>
        <w:rPr>
          <w:rFonts w:ascii="Arial" w:hAnsi="Arial"/>
          <w:sz w:val="22"/>
        </w:rPr>
        <w:t>,</w:t>
      </w:r>
      <w:r w:rsidRPr="007A050D">
        <w:rPr>
          <w:rFonts w:ascii="Arial" w:hAnsi="Arial"/>
          <w:sz w:val="22"/>
        </w:rPr>
        <w:t xml:space="preserve"> A</w:t>
      </w:r>
      <w:r>
        <w:rPr>
          <w:rFonts w:ascii="Arial" w:hAnsi="Arial"/>
          <w:sz w:val="22"/>
        </w:rPr>
        <w:t>.</w:t>
      </w:r>
      <w:r w:rsidRPr="007A050D">
        <w:rPr>
          <w:rFonts w:ascii="Arial" w:hAnsi="Arial"/>
          <w:sz w:val="22"/>
        </w:rPr>
        <w:t>, Rollins</w:t>
      </w:r>
      <w:r>
        <w:rPr>
          <w:rFonts w:ascii="Arial" w:hAnsi="Arial"/>
          <w:sz w:val="22"/>
        </w:rPr>
        <w:t>,</w:t>
      </w:r>
      <w:r w:rsidRPr="007A050D">
        <w:rPr>
          <w:rFonts w:ascii="Arial" w:hAnsi="Arial"/>
          <w:sz w:val="22"/>
        </w:rPr>
        <w:t xml:space="preserve"> B</w:t>
      </w:r>
      <w:r>
        <w:rPr>
          <w:rFonts w:ascii="Arial" w:hAnsi="Arial"/>
          <w:sz w:val="22"/>
        </w:rPr>
        <w:t>.</w:t>
      </w:r>
      <w:r w:rsidRPr="007A050D">
        <w:rPr>
          <w:rFonts w:ascii="Arial" w:hAnsi="Arial"/>
          <w:sz w:val="22"/>
        </w:rPr>
        <w:t>, Morgan</w:t>
      </w:r>
      <w:r>
        <w:rPr>
          <w:rFonts w:ascii="Arial" w:hAnsi="Arial"/>
          <w:sz w:val="22"/>
        </w:rPr>
        <w:t>,</w:t>
      </w:r>
      <w:r w:rsidRPr="007A050D">
        <w:rPr>
          <w:rFonts w:ascii="Arial" w:hAnsi="Arial"/>
          <w:sz w:val="22"/>
        </w:rPr>
        <w:t xml:space="preserve"> L</w:t>
      </w:r>
      <w:r>
        <w:rPr>
          <w:rFonts w:ascii="Arial" w:hAnsi="Arial"/>
          <w:sz w:val="22"/>
        </w:rPr>
        <w:t>.</w:t>
      </w:r>
      <w:r w:rsidRPr="007A050D">
        <w:rPr>
          <w:rFonts w:ascii="Arial" w:hAnsi="Arial"/>
          <w:sz w:val="22"/>
        </w:rPr>
        <w:t>, Torri</w:t>
      </w:r>
      <w:r>
        <w:rPr>
          <w:rFonts w:ascii="Arial" w:hAnsi="Arial"/>
          <w:sz w:val="22"/>
        </w:rPr>
        <w:t>,</w:t>
      </w:r>
      <w:r w:rsidRPr="007A050D">
        <w:rPr>
          <w:rFonts w:ascii="Arial" w:hAnsi="Arial"/>
          <w:sz w:val="22"/>
        </w:rPr>
        <w:t xml:space="preserve"> F</w:t>
      </w:r>
      <w:r>
        <w:rPr>
          <w:rFonts w:ascii="Arial" w:hAnsi="Arial"/>
          <w:sz w:val="22"/>
        </w:rPr>
        <w:t>.</w:t>
      </w:r>
      <w:r w:rsidRPr="007A050D">
        <w:rPr>
          <w:rFonts w:ascii="Arial" w:hAnsi="Arial"/>
          <w:sz w:val="22"/>
        </w:rPr>
        <w:t>, van Erp</w:t>
      </w:r>
      <w:r>
        <w:rPr>
          <w:rFonts w:ascii="Arial" w:hAnsi="Arial"/>
          <w:sz w:val="22"/>
        </w:rPr>
        <w:t>,</w:t>
      </w:r>
      <w:r w:rsidRPr="007A050D">
        <w:rPr>
          <w:rFonts w:ascii="Arial" w:hAnsi="Arial"/>
          <w:sz w:val="22"/>
        </w:rPr>
        <w:t xml:space="preserve"> T</w:t>
      </w:r>
      <w:r>
        <w:rPr>
          <w:rFonts w:ascii="Arial" w:hAnsi="Arial"/>
          <w:sz w:val="22"/>
        </w:rPr>
        <w:t xml:space="preserve">. </w:t>
      </w:r>
      <w:r w:rsidRPr="007A050D">
        <w:rPr>
          <w:rFonts w:ascii="Arial" w:hAnsi="Arial"/>
          <w:sz w:val="22"/>
        </w:rPr>
        <w:t>G</w:t>
      </w:r>
      <w:r>
        <w:rPr>
          <w:rFonts w:ascii="Arial" w:hAnsi="Arial"/>
          <w:sz w:val="22"/>
        </w:rPr>
        <w:t xml:space="preserve">., </w:t>
      </w:r>
      <w:r w:rsidRPr="007A050D">
        <w:rPr>
          <w:rFonts w:ascii="Arial" w:hAnsi="Arial"/>
          <w:sz w:val="22"/>
        </w:rPr>
        <w:t>Myers R</w:t>
      </w:r>
      <w:r>
        <w:rPr>
          <w:rFonts w:ascii="Arial" w:hAnsi="Arial"/>
          <w:sz w:val="22"/>
        </w:rPr>
        <w:t xml:space="preserve">. </w:t>
      </w:r>
      <w:r w:rsidRPr="007A050D">
        <w:rPr>
          <w:rFonts w:ascii="Arial" w:hAnsi="Arial"/>
          <w:sz w:val="22"/>
        </w:rPr>
        <w:t>M</w:t>
      </w:r>
      <w:r>
        <w:rPr>
          <w:rFonts w:ascii="Arial" w:hAnsi="Arial"/>
          <w:sz w:val="22"/>
        </w:rPr>
        <w:t>.</w:t>
      </w:r>
      <w:r w:rsidRPr="007A050D">
        <w:rPr>
          <w:rFonts w:ascii="Arial" w:hAnsi="Arial"/>
          <w:sz w:val="22"/>
        </w:rPr>
        <w:t>, Barchas</w:t>
      </w:r>
      <w:r>
        <w:rPr>
          <w:rFonts w:ascii="Arial" w:hAnsi="Arial"/>
          <w:sz w:val="22"/>
        </w:rPr>
        <w:t>,</w:t>
      </w:r>
      <w:r w:rsidRPr="007A050D">
        <w:rPr>
          <w:rFonts w:ascii="Arial" w:hAnsi="Arial"/>
          <w:sz w:val="22"/>
        </w:rPr>
        <w:t xml:space="preserve"> J</w:t>
      </w:r>
      <w:r>
        <w:rPr>
          <w:rFonts w:ascii="Arial" w:hAnsi="Arial"/>
          <w:sz w:val="22"/>
        </w:rPr>
        <w:t xml:space="preserve">. </w:t>
      </w:r>
      <w:r w:rsidRPr="007A050D">
        <w:rPr>
          <w:rFonts w:ascii="Arial" w:hAnsi="Arial"/>
          <w:sz w:val="22"/>
        </w:rPr>
        <w:t>D</w:t>
      </w:r>
      <w:r>
        <w:rPr>
          <w:rFonts w:ascii="Arial" w:hAnsi="Arial"/>
          <w:sz w:val="22"/>
        </w:rPr>
        <w:t>.</w:t>
      </w:r>
      <w:r w:rsidRPr="007A050D">
        <w:rPr>
          <w:rFonts w:ascii="Arial" w:hAnsi="Arial"/>
          <w:sz w:val="22"/>
        </w:rPr>
        <w:t>, Schatzberg</w:t>
      </w:r>
      <w:r>
        <w:rPr>
          <w:rFonts w:ascii="Arial" w:hAnsi="Arial"/>
          <w:sz w:val="22"/>
        </w:rPr>
        <w:t>,</w:t>
      </w:r>
      <w:r w:rsidRPr="007A050D">
        <w:rPr>
          <w:rFonts w:ascii="Arial" w:hAnsi="Arial"/>
          <w:sz w:val="22"/>
        </w:rPr>
        <w:t xml:space="preserve"> A</w:t>
      </w:r>
      <w:r>
        <w:rPr>
          <w:rFonts w:ascii="Arial" w:hAnsi="Arial"/>
          <w:sz w:val="22"/>
        </w:rPr>
        <w:t xml:space="preserve">. </w:t>
      </w:r>
      <w:r w:rsidRPr="007A050D">
        <w:rPr>
          <w:rFonts w:ascii="Arial" w:hAnsi="Arial"/>
          <w:sz w:val="22"/>
        </w:rPr>
        <w:t>F</w:t>
      </w:r>
      <w:r>
        <w:rPr>
          <w:rFonts w:ascii="Arial" w:hAnsi="Arial"/>
          <w:sz w:val="22"/>
        </w:rPr>
        <w:t>.</w:t>
      </w:r>
      <w:r w:rsidRPr="007A050D">
        <w:rPr>
          <w:rFonts w:ascii="Arial" w:hAnsi="Arial"/>
          <w:sz w:val="22"/>
        </w:rPr>
        <w:t>, Watson</w:t>
      </w:r>
      <w:r>
        <w:rPr>
          <w:rFonts w:ascii="Arial" w:hAnsi="Arial"/>
          <w:sz w:val="22"/>
        </w:rPr>
        <w:t>,</w:t>
      </w:r>
      <w:r w:rsidRPr="007A050D">
        <w:rPr>
          <w:rFonts w:ascii="Arial" w:hAnsi="Arial"/>
          <w:sz w:val="22"/>
        </w:rPr>
        <w:t xml:space="preserve"> S</w:t>
      </w:r>
      <w:r>
        <w:rPr>
          <w:rFonts w:ascii="Arial" w:hAnsi="Arial"/>
          <w:sz w:val="22"/>
        </w:rPr>
        <w:t xml:space="preserve">. </w:t>
      </w:r>
      <w:r w:rsidRPr="007A050D">
        <w:rPr>
          <w:rFonts w:ascii="Arial" w:hAnsi="Arial"/>
          <w:sz w:val="22"/>
        </w:rPr>
        <w:t>J</w:t>
      </w:r>
      <w:r>
        <w:rPr>
          <w:rFonts w:ascii="Arial" w:hAnsi="Arial"/>
          <w:sz w:val="22"/>
        </w:rPr>
        <w:t>.</w:t>
      </w:r>
      <w:r w:rsidRPr="007A050D">
        <w:rPr>
          <w:rFonts w:ascii="Arial" w:hAnsi="Arial"/>
          <w:sz w:val="22"/>
        </w:rPr>
        <w:t>, Akil</w:t>
      </w:r>
      <w:r>
        <w:rPr>
          <w:rFonts w:ascii="Arial" w:hAnsi="Arial"/>
          <w:sz w:val="22"/>
        </w:rPr>
        <w:t>,</w:t>
      </w:r>
      <w:r w:rsidRPr="007A050D">
        <w:rPr>
          <w:rFonts w:ascii="Arial" w:hAnsi="Arial"/>
          <w:sz w:val="22"/>
        </w:rPr>
        <w:t xml:space="preserve"> H</w:t>
      </w:r>
      <w:r>
        <w:rPr>
          <w:rFonts w:ascii="Arial" w:hAnsi="Arial"/>
          <w:sz w:val="22"/>
        </w:rPr>
        <w:t>.</w:t>
      </w:r>
      <w:r w:rsidRPr="007A050D">
        <w:rPr>
          <w:rFonts w:ascii="Arial" w:hAnsi="Arial"/>
          <w:sz w:val="22"/>
        </w:rPr>
        <w:t>, Bunney</w:t>
      </w:r>
      <w:r>
        <w:rPr>
          <w:rFonts w:ascii="Arial" w:hAnsi="Arial"/>
          <w:sz w:val="22"/>
        </w:rPr>
        <w:t>,</w:t>
      </w:r>
      <w:r w:rsidRPr="007A050D">
        <w:rPr>
          <w:rFonts w:ascii="Arial" w:hAnsi="Arial"/>
          <w:sz w:val="22"/>
        </w:rPr>
        <w:t xml:space="preserve"> W</w:t>
      </w:r>
      <w:r>
        <w:rPr>
          <w:rFonts w:ascii="Arial" w:hAnsi="Arial"/>
          <w:sz w:val="22"/>
        </w:rPr>
        <w:t xml:space="preserve">. </w:t>
      </w:r>
      <w:r w:rsidRPr="007A050D">
        <w:rPr>
          <w:rFonts w:ascii="Arial" w:hAnsi="Arial"/>
          <w:sz w:val="22"/>
        </w:rPr>
        <w:t>E</w:t>
      </w:r>
      <w:r>
        <w:rPr>
          <w:rFonts w:ascii="Arial" w:hAnsi="Arial"/>
          <w:sz w:val="22"/>
        </w:rPr>
        <w:t>.</w:t>
      </w:r>
      <w:r w:rsidRPr="007A050D">
        <w:rPr>
          <w:rFonts w:ascii="Arial" w:hAnsi="Arial"/>
          <w:sz w:val="22"/>
        </w:rPr>
        <w:t>, Potkin</w:t>
      </w:r>
      <w:r>
        <w:rPr>
          <w:rFonts w:ascii="Arial" w:hAnsi="Arial"/>
          <w:sz w:val="22"/>
        </w:rPr>
        <w:t>,</w:t>
      </w:r>
      <w:r w:rsidRPr="007A050D">
        <w:rPr>
          <w:rFonts w:ascii="Arial" w:hAnsi="Arial"/>
          <w:sz w:val="22"/>
        </w:rPr>
        <w:t xml:space="preserve"> S</w:t>
      </w:r>
      <w:r>
        <w:rPr>
          <w:rFonts w:ascii="Arial" w:hAnsi="Arial"/>
          <w:sz w:val="22"/>
        </w:rPr>
        <w:t xml:space="preserve">. </w:t>
      </w:r>
      <w:r w:rsidRPr="007A050D">
        <w:rPr>
          <w:rFonts w:ascii="Arial" w:hAnsi="Arial"/>
          <w:sz w:val="22"/>
        </w:rPr>
        <w:t>G</w:t>
      </w:r>
      <w:r>
        <w:rPr>
          <w:rFonts w:ascii="Arial" w:hAnsi="Arial"/>
          <w:sz w:val="22"/>
        </w:rPr>
        <w:t>.</w:t>
      </w:r>
      <w:r w:rsidRPr="007A050D">
        <w:rPr>
          <w:rFonts w:ascii="Arial" w:hAnsi="Arial"/>
          <w:sz w:val="22"/>
        </w:rPr>
        <w:t>, Macciardi</w:t>
      </w:r>
      <w:r>
        <w:rPr>
          <w:rFonts w:ascii="Arial" w:hAnsi="Arial"/>
          <w:sz w:val="22"/>
        </w:rPr>
        <w:t>,</w:t>
      </w:r>
      <w:r w:rsidRPr="007A050D">
        <w:rPr>
          <w:rFonts w:ascii="Arial" w:hAnsi="Arial"/>
          <w:sz w:val="22"/>
        </w:rPr>
        <w:t xml:space="preserve"> F</w:t>
      </w:r>
      <w:r>
        <w:rPr>
          <w:rFonts w:ascii="Arial" w:hAnsi="Arial"/>
          <w:sz w:val="22"/>
        </w:rPr>
        <w:t>.</w:t>
      </w:r>
      <w:r w:rsidRPr="007A050D">
        <w:rPr>
          <w:rFonts w:ascii="Arial" w:hAnsi="Arial"/>
          <w:sz w:val="22"/>
        </w:rPr>
        <w:t xml:space="preserve">, </w:t>
      </w:r>
      <w:r>
        <w:rPr>
          <w:rFonts w:ascii="Arial" w:hAnsi="Arial"/>
          <w:sz w:val="22"/>
        </w:rPr>
        <w:t xml:space="preserve">and </w:t>
      </w:r>
      <w:r w:rsidRPr="007A050D">
        <w:rPr>
          <w:rFonts w:ascii="Arial" w:hAnsi="Arial"/>
          <w:sz w:val="22"/>
        </w:rPr>
        <w:t>Vawter</w:t>
      </w:r>
      <w:r>
        <w:rPr>
          <w:rFonts w:ascii="Arial" w:hAnsi="Arial"/>
          <w:sz w:val="22"/>
        </w:rPr>
        <w:t>,</w:t>
      </w:r>
      <w:r w:rsidRPr="007A050D">
        <w:rPr>
          <w:rFonts w:ascii="Arial" w:hAnsi="Arial"/>
          <w:sz w:val="22"/>
        </w:rPr>
        <w:t xml:space="preserve"> M</w:t>
      </w:r>
      <w:r>
        <w:rPr>
          <w:rFonts w:ascii="Arial" w:hAnsi="Arial"/>
          <w:sz w:val="22"/>
        </w:rPr>
        <w:t xml:space="preserve">. </w:t>
      </w:r>
      <w:r w:rsidRPr="007A050D">
        <w:rPr>
          <w:rFonts w:ascii="Arial" w:hAnsi="Arial"/>
          <w:sz w:val="22"/>
        </w:rPr>
        <w:t>P.</w:t>
      </w:r>
      <w:r>
        <w:rPr>
          <w:rFonts w:ascii="Arial" w:hAnsi="Arial"/>
          <w:sz w:val="22"/>
        </w:rPr>
        <w:t xml:space="preserve">  (2013).  </w:t>
      </w:r>
      <w:r w:rsidRPr="007A050D">
        <w:rPr>
          <w:rFonts w:ascii="Arial" w:hAnsi="Arial"/>
          <w:sz w:val="22"/>
        </w:rPr>
        <w:t>Analysis of miR-137 expression and rs1625579 in dorsolateral prefrontal cortex.</w:t>
      </w:r>
      <w:r>
        <w:rPr>
          <w:rFonts w:ascii="Arial" w:hAnsi="Arial"/>
          <w:sz w:val="22"/>
        </w:rPr>
        <w:t xml:space="preserve">  </w:t>
      </w:r>
      <w:r w:rsidRPr="007A050D">
        <w:rPr>
          <w:rFonts w:ascii="Arial" w:hAnsi="Arial"/>
          <w:sz w:val="22"/>
        </w:rPr>
        <w:t>J</w:t>
      </w:r>
      <w:r>
        <w:rPr>
          <w:rFonts w:ascii="Arial" w:hAnsi="Arial"/>
          <w:sz w:val="22"/>
        </w:rPr>
        <w:t>.</w:t>
      </w:r>
      <w:r w:rsidRPr="007A050D">
        <w:rPr>
          <w:rFonts w:ascii="Arial" w:hAnsi="Arial"/>
          <w:sz w:val="22"/>
        </w:rPr>
        <w:t xml:space="preserve"> Psychiatr</w:t>
      </w:r>
      <w:r>
        <w:rPr>
          <w:rFonts w:ascii="Arial" w:hAnsi="Arial"/>
          <w:sz w:val="22"/>
        </w:rPr>
        <w:t>.</w:t>
      </w:r>
      <w:r w:rsidRPr="007A050D">
        <w:rPr>
          <w:rFonts w:ascii="Arial" w:hAnsi="Arial"/>
          <w:sz w:val="22"/>
        </w:rPr>
        <w:t xml:space="preserve"> Res. </w:t>
      </w:r>
      <w:r>
        <w:rPr>
          <w:rFonts w:ascii="Arial" w:hAnsi="Arial"/>
          <w:sz w:val="22"/>
        </w:rPr>
        <w:t xml:space="preserve"> </w:t>
      </w:r>
      <w:r w:rsidR="002346F1" w:rsidRPr="002346F1">
        <w:rPr>
          <w:rFonts w:ascii="Arial" w:hAnsi="Arial"/>
          <w:sz w:val="22"/>
        </w:rPr>
        <w:t>47: 1215-1221.</w:t>
      </w:r>
      <w:r>
        <w:rPr>
          <w:rFonts w:ascii="Arial" w:hAnsi="Arial"/>
          <w:sz w:val="22"/>
        </w:rPr>
        <w:t xml:space="preserve">  PMID: 23786914.</w:t>
      </w:r>
      <w:r w:rsidR="00296211">
        <w:rPr>
          <w:rFonts w:ascii="Arial" w:hAnsi="Arial"/>
          <w:sz w:val="22"/>
        </w:rPr>
        <w:t xml:space="preserve">  </w:t>
      </w:r>
      <w:r w:rsidR="00296211">
        <w:rPr>
          <w:rFonts w:ascii="Arial" w:hAnsi="Arial" w:cs="Arial"/>
          <w:color w:val="454545"/>
          <w:sz w:val="22"/>
          <w:szCs w:val="22"/>
        </w:rPr>
        <w:t>PMCID: PMC3753093.</w:t>
      </w:r>
    </w:p>
    <w:p w14:paraId="6E87AC69" w14:textId="008B9C29" w:rsidR="0009688D" w:rsidRPr="00CC0B5D" w:rsidRDefault="005D5699" w:rsidP="0009688D">
      <w:pPr>
        <w:spacing w:before="120"/>
        <w:ind w:left="-360"/>
        <w:jc w:val="both"/>
        <w:rPr>
          <w:rFonts w:ascii="Arial" w:hAnsi="Arial"/>
          <w:sz w:val="22"/>
        </w:rPr>
      </w:pPr>
      <w:r w:rsidRPr="005D5699">
        <w:rPr>
          <w:rFonts w:ascii="Arial" w:hAnsi="Arial"/>
          <w:sz w:val="22"/>
        </w:rPr>
        <w:t>229.  Cross-Disorder Group of the Psychiatric Genomics Consortium, Lee</w:t>
      </w:r>
      <w:r>
        <w:rPr>
          <w:rFonts w:ascii="Arial" w:hAnsi="Arial"/>
          <w:sz w:val="22"/>
        </w:rPr>
        <w:t>,</w:t>
      </w:r>
      <w:r w:rsidRPr="005D5699">
        <w:rPr>
          <w:rFonts w:ascii="Arial" w:hAnsi="Arial"/>
          <w:sz w:val="22"/>
        </w:rPr>
        <w:t xml:space="preserve"> S</w:t>
      </w:r>
      <w:r>
        <w:rPr>
          <w:rFonts w:ascii="Arial" w:hAnsi="Arial"/>
          <w:sz w:val="22"/>
        </w:rPr>
        <w:t xml:space="preserve">. </w:t>
      </w:r>
      <w:r w:rsidRPr="005D5699">
        <w:rPr>
          <w:rFonts w:ascii="Arial" w:hAnsi="Arial"/>
          <w:sz w:val="22"/>
        </w:rPr>
        <w:t>H</w:t>
      </w:r>
      <w:r>
        <w:rPr>
          <w:rFonts w:ascii="Arial" w:hAnsi="Arial"/>
          <w:sz w:val="22"/>
        </w:rPr>
        <w:t>.</w:t>
      </w:r>
      <w:r w:rsidRPr="005D5699">
        <w:rPr>
          <w:rFonts w:ascii="Arial" w:hAnsi="Arial"/>
          <w:sz w:val="22"/>
        </w:rPr>
        <w:t>, Ripke</w:t>
      </w:r>
      <w:r>
        <w:rPr>
          <w:rFonts w:ascii="Arial" w:hAnsi="Arial"/>
          <w:sz w:val="22"/>
        </w:rPr>
        <w:t>,</w:t>
      </w:r>
      <w:r w:rsidRPr="005D5699">
        <w:rPr>
          <w:rFonts w:ascii="Arial" w:hAnsi="Arial"/>
          <w:sz w:val="22"/>
        </w:rPr>
        <w:t xml:space="preserve"> S</w:t>
      </w:r>
      <w:r>
        <w:rPr>
          <w:rFonts w:ascii="Arial" w:hAnsi="Arial"/>
          <w:sz w:val="22"/>
        </w:rPr>
        <w:t>.</w:t>
      </w:r>
      <w:r w:rsidRPr="005D5699">
        <w:rPr>
          <w:rFonts w:ascii="Arial" w:hAnsi="Arial"/>
          <w:sz w:val="22"/>
        </w:rPr>
        <w:t>, Neale</w:t>
      </w:r>
      <w:r>
        <w:rPr>
          <w:rFonts w:ascii="Arial" w:hAnsi="Arial"/>
          <w:sz w:val="22"/>
        </w:rPr>
        <w:t>,</w:t>
      </w:r>
      <w:r w:rsidRPr="005D5699">
        <w:rPr>
          <w:rFonts w:ascii="Arial" w:hAnsi="Arial"/>
          <w:sz w:val="22"/>
        </w:rPr>
        <w:t xml:space="preserve"> B</w:t>
      </w:r>
      <w:r>
        <w:rPr>
          <w:rFonts w:ascii="Arial" w:hAnsi="Arial"/>
          <w:sz w:val="22"/>
        </w:rPr>
        <w:t xml:space="preserve">. </w:t>
      </w:r>
      <w:r w:rsidRPr="005D5699">
        <w:rPr>
          <w:rFonts w:ascii="Arial" w:hAnsi="Arial"/>
          <w:sz w:val="22"/>
        </w:rPr>
        <w:t>M</w:t>
      </w:r>
      <w:r>
        <w:rPr>
          <w:rFonts w:ascii="Arial" w:hAnsi="Arial"/>
          <w:sz w:val="22"/>
        </w:rPr>
        <w:t>.</w:t>
      </w:r>
      <w:r w:rsidRPr="005D5699">
        <w:rPr>
          <w:rFonts w:ascii="Arial" w:hAnsi="Arial"/>
          <w:sz w:val="22"/>
        </w:rPr>
        <w:t>, Faraone</w:t>
      </w:r>
      <w:r>
        <w:rPr>
          <w:rFonts w:ascii="Arial" w:hAnsi="Arial"/>
          <w:sz w:val="22"/>
        </w:rPr>
        <w:t>,</w:t>
      </w:r>
      <w:r w:rsidRPr="005D5699">
        <w:rPr>
          <w:rFonts w:ascii="Arial" w:hAnsi="Arial"/>
          <w:sz w:val="22"/>
        </w:rPr>
        <w:t xml:space="preserve"> S</w:t>
      </w:r>
      <w:r>
        <w:rPr>
          <w:rFonts w:ascii="Arial" w:hAnsi="Arial"/>
          <w:sz w:val="22"/>
        </w:rPr>
        <w:t xml:space="preserve">. </w:t>
      </w:r>
      <w:r w:rsidRPr="005D5699">
        <w:rPr>
          <w:rFonts w:ascii="Arial" w:hAnsi="Arial"/>
          <w:sz w:val="22"/>
        </w:rPr>
        <w:t>V</w:t>
      </w:r>
      <w:r>
        <w:rPr>
          <w:rFonts w:ascii="Arial" w:hAnsi="Arial"/>
          <w:sz w:val="22"/>
        </w:rPr>
        <w:t>.</w:t>
      </w:r>
      <w:r w:rsidRPr="005D5699">
        <w:rPr>
          <w:rFonts w:ascii="Arial" w:hAnsi="Arial"/>
          <w:sz w:val="22"/>
        </w:rPr>
        <w:t>, Purcell</w:t>
      </w:r>
      <w:r>
        <w:rPr>
          <w:rFonts w:ascii="Arial" w:hAnsi="Arial"/>
          <w:sz w:val="22"/>
        </w:rPr>
        <w:t>,</w:t>
      </w:r>
      <w:r w:rsidRPr="005D5699">
        <w:rPr>
          <w:rFonts w:ascii="Arial" w:hAnsi="Arial"/>
          <w:sz w:val="22"/>
        </w:rPr>
        <w:t xml:space="preserve"> S</w:t>
      </w:r>
      <w:r>
        <w:rPr>
          <w:rFonts w:ascii="Arial" w:hAnsi="Arial"/>
          <w:sz w:val="22"/>
        </w:rPr>
        <w:t xml:space="preserve">. </w:t>
      </w:r>
      <w:r w:rsidRPr="005D5699">
        <w:rPr>
          <w:rFonts w:ascii="Arial" w:hAnsi="Arial"/>
          <w:sz w:val="22"/>
        </w:rPr>
        <w:t>M</w:t>
      </w:r>
      <w:r>
        <w:rPr>
          <w:rFonts w:ascii="Arial" w:hAnsi="Arial"/>
          <w:sz w:val="22"/>
        </w:rPr>
        <w:t>.</w:t>
      </w:r>
      <w:r w:rsidRPr="005D5699">
        <w:rPr>
          <w:rFonts w:ascii="Arial" w:hAnsi="Arial"/>
          <w:sz w:val="22"/>
        </w:rPr>
        <w:t>, Perlis</w:t>
      </w:r>
      <w:r>
        <w:rPr>
          <w:rFonts w:ascii="Arial" w:hAnsi="Arial"/>
          <w:sz w:val="22"/>
        </w:rPr>
        <w:t>,</w:t>
      </w:r>
      <w:r w:rsidRPr="005D5699">
        <w:rPr>
          <w:rFonts w:ascii="Arial" w:hAnsi="Arial"/>
          <w:sz w:val="22"/>
        </w:rPr>
        <w:t xml:space="preserve"> R</w:t>
      </w:r>
      <w:r>
        <w:rPr>
          <w:rFonts w:ascii="Arial" w:hAnsi="Arial"/>
          <w:sz w:val="22"/>
        </w:rPr>
        <w:t xml:space="preserve">. </w:t>
      </w:r>
      <w:r w:rsidRPr="005D5699">
        <w:rPr>
          <w:rFonts w:ascii="Arial" w:hAnsi="Arial"/>
          <w:sz w:val="22"/>
        </w:rPr>
        <w:t>H</w:t>
      </w:r>
      <w:r>
        <w:rPr>
          <w:rFonts w:ascii="Arial" w:hAnsi="Arial"/>
          <w:sz w:val="22"/>
        </w:rPr>
        <w:t>.</w:t>
      </w:r>
      <w:r w:rsidRPr="005D5699">
        <w:rPr>
          <w:rFonts w:ascii="Arial" w:hAnsi="Arial"/>
          <w:sz w:val="22"/>
        </w:rPr>
        <w:t>, Mowry B</w:t>
      </w:r>
      <w:r>
        <w:rPr>
          <w:rFonts w:ascii="Arial" w:hAnsi="Arial"/>
          <w:sz w:val="22"/>
        </w:rPr>
        <w:t xml:space="preserve">. </w:t>
      </w:r>
      <w:r w:rsidRPr="005D5699">
        <w:rPr>
          <w:rFonts w:ascii="Arial" w:hAnsi="Arial"/>
          <w:sz w:val="22"/>
        </w:rPr>
        <w:t>J</w:t>
      </w:r>
      <w:r>
        <w:rPr>
          <w:rFonts w:ascii="Arial" w:hAnsi="Arial"/>
          <w:sz w:val="22"/>
        </w:rPr>
        <w:t>.</w:t>
      </w:r>
      <w:r w:rsidRPr="005D5699">
        <w:rPr>
          <w:rFonts w:ascii="Arial" w:hAnsi="Arial"/>
          <w:sz w:val="22"/>
        </w:rPr>
        <w:t>, Thapar</w:t>
      </w:r>
      <w:r>
        <w:rPr>
          <w:rFonts w:ascii="Arial" w:hAnsi="Arial"/>
          <w:sz w:val="22"/>
        </w:rPr>
        <w:t>,</w:t>
      </w:r>
      <w:r w:rsidRPr="005D5699">
        <w:rPr>
          <w:rFonts w:ascii="Arial" w:hAnsi="Arial"/>
          <w:sz w:val="22"/>
        </w:rPr>
        <w:t xml:space="preserve"> A</w:t>
      </w:r>
      <w:r>
        <w:rPr>
          <w:rFonts w:ascii="Arial" w:hAnsi="Arial"/>
          <w:sz w:val="22"/>
        </w:rPr>
        <w:t>.</w:t>
      </w:r>
      <w:r w:rsidRPr="005D5699">
        <w:rPr>
          <w:rFonts w:ascii="Arial" w:hAnsi="Arial"/>
          <w:sz w:val="22"/>
        </w:rPr>
        <w:t>, Goddard</w:t>
      </w:r>
      <w:r>
        <w:rPr>
          <w:rFonts w:ascii="Arial" w:hAnsi="Arial"/>
          <w:sz w:val="22"/>
        </w:rPr>
        <w:t>,</w:t>
      </w:r>
      <w:r w:rsidRPr="005D5699">
        <w:rPr>
          <w:rFonts w:ascii="Arial" w:hAnsi="Arial"/>
          <w:sz w:val="22"/>
        </w:rPr>
        <w:t xml:space="preserve"> M</w:t>
      </w:r>
      <w:r>
        <w:rPr>
          <w:rFonts w:ascii="Arial" w:hAnsi="Arial"/>
          <w:sz w:val="22"/>
        </w:rPr>
        <w:t xml:space="preserve">. </w:t>
      </w:r>
      <w:r w:rsidRPr="005D5699">
        <w:rPr>
          <w:rFonts w:ascii="Arial" w:hAnsi="Arial"/>
          <w:sz w:val="22"/>
        </w:rPr>
        <w:t>E</w:t>
      </w:r>
      <w:r>
        <w:rPr>
          <w:rFonts w:ascii="Arial" w:hAnsi="Arial"/>
          <w:sz w:val="22"/>
        </w:rPr>
        <w:t>.</w:t>
      </w:r>
      <w:r w:rsidRPr="005D5699">
        <w:rPr>
          <w:rFonts w:ascii="Arial" w:hAnsi="Arial"/>
          <w:sz w:val="22"/>
        </w:rPr>
        <w:t>, Witte</w:t>
      </w:r>
      <w:r>
        <w:rPr>
          <w:rFonts w:ascii="Arial" w:hAnsi="Arial"/>
          <w:sz w:val="22"/>
        </w:rPr>
        <w:t>,</w:t>
      </w:r>
      <w:r w:rsidRPr="005D5699">
        <w:rPr>
          <w:rFonts w:ascii="Arial" w:hAnsi="Arial"/>
          <w:sz w:val="22"/>
        </w:rPr>
        <w:t xml:space="preserve"> J</w:t>
      </w:r>
      <w:r>
        <w:rPr>
          <w:rFonts w:ascii="Arial" w:hAnsi="Arial"/>
          <w:sz w:val="22"/>
        </w:rPr>
        <w:t xml:space="preserve">. </w:t>
      </w:r>
      <w:r w:rsidRPr="005D5699">
        <w:rPr>
          <w:rFonts w:ascii="Arial" w:hAnsi="Arial"/>
          <w:sz w:val="22"/>
        </w:rPr>
        <w:t>S</w:t>
      </w:r>
      <w:r>
        <w:rPr>
          <w:rFonts w:ascii="Arial" w:hAnsi="Arial"/>
          <w:sz w:val="22"/>
        </w:rPr>
        <w:t>.</w:t>
      </w:r>
      <w:r w:rsidRPr="005D5699">
        <w:rPr>
          <w:rFonts w:ascii="Arial" w:hAnsi="Arial"/>
          <w:sz w:val="22"/>
        </w:rPr>
        <w:t>, Absher</w:t>
      </w:r>
      <w:r>
        <w:rPr>
          <w:rFonts w:ascii="Arial" w:hAnsi="Arial"/>
          <w:sz w:val="22"/>
        </w:rPr>
        <w:t>,</w:t>
      </w:r>
      <w:r w:rsidRPr="005D5699">
        <w:rPr>
          <w:rFonts w:ascii="Arial" w:hAnsi="Arial"/>
          <w:sz w:val="22"/>
        </w:rPr>
        <w:t xml:space="preserve"> D</w:t>
      </w:r>
      <w:r>
        <w:rPr>
          <w:rFonts w:ascii="Arial" w:hAnsi="Arial"/>
          <w:sz w:val="22"/>
        </w:rPr>
        <w:t>.</w:t>
      </w:r>
      <w:r w:rsidRPr="005D5699">
        <w:rPr>
          <w:rFonts w:ascii="Arial" w:hAnsi="Arial"/>
          <w:sz w:val="22"/>
        </w:rPr>
        <w:t>, Agartz</w:t>
      </w:r>
      <w:r>
        <w:rPr>
          <w:rFonts w:ascii="Arial" w:hAnsi="Arial"/>
          <w:sz w:val="22"/>
        </w:rPr>
        <w:t>,</w:t>
      </w:r>
      <w:r w:rsidRPr="005D5699">
        <w:rPr>
          <w:rFonts w:ascii="Arial" w:hAnsi="Arial"/>
          <w:sz w:val="22"/>
        </w:rPr>
        <w:t xml:space="preserve"> I</w:t>
      </w:r>
      <w:r>
        <w:rPr>
          <w:rFonts w:ascii="Arial" w:hAnsi="Arial"/>
          <w:sz w:val="22"/>
        </w:rPr>
        <w:t>.</w:t>
      </w:r>
      <w:r w:rsidRPr="005D5699">
        <w:rPr>
          <w:rFonts w:ascii="Arial" w:hAnsi="Arial"/>
          <w:sz w:val="22"/>
        </w:rPr>
        <w:t>, Akil</w:t>
      </w:r>
      <w:r>
        <w:rPr>
          <w:rFonts w:ascii="Arial" w:hAnsi="Arial"/>
          <w:sz w:val="22"/>
        </w:rPr>
        <w:t>,</w:t>
      </w:r>
      <w:r w:rsidRPr="005D5699">
        <w:rPr>
          <w:rFonts w:ascii="Arial" w:hAnsi="Arial"/>
          <w:sz w:val="22"/>
        </w:rPr>
        <w:t xml:space="preserve"> H</w:t>
      </w:r>
      <w:r>
        <w:rPr>
          <w:rFonts w:ascii="Arial" w:hAnsi="Arial"/>
          <w:sz w:val="22"/>
        </w:rPr>
        <w:t xml:space="preserve">.,..., </w:t>
      </w:r>
      <w:r w:rsidRPr="005D5699">
        <w:rPr>
          <w:rFonts w:ascii="Arial" w:hAnsi="Arial"/>
          <w:sz w:val="22"/>
        </w:rPr>
        <w:t>Müller-Myhsok</w:t>
      </w:r>
      <w:r>
        <w:rPr>
          <w:rFonts w:ascii="Arial" w:hAnsi="Arial"/>
          <w:sz w:val="22"/>
        </w:rPr>
        <w:t>,</w:t>
      </w:r>
      <w:r w:rsidRPr="005D5699">
        <w:rPr>
          <w:rFonts w:ascii="Arial" w:hAnsi="Arial"/>
          <w:sz w:val="22"/>
        </w:rPr>
        <w:t xml:space="preserve"> B</w:t>
      </w:r>
      <w:r>
        <w:rPr>
          <w:rFonts w:ascii="Arial" w:hAnsi="Arial"/>
          <w:sz w:val="22"/>
        </w:rPr>
        <w:t>.</w:t>
      </w:r>
      <w:r w:rsidRPr="005D5699">
        <w:rPr>
          <w:rFonts w:ascii="Arial" w:hAnsi="Arial"/>
          <w:sz w:val="22"/>
        </w:rPr>
        <w:t>, Murtha</w:t>
      </w:r>
      <w:r>
        <w:rPr>
          <w:rFonts w:ascii="Arial" w:hAnsi="Arial"/>
          <w:sz w:val="22"/>
        </w:rPr>
        <w:t>,</w:t>
      </w:r>
      <w:r w:rsidRPr="005D5699">
        <w:rPr>
          <w:rFonts w:ascii="Arial" w:hAnsi="Arial"/>
          <w:sz w:val="22"/>
        </w:rPr>
        <w:t xml:space="preserve"> M</w:t>
      </w:r>
      <w:r>
        <w:rPr>
          <w:rFonts w:ascii="Arial" w:hAnsi="Arial"/>
          <w:sz w:val="22"/>
        </w:rPr>
        <w:t>.</w:t>
      </w:r>
      <w:r w:rsidRPr="005D5699">
        <w:rPr>
          <w:rFonts w:ascii="Arial" w:hAnsi="Arial"/>
          <w:sz w:val="22"/>
        </w:rPr>
        <w:t>, Myers</w:t>
      </w:r>
      <w:r>
        <w:rPr>
          <w:rFonts w:ascii="Arial" w:hAnsi="Arial"/>
          <w:sz w:val="22"/>
        </w:rPr>
        <w:t>,</w:t>
      </w:r>
      <w:r w:rsidRPr="005D5699">
        <w:rPr>
          <w:rFonts w:ascii="Arial" w:hAnsi="Arial"/>
          <w:sz w:val="22"/>
        </w:rPr>
        <w:t xml:space="preserve"> R</w:t>
      </w:r>
      <w:r>
        <w:rPr>
          <w:rFonts w:ascii="Arial" w:hAnsi="Arial"/>
          <w:sz w:val="22"/>
        </w:rPr>
        <w:t xml:space="preserve">. </w:t>
      </w:r>
      <w:r w:rsidRPr="005D5699">
        <w:rPr>
          <w:rFonts w:ascii="Arial" w:hAnsi="Arial"/>
          <w:sz w:val="22"/>
        </w:rPr>
        <w:t>M</w:t>
      </w:r>
      <w:r>
        <w:rPr>
          <w:rFonts w:ascii="Arial" w:hAnsi="Arial"/>
          <w:sz w:val="22"/>
        </w:rPr>
        <w:t>.</w:t>
      </w:r>
      <w:r w:rsidRPr="005D5699">
        <w:rPr>
          <w:rFonts w:ascii="Arial" w:hAnsi="Arial"/>
          <w:sz w:val="22"/>
        </w:rPr>
        <w:t>, Myin-Germeys</w:t>
      </w:r>
      <w:r>
        <w:rPr>
          <w:rFonts w:ascii="Arial" w:hAnsi="Arial"/>
          <w:sz w:val="22"/>
        </w:rPr>
        <w:t>,</w:t>
      </w:r>
      <w:r w:rsidRPr="005D5699">
        <w:rPr>
          <w:rFonts w:ascii="Arial" w:hAnsi="Arial"/>
          <w:sz w:val="22"/>
        </w:rPr>
        <w:t xml:space="preserve"> I</w:t>
      </w:r>
      <w:r>
        <w:rPr>
          <w:rFonts w:ascii="Arial" w:hAnsi="Arial"/>
          <w:sz w:val="22"/>
        </w:rPr>
        <w:t>.</w:t>
      </w:r>
      <w:r w:rsidRPr="005D5699">
        <w:rPr>
          <w:rFonts w:ascii="Arial" w:hAnsi="Arial"/>
          <w:sz w:val="22"/>
        </w:rPr>
        <w:t>, Neale</w:t>
      </w:r>
      <w:r>
        <w:rPr>
          <w:rFonts w:ascii="Arial" w:hAnsi="Arial"/>
          <w:sz w:val="22"/>
        </w:rPr>
        <w:t>,</w:t>
      </w:r>
      <w:r w:rsidRPr="005D5699">
        <w:rPr>
          <w:rFonts w:ascii="Arial" w:hAnsi="Arial"/>
          <w:sz w:val="22"/>
        </w:rPr>
        <w:t xml:space="preserve"> M</w:t>
      </w:r>
      <w:r>
        <w:rPr>
          <w:rFonts w:ascii="Arial" w:hAnsi="Arial"/>
          <w:sz w:val="22"/>
        </w:rPr>
        <w:t xml:space="preserve">. </w:t>
      </w:r>
      <w:r w:rsidRPr="005D5699">
        <w:rPr>
          <w:rFonts w:ascii="Arial" w:hAnsi="Arial"/>
          <w:sz w:val="22"/>
        </w:rPr>
        <w:t>C</w:t>
      </w:r>
      <w:r>
        <w:rPr>
          <w:rFonts w:ascii="Arial" w:hAnsi="Arial"/>
          <w:sz w:val="22"/>
        </w:rPr>
        <w:t>.</w:t>
      </w:r>
      <w:r w:rsidRPr="005D5699">
        <w:rPr>
          <w:rFonts w:ascii="Arial" w:hAnsi="Arial"/>
          <w:sz w:val="22"/>
        </w:rPr>
        <w:t>, Nelson</w:t>
      </w:r>
      <w:r>
        <w:rPr>
          <w:rFonts w:ascii="Arial" w:hAnsi="Arial"/>
          <w:sz w:val="22"/>
        </w:rPr>
        <w:t>,</w:t>
      </w:r>
      <w:r w:rsidRPr="005D5699">
        <w:rPr>
          <w:rFonts w:ascii="Arial" w:hAnsi="Arial"/>
          <w:sz w:val="22"/>
        </w:rPr>
        <w:t xml:space="preserve"> S</w:t>
      </w:r>
      <w:r>
        <w:rPr>
          <w:rFonts w:ascii="Arial" w:hAnsi="Arial"/>
          <w:sz w:val="22"/>
        </w:rPr>
        <w:t xml:space="preserve">. </w:t>
      </w:r>
      <w:r w:rsidRPr="005D5699">
        <w:rPr>
          <w:rFonts w:ascii="Arial" w:hAnsi="Arial"/>
          <w:sz w:val="22"/>
        </w:rPr>
        <w:t>F</w:t>
      </w:r>
      <w:r>
        <w:rPr>
          <w:rFonts w:ascii="Arial" w:hAnsi="Arial"/>
          <w:sz w:val="22"/>
        </w:rPr>
        <w:t xml:space="preserve">.,..., </w:t>
      </w:r>
      <w:r w:rsidRPr="005D5699">
        <w:rPr>
          <w:rFonts w:ascii="Arial" w:hAnsi="Arial"/>
          <w:sz w:val="22"/>
        </w:rPr>
        <w:t>Devlin</w:t>
      </w:r>
      <w:r>
        <w:rPr>
          <w:rFonts w:ascii="Arial" w:hAnsi="Arial"/>
          <w:sz w:val="22"/>
        </w:rPr>
        <w:t>,</w:t>
      </w:r>
      <w:r w:rsidRPr="005D5699">
        <w:rPr>
          <w:rFonts w:ascii="Arial" w:hAnsi="Arial"/>
          <w:sz w:val="22"/>
        </w:rPr>
        <w:t xml:space="preserve"> B</w:t>
      </w:r>
      <w:r>
        <w:rPr>
          <w:rFonts w:ascii="Arial" w:hAnsi="Arial"/>
          <w:sz w:val="22"/>
        </w:rPr>
        <w:t>.</w:t>
      </w:r>
      <w:r w:rsidRPr="005D5699">
        <w:rPr>
          <w:rFonts w:ascii="Arial" w:hAnsi="Arial"/>
          <w:sz w:val="22"/>
        </w:rPr>
        <w:t>, Kelsoe</w:t>
      </w:r>
      <w:r>
        <w:rPr>
          <w:rFonts w:ascii="Arial" w:hAnsi="Arial"/>
          <w:sz w:val="22"/>
        </w:rPr>
        <w:t>,</w:t>
      </w:r>
      <w:r w:rsidRPr="005D5699">
        <w:rPr>
          <w:rFonts w:ascii="Arial" w:hAnsi="Arial"/>
          <w:sz w:val="22"/>
        </w:rPr>
        <w:t xml:space="preserve"> J</w:t>
      </w:r>
      <w:r>
        <w:rPr>
          <w:rFonts w:ascii="Arial" w:hAnsi="Arial"/>
          <w:sz w:val="22"/>
        </w:rPr>
        <w:t xml:space="preserve">. </w:t>
      </w:r>
      <w:r w:rsidRPr="005D5699">
        <w:rPr>
          <w:rFonts w:ascii="Arial" w:hAnsi="Arial"/>
          <w:sz w:val="22"/>
        </w:rPr>
        <w:t>R</w:t>
      </w:r>
      <w:r>
        <w:rPr>
          <w:rFonts w:ascii="Arial" w:hAnsi="Arial"/>
          <w:sz w:val="22"/>
        </w:rPr>
        <w:t>.</w:t>
      </w:r>
      <w:r w:rsidRPr="005D5699">
        <w:rPr>
          <w:rFonts w:ascii="Arial" w:hAnsi="Arial"/>
          <w:sz w:val="22"/>
        </w:rPr>
        <w:t>, Sklar</w:t>
      </w:r>
      <w:r>
        <w:rPr>
          <w:rFonts w:ascii="Arial" w:hAnsi="Arial"/>
          <w:sz w:val="22"/>
        </w:rPr>
        <w:t>,</w:t>
      </w:r>
      <w:r w:rsidRPr="005D5699">
        <w:rPr>
          <w:rFonts w:ascii="Arial" w:hAnsi="Arial"/>
          <w:sz w:val="22"/>
        </w:rPr>
        <w:t xml:space="preserve"> P</w:t>
      </w:r>
      <w:r>
        <w:rPr>
          <w:rFonts w:ascii="Arial" w:hAnsi="Arial"/>
          <w:sz w:val="22"/>
        </w:rPr>
        <w:t>.</w:t>
      </w:r>
      <w:r w:rsidRPr="005D5699">
        <w:rPr>
          <w:rFonts w:ascii="Arial" w:hAnsi="Arial"/>
          <w:sz w:val="22"/>
        </w:rPr>
        <w:t>, Daly</w:t>
      </w:r>
      <w:r>
        <w:rPr>
          <w:rFonts w:ascii="Arial" w:hAnsi="Arial"/>
          <w:sz w:val="22"/>
        </w:rPr>
        <w:t>,</w:t>
      </w:r>
      <w:r w:rsidRPr="005D5699">
        <w:rPr>
          <w:rFonts w:ascii="Arial" w:hAnsi="Arial"/>
          <w:sz w:val="22"/>
        </w:rPr>
        <w:t xml:space="preserve"> M</w:t>
      </w:r>
      <w:r>
        <w:rPr>
          <w:rFonts w:ascii="Arial" w:hAnsi="Arial"/>
          <w:sz w:val="22"/>
        </w:rPr>
        <w:t xml:space="preserve">. </w:t>
      </w:r>
      <w:r w:rsidRPr="005D5699">
        <w:rPr>
          <w:rFonts w:ascii="Arial" w:hAnsi="Arial"/>
          <w:sz w:val="22"/>
        </w:rPr>
        <w:t>J</w:t>
      </w:r>
      <w:r>
        <w:rPr>
          <w:rFonts w:ascii="Arial" w:hAnsi="Arial"/>
          <w:sz w:val="22"/>
        </w:rPr>
        <w:t>.</w:t>
      </w:r>
      <w:r w:rsidRPr="005D5699">
        <w:rPr>
          <w:rFonts w:ascii="Arial" w:hAnsi="Arial"/>
          <w:sz w:val="22"/>
        </w:rPr>
        <w:t>, O'Donovan</w:t>
      </w:r>
      <w:r>
        <w:rPr>
          <w:rFonts w:ascii="Arial" w:hAnsi="Arial"/>
          <w:sz w:val="22"/>
        </w:rPr>
        <w:t>,</w:t>
      </w:r>
      <w:r w:rsidRPr="005D5699">
        <w:rPr>
          <w:rFonts w:ascii="Arial" w:hAnsi="Arial"/>
          <w:sz w:val="22"/>
        </w:rPr>
        <w:t xml:space="preserve"> M</w:t>
      </w:r>
      <w:r>
        <w:rPr>
          <w:rFonts w:ascii="Arial" w:hAnsi="Arial"/>
          <w:sz w:val="22"/>
        </w:rPr>
        <w:t xml:space="preserve">. </w:t>
      </w:r>
      <w:r w:rsidRPr="005D5699">
        <w:rPr>
          <w:rFonts w:ascii="Arial" w:hAnsi="Arial"/>
          <w:sz w:val="22"/>
        </w:rPr>
        <w:t>C</w:t>
      </w:r>
      <w:r>
        <w:rPr>
          <w:rFonts w:ascii="Arial" w:hAnsi="Arial"/>
          <w:sz w:val="22"/>
        </w:rPr>
        <w:t>.</w:t>
      </w:r>
      <w:r w:rsidRPr="005D5699">
        <w:rPr>
          <w:rFonts w:ascii="Arial" w:hAnsi="Arial"/>
          <w:sz w:val="22"/>
        </w:rPr>
        <w:t>, Craddock</w:t>
      </w:r>
      <w:r>
        <w:rPr>
          <w:rFonts w:ascii="Arial" w:hAnsi="Arial"/>
          <w:sz w:val="22"/>
        </w:rPr>
        <w:t>,</w:t>
      </w:r>
      <w:r w:rsidRPr="005D5699">
        <w:rPr>
          <w:rFonts w:ascii="Arial" w:hAnsi="Arial"/>
          <w:sz w:val="22"/>
        </w:rPr>
        <w:t xml:space="preserve"> N</w:t>
      </w:r>
      <w:r>
        <w:rPr>
          <w:rFonts w:ascii="Arial" w:hAnsi="Arial"/>
          <w:sz w:val="22"/>
        </w:rPr>
        <w:t>.</w:t>
      </w:r>
      <w:r w:rsidRPr="005D5699">
        <w:rPr>
          <w:rFonts w:ascii="Arial" w:hAnsi="Arial"/>
          <w:sz w:val="22"/>
        </w:rPr>
        <w:t>, Sullivan</w:t>
      </w:r>
      <w:r>
        <w:rPr>
          <w:rFonts w:ascii="Arial" w:hAnsi="Arial"/>
          <w:sz w:val="22"/>
        </w:rPr>
        <w:t>,</w:t>
      </w:r>
      <w:r w:rsidRPr="005D5699">
        <w:rPr>
          <w:rFonts w:ascii="Arial" w:hAnsi="Arial"/>
          <w:sz w:val="22"/>
        </w:rPr>
        <w:t xml:space="preserve"> P</w:t>
      </w:r>
      <w:r>
        <w:rPr>
          <w:rFonts w:ascii="Arial" w:hAnsi="Arial"/>
          <w:sz w:val="22"/>
        </w:rPr>
        <w:t xml:space="preserve">. </w:t>
      </w:r>
      <w:r w:rsidRPr="005D5699">
        <w:rPr>
          <w:rFonts w:ascii="Arial" w:hAnsi="Arial"/>
          <w:sz w:val="22"/>
        </w:rPr>
        <w:t>F</w:t>
      </w:r>
      <w:r>
        <w:rPr>
          <w:rFonts w:ascii="Arial" w:hAnsi="Arial"/>
          <w:sz w:val="22"/>
        </w:rPr>
        <w:t>.</w:t>
      </w:r>
      <w:r w:rsidRPr="005D5699">
        <w:rPr>
          <w:rFonts w:ascii="Arial" w:hAnsi="Arial"/>
          <w:sz w:val="22"/>
        </w:rPr>
        <w:t>, Smoller</w:t>
      </w:r>
      <w:r>
        <w:rPr>
          <w:rFonts w:ascii="Arial" w:hAnsi="Arial"/>
          <w:sz w:val="22"/>
        </w:rPr>
        <w:t>,</w:t>
      </w:r>
      <w:r w:rsidRPr="005D5699">
        <w:rPr>
          <w:rFonts w:ascii="Arial" w:hAnsi="Arial"/>
          <w:sz w:val="22"/>
        </w:rPr>
        <w:t xml:space="preserve"> J</w:t>
      </w:r>
      <w:r>
        <w:rPr>
          <w:rFonts w:ascii="Arial" w:hAnsi="Arial"/>
          <w:sz w:val="22"/>
        </w:rPr>
        <w:t xml:space="preserve">. </w:t>
      </w:r>
      <w:r w:rsidRPr="005D5699">
        <w:rPr>
          <w:rFonts w:ascii="Arial" w:hAnsi="Arial"/>
          <w:sz w:val="22"/>
        </w:rPr>
        <w:t>W</w:t>
      </w:r>
      <w:r>
        <w:rPr>
          <w:rFonts w:ascii="Arial" w:hAnsi="Arial"/>
          <w:sz w:val="22"/>
        </w:rPr>
        <w:t>.</w:t>
      </w:r>
      <w:r w:rsidRPr="005D5699">
        <w:rPr>
          <w:rFonts w:ascii="Arial" w:hAnsi="Arial"/>
          <w:sz w:val="22"/>
        </w:rPr>
        <w:t>, Kendler</w:t>
      </w:r>
      <w:r>
        <w:rPr>
          <w:rFonts w:ascii="Arial" w:hAnsi="Arial"/>
          <w:sz w:val="22"/>
        </w:rPr>
        <w:t>,</w:t>
      </w:r>
      <w:r w:rsidRPr="005D5699">
        <w:rPr>
          <w:rFonts w:ascii="Arial" w:hAnsi="Arial"/>
          <w:sz w:val="22"/>
        </w:rPr>
        <w:t xml:space="preserve"> K</w:t>
      </w:r>
      <w:r>
        <w:rPr>
          <w:rFonts w:ascii="Arial" w:hAnsi="Arial"/>
          <w:sz w:val="22"/>
        </w:rPr>
        <w:t xml:space="preserve">. </w:t>
      </w:r>
      <w:r w:rsidRPr="005D5699">
        <w:rPr>
          <w:rFonts w:ascii="Arial" w:hAnsi="Arial"/>
          <w:sz w:val="22"/>
        </w:rPr>
        <w:t>S</w:t>
      </w:r>
      <w:r>
        <w:rPr>
          <w:rFonts w:ascii="Arial" w:hAnsi="Arial"/>
          <w:sz w:val="22"/>
        </w:rPr>
        <w:t>. and</w:t>
      </w:r>
      <w:r w:rsidRPr="005D5699">
        <w:rPr>
          <w:rFonts w:ascii="Arial" w:hAnsi="Arial"/>
          <w:sz w:val="22"/>
        </w:rPr>
        <w:t xml:space="preserve"> Wray</w:t>
      </w:r>
      <w:r>
        <w:rPr>
          <w:rFonts w:ascii="Arial" w:hAnsi="Arial"/>
          <w:sz w:val="22"/>
        </w:rPr>
        <w:t>,</w:t>
      </w:r>
      <w:r w:rsidRPr="005D5699">
        <w:rPr>
          <w:rFonts w:ascii="Arial" w:hAnsi="Arial"/>
          <w:sz w:val="22"/>
        </w:rPr>
        <w:t xml:space="preserve"> N</w:t>
      </w:r>
      <w:r>
        <w:rPr>
          <w:rFonts w:ascii="Arial" w:hAnsi="Arial"/>
          <w:sz w:val="22"/>
        </w:rPr>
        <w:t xml:space="preserve">. </w:t>
      </w:r>
      <w:r w:rsidRPr="005D5699">
        <w:rPr>
          <w:rFonts w:ascii="Arial" w:hAnsi="Arial"/>
          <w:sz w:val="22"/>
        </w:rPr>
        <w:t xml:space="preserve">R.  (2013).  Genetic relationship between five psychiatric disorders estimated from genome-wide SNPs.  Nat. Genet. </w:t>
      </w:r>
      <w:r w:rsidR="00CC0B5D" w:rsidRPr="00CC0B5D">
        <w:rPr>
          <w:rFonts w:ascii="Arial" w:hAnsi="Arial"/>
          <w:sz w:val="22"/>
        </w:rPr>
        <w:t>45</w:t>
      </w:r>
      <w:r w:rsidR="00D553C5" w:rsidRPr="00CC0B5D">
        <w:rPr>
          <w:rFonts w:ascii="Arial" w:hAnsi="Arial"/>
          <w:sz w:val="22"/>
        </w:rPr>
        <w:t>:</w:t>
      </w:r>
      <w:r w:rsidR="00CC0B5D" w:rsidRPr="00CC0B5D">
        <w:rPr>
          <w:rFonts w:ascii="Arial" w:hAnsi="Arial"/>
          <w:sz w:val="22"/>
        </w:rPr>
        <w:t xml:space="preserve"> </w:t>
      </w:r>
      <w:r w:rsidR="00D553C5" w:rsidRPr="00CC0B5D">
        <w:rPr>
          <w:rFonts w:ascii="Arial" w:hAnsi="Arial"/>
          <w:sz w:val="22"/>
        </w:rPr>
        <w:t>984-</w:t>
      </w:r>
      <w:r w:rsidR="00CC0B5D" w:rsidRPr="00CC0B5D">
        <w:rPr>
          <w:rFonts w:ascii="Arial" w:hAnsi="Arial"/>
          <w:sz w:val="22"/>
        </w:rPr>
        <w:t>9</w:t>
      </w:r>
      <w:r w:rsidR="00D553C5" w:rsidRPr="00CC0B5D">
        <w:rPr>
          <w:rFonts w:ascii="Arial" w:hAnsi="Arial"/>
          <w:sz w:val="22"/>
        </w:rPr>
        <w:t>94</w:t>
      </w:r>
      <w:r w:rsidR="00BD1B2C">
        <w:rPr>
          <w:rFonts w:ascii="Arial" w:hAnsi="Arial"/>
          <w:sz w:val="22"/>
        </w:rPr>
        <w:t>.  PMID: 23933821.</w:t>
      </w:r>
      <w:r w:rsidR="00180459">
        <w:rPr>
          <w:rFonts w:ascii="Arial" w:hAnsi="Arial"/>
          <w:sz w:val="22"/>
        </w:rPr>
        <w:t xml:space="preserve">  </w:t>
      </w:r>
      <w:r w:rsidR="00180459">
        <w:rPr>
          <w:rFonts w:ascii="Arial" w:hAnsi="Arial" w:cs="Arial"/>
          <w:color w:val="454545"/>
          <w:sz w:val="22"/>
          <w:szCs w:val="22"/>
        </w:rPr>
        <w:t>PMCID: PMC3800159.</w:t>
      </w:r>
      <w:r w:rsidR="00BD1B2C">
        <w:rPr>
          <w:rFonts w:ascii="Arial" w:hAnsi="Arial"/>
          <w:sz w:val="22"/>
        </w:rPr>
        <w:t xml:space="preserve"> </w:t>
      </w:r>
    </w:p>
    <w:p w14:paraId="2835DF0F" w14:textId="5D12D0BE" w:rsidR="0009688D" w:rsidRDefault="0009688D" w:rsidP="0009688D">
      <w:pPr>
        <w:spacing w:before="120"/>
        <w:ind w:left="-360"/>
        <w:jc w:val="both"/>
        <w:rPr>
          <w:rFonts w:ascii="Arial" w:hAnsi="Arial"/>
          <w:sz w:val="22"/>
        </w:rPr>
      </w:pPr>
      <w:r>
        <w:rPr>
          <w:rFonts w:ascii="Arial" w:hAnsi="Arial"/>
          <w:sz w:val="22"/>
        </w:rPr>
        <w:t xml:space="preserve">230.  </w:t>
      </w:r>
      <w:r w:rsidRPr="0009688D">
        <w:rPr>
          <w:rFonts w:ascii="Arial" w:hAnsi="Arial"/>
          <w:sz w:val="22"/>
        </w:rPr>
        <w:t xml:space="preserve">Savic, D., Gertz, J., Jain P., Cooper, G. M. and Myers R. M. (2013). Mapping genome-wide transcription factor binding sites in frozen tissues. </w:t>
      </w:r>
      <w:r>
        <w:rPr>
          <w:rFonts w:ascii="Arial" w:hAnsi="Arial"/>
          <w:sz w:val="22"/>
        </w:rPr>
        <w:t xml:space="preserve"> </w:t>
      </w:r>
      <w:r w:rsidRPr="0009688D">
        <w:rPr>
          <w:rFonts w:ascii="Arial" w:hAnsi="Arial"/>
          <w:sz w:val="22"/>
        </w:rPr>
        <w:t xml:space="preserve">Epigenetics &amp; Chromatin. </w:t>
      </w:r>
      <w:r>
        <w:rPr>
          <w:rFonts w:ascii="Arial" w:hAnsi="Arial"/>
          <w:sz w:val="22"/>
        </w:rPr>
        <w:t xml:space="preserve"> </w:t>
      </w:r>
      <w:r w:rsidR="00985FAE">
        <w:rPr>
          <w:rFonts w:ascii="Arial" w:hAnsi="Arial"/>
          <w:sz w:val="22"/>
        </w:rPr>
        <w:t xml:space="preserve">6: </w:t>
      </w:r>
      <w:r w:rsidR="00921D33">
        <w:rPr>
          <w:rFonts w:ascii="Arial" w:hAnsi="Arial"/>
          <w:sz w:val="22"/>
        </w:rPr>
        <w:t>30</w:t>
      </w:r>
      <w:r w:rsidRPr="0009688D">
        <w:rPr>
          <w:rFonts w:ascii="Arial" w:hAnsi="Arial"/>
          <w:sz w:val="22"/>
        </w:rPr>
        <w:t>.</w:t>
      </w:r>
      <w:r w:rsidR="00985FAE">
        <w:rPr>
          <w:rFonts w:ascii="Arial" w:hAnsi="Arial"/>
          <w:sz w:val="22"/>
        </w:rPr>
        <w:t xml:space="preserve"> </w:t>
      </w:r>
      <w:r w:rsidR="00985FAE" w:rsidRPr="00985FAE">
        <w:rPr>
          <w:rFonts w:ascii="Arial" w:hAnsi="Arial"/>
          <w:sz w:val="22"/>
        </w:rPr>
        <w:t>PMCID: PMC3848595.</w:t>
      </w:r>
    </w:p>
    <w:p w14:paraId="0600F1D4" w14:textId="16ABA882" w:rsidR="006B1A14" w:rsidRDefault="0009688D" w:rsidP="006B1A14">
      <w:pPr>
        <w:spacing w:before="120"/>
        <w:ind w:left="-360"/>
        <w:jc w:val="both"/>
        <w:rPr>
          <w:rFonts w:ascii="Arial" w:hAnsi="Arial"/>
          <w:sz w:val="22"/>
        </w:rPr>
      </w:pPr>
      <w:r>
        <w:rPr>
          <w:rFonts w:ascii="Arial" w:hAnsi="Arial"/>
          <w:sz w:val="22"/>
        </w:rPr>
        <w:t xml:space="preserve">231.  </w:t>
      </w:r>
      <w:r w:rsidRPr="0009688D">
        <w:rPr>
          <w:rFonts w:ascii="Arial" w:hAnsi="Arial"/>
          <w:sz w:val="22"/>
        </w:rPr>
        <w:t xml:space="preserve">Gertz, J., Savic, D., Varley, K. E., Partridge, E. C., Safi, A., Jain, P., Cooper, G. M., Reddy, T. E., Crawford, G. E. and Myers R. M. </w:t>
      </w:r>
      <w:r>
        <w:rPr>
          <w:rFonts w:ascii="Arial" w:hAnsi="Arial"/>
          <w:sz w:val="22"/>
        </w:rPr>
        <w:t xml:space="preserve"> </w:t>
      </w:r>
      <w:r w:rsidRPr="0009688D">
        <w:rPr>
          <w:rFonts w:ascii="Arial" w:hAnsi="Arial"/>
          <w:sz w:val="22"/>
        </w:rPr>
        <w:t xml:space="preserve">(2013). </w:t>
      </w:r>
      <w:r>
        <w:rPr>
          <w:rFonts w:ascii="Arial" w:hAnsi="Arial"/>
          <w:sz w:val="22"/>
        </w:rPr>
        <w:t xml:space="preserve"> </w:t>
      </w:r>
      <w:r w:rsidRPr="0009688D">
        <w:rPr>
          <w:rFonts w:ascii="Arial" w:hAnsi="Arial"/>
          <w:sz w:val="22"/>
        </w:rPr>
        <w:t>Distinct properties of cell type-specific and shared transcription factor binding sites.</w:t>
      </w:r>
      <w:r w:rsidR="006B1A14">
        <w:rPr>
          <w:rFonts w:ascii="Arial" w:hAnsi="Arial"/>
          <w:sz w:val="22"/>
        </w:rPr>
        <w:t xml:space="preserve"> </w:t>
      </w:r>
      <w:r>
        <w:rPr>
          <w:rFonts w:ascii="Arial" w:hAnsi="Arial"/>
          <w:sz w:val="22"/>
        </w:rPr>
        <w:t xml:space="preserve"> </w:t>
      </w:r>
      <w:r w:rsidRPr="0009688D">
        <w:rPr>
          <w:rFonts w:ascii="Arial" w:hAnsi="Arial"/>
          <w:sz w:val="22"/>
        </w:rPr>
        <w:t>Mol</w:t>
      </w:r>
      <w:r w:rsidR="006B1A14">
        <w:rPr>
          <w:rFonts w:ascii="Arial" w:hAnsi="Arial"/>
          <w:sz w:val="22"/>
        </w:rPr>
        <w:t xml:space="preserve">. Cell. </w:t>
      </w:r>
      <w:r w:rsidR="00FC6808" w:rsidRPr="00040EDB">
        <w:rPr>
          <w:rFonts w:ascii="Arial" w:hAnsi="Arial"/>
          <w:sz w:val="22"/>
        </w:rPr>
        <w:t>52: 25-36</w:t>
      </w:r>
      <w:r w:rsidR="006B1A14">
        <w:rPr>
          <w:rFonts w:ascii="Arial" w:hAnsi="Arial"/>
          <w:sz w:val="22"/>
        </w:rPr>
        <w:t xml:space="preserve">.  </w:t>
      </w:r>
      <w:r w:rsidR="006B1A14" w:rsidRPr="006B1A14">
        <w:rPr>
          <w:rFonts w:ascii="Arial" w:hAnsi="Arial"/>
          <w:sz w:val="22"/>
        </w:rPr>
        <w:t>PMID: 24076218</w:t>
      </w:r>
      <w:r w:rsidR="006B1A14">
        <w:rPr>
          <w:rFonts w:ascii="Arial" w:hAnsi="Arial"/>
          <w:sz w:val="22"/>
        </w:rPr>
        <w:t>.</w:t>
      </w:r>
      <w:r w:rsidR="00180459">
        <w:rPr>
          <w:rFonts w:ascii="Arial" w:hAnsi="Arial"/>
          <w:sz w:val="22"/>
        </w:rPr>
        <w:t xml:space="preserve">  </w:t>
      </w:r>
      <w:r w:rsidR="00180459" w:rsidRPr="00040EDB">
        <w:rPr>
          <w:rFonts w:ascii="Arial" w:hAnsi="Arial"/>
          <w:sz w:val="22"/>
        </w:rPr>
        <w:t>PMCID: PMC3811135.</w:t>
      </w:r>
    </w:p>
    <w:p w14:paraId="248E0544" w14:textId="0670B80F" w:rsidR="00074480" w:rsidRDefault="00074480" w:rsidP="006B1A14">
      <w:pPr>
        <w:spacing w:before="120"/>
        <w:ind w:left="-360"/>
        <w:jc w:val="both"/>
        <w:rPr>
          <w:rFonts w:ascii="Arial" w:hAnsi="Arial"/>
          <w:sz w:val="22"/>
        </w:rPr>
      </w:pPr>
      <w:r>
        <w:rPr>
          <w:rFonts w:ascii="Arial" w:hAnsi="Arial"/>
          <w:sz w:val="22"/>
        </w:rPr>
        <w:t xml:space="preserve">232.  </w:t>
      </w:r>
      <w:r w:rsidRPr="00074480">
        <w:rPr>
          <w:rFonts w:ascii="Arial" w:hAnsi="Arial"/>
          <w:sz w:val="22"/>
        </w:rPr>
        <w:t>Day, K., Waite, L. L., Thalacker-Mercer, A., West, A., Bamman, M. M., Brooks, J. D., Myers, R. M., and Absher, D.  (2013).  Differential DNA methylation with age displays both common and dynamic features across human tissues that are influenced by CpG landscape.  Genome Biol.  14: R102.  [Epub ahead of print].  PMID: 24034465.</w:t>
      </w:r>
      <w:r w:rsidR="00165268">
        <w:rPr>
          <w:rFonts w:ascii="Arial" w:hAnsi="Arial"/>
          <w:sz w:val="22"/>
        </w:rPr>
        <w:t xml:space="preserve">  </w:t>
      </w:r>
      <w:r w:rsidR="00165268" w:rsidRPr="00432399">
        <w:rPr>
          <w:rFonts w:ascii="Arial" w:hAnsi="Arial"/>
          <w:sz w:val="22"/>
        </w:rPr>
        <w:t>PMCID: PMC4053985.</w:t>
      </w:r>
    </w:p>
    <w:p w14:paraId="6EC99D32" w14:textId="62DF920E" w:rsidR="00E36B0B" w:rsidRDefault="00E36B0B" w:rsidP="00E36B0B">
      <w:pPr>
        <w:spacing w:before="120"/>
        <w:ind w:left="-360"/>
        <w:jc w:val="both"/>
        <w:rPr>
          <w:rFonts w:ascii="Arial" w:hAnsi="Arial"/>
          <w:sz w:val="22"/>
        </w:rPr>
      </w:pPr>
      <w:r>
        <w:rPr>
          <w:rFonts w:ascii="Arial" w:hAnsi="Arial"/>
          <w:sz w:val="22"/>
        </w:rPr>
        <w:t xml:space="preserve">233.  </w:t>
      </w:r>
      <w:r w:rsidRPr="00E36B0B">
        <w:rPr>
          <w:rFonts w:ascii="Arial" w:hAnsi="Arial"/>
          <w:sz w:val="22"/>
        </w:rPr>
        <w:t>Mortazavi, A., Pepke, S., Jansen, C., Marinov, G. K., Ernst, J., Kellis, M</w:t>
      </w:r>
      <w:r w:rsidR="00197916">
        <w:rPr>
          <w:rFonts w:ascii="Arial" w:hAnsi="Arial"/>
          <w:sz w:val="22"/>
        </w:rPr>
        <w:t>., Hardison, R. C., Myers, R.M.</w:t>
      </w:r>
      <w:r w:rsidRPr="00E36B0B">
        <w:rPr>
          <w:rFonts w:ascii="Arial" w:hAnsi="Arial"/>
          <w:sz w:val="22"/>
        </w:rPr>
        <w:t xml:space="preserve"> and Wold, B. J.  (2013).  Integrating and mining the chromatin landscape of cell-type specificity using self-organizing maps.  Genome Res.  </w:t>
      </w:r>
      <w:r w:rsidR="004D628D" w:rsidRPr="00C43189">
        <w:rPr>
          <w:rFonts w:ascii="Arial" w:hAnsi="Arial"/>
          <w:sz w:val="22"/>
        </w:rPr>
        <w:t xml:space="preserve">23: 2136-2148.  </w:t>
      </w:r>
      <w:r w:rsidR="007A3520" w:rsidRPr="0064390D">
        <w:rPr>
          <w:rFonts w:ascii="Arial" w:hAnsi="Arial"/>
          <w:sz w:val="22"/>
        </w:rPr>
        <w:t>PMID: 24170599.</w:t>
      </w:r>
      <w:r w:rsidR="00180459">
        <w:rPr>
          <w:rFonts w:ascii="Arial" w:hAnsi="Arial"/>
          <w:sz w:val="22"/>
        </w:rPr>
        <w:t xml:space="preserve">  </w:t>
      </w:r>
      <w:r w:rsidR="00180459" w:rsidRPr="00C43189">
        <w:rPr>
          <w:rFonts w:ascii="Arial" w:hAnsi="Arial"/>
          <w:sz w:val="22"/>
        </w:rPr>
        <w:t>PMCID: PMC3847782.</w:t>
      </w:r>
    </w:p>
    <w:p w14:paraId="24C219A4" w14:textId="0D64D00E" w:rsidR="002B13A0" w:rsidRPr="002B13A0" w:rsidRDefault="004D628D" w:rsidP="002B13A0">
      <w:pPr>
        <w:spacing w:before="120"/>
        <w:ind w:left="-360"/>
        <w:jc w:val="both"/>
        <w:rPr>
          <w:rFonts w:ascii="Arial" w:hAnsi="Arial"/>
          <w:sz w:val="22"/>
        </w:rPr>
      </w:pPr>
      <w:r>
        <w:rPr>
          <w:rFonts w:ascii="Arial" w:hAnsi="Arial"/>
          <w:sz w:val="22"/>
        </w:rPr>
        <w:t xml:space="preserve">234.  </w:t>
      </w:r>
      <w:r w:rsidR="002B13A0" w:rsidRPr="002B13A0">
        <w:rPr>
          <w:rFonts w:ascii="Arial" w:hAnsi="Arial"/>
          <w:sz w:val="22"/>
        </w:rPr>
        <w:t xml:space="preserve">Guella, I., Sequeira, A., Rollins, B., Morgan, L., Myers, R. M., Watson, S. J., Akil, H., Bunney, W. E., Delisi, L. E., Byerley, W., and Vawter, M. P.  (2013).  Evidence of allelic imbalance in the schizophrenia susceptibility gene ZNF804A in human dorsolateral prefrontal cortex.  Schizophr Res.  152: 111-116.  doi: 10.1016/j.schres.2013.11.021.  </w:t>
      </w:r>
      <w:r w:rsidR="00040EDB" w:rsidRPr="00040EDB">
        <w:rPr>
          <w:rFonts w:ascii="Arial" w:hAnsi="Arial"/>
          <w:sz w:val="22"/>
        </w:rPr>
        <w:t>PMCID: PMC3947280</w:t>
      </w:r>
      <w:r w:rsidR="002B13A0" w:rsidRPr="002B13A0">
        <w:rPr>
          <w:rFonts w:ascii="Arial" w:hAnsi="Arial"/>
          <w:sz w:val="22"/>
        </w:rPr>
        <w:t>.</w:t>
      </w:r>
    </w:p>
    <w:p w14:paraId="531E133E" w14:textId="4CFCA02F" w:rsidR="002B13A0" w:rsidRDefault="002B13A0" w:rsidP="002B13A0">
      <w:pPr>
        <w:spacing w:before="120"/>
        <w:ind w:left="-360"/>
        <w:jc w:val="both"/>
        <w:rPr>
          <w:rFonts w:ascii="Arial" w:hAnsi="Arial"/>
          <w:sz w:val="22"/>
        </w:rPr>
      </w:pPr>
      <w:r>
        <w:rPr>
          <w:rFonts w:ascii="Arial" w:hAnsi="Arial"/>
          <w:sz w:val="22"/>
        </w:rPr>
        <w:t xml:space="preserve">235.  </w:t>
      </w:r>
      <w:r w:rsidRPr="002B13A0">
        <w:rPr>
          <w:rFonts w:ascii="Arial" w:hAnsi="Arial"/>
          <w:sz w:val="22"/>
        </w:rPr>
        <w:t>Tomita, H., Ziegler, M. E., Kim, H. B., Evans, S. J., Choudary, P. V., Li, J. Z., Meng, F., Dai, M., Myers, R. M., Neal, C. R., Speed, T. P., Barchas, J. D., Schatzberg, A. F., Watson, S. J., Akil, H., Jones, E. G., Bunney, W. E., and Vawter, M. P.  (2013).  G protein-linked signaling pathways in bipolar and major depressive disorders.  Front Genet.  4: 297.  PMID: 24391664. </w:t>
      </w:r>
      <w:r w:rsidR="00C43189">
        <w:rPr>
          <w:rFonts w:ascii="Arial" w:hAnsi="Arial"/>
          <w:sz w:val="22"/>
        </w:rPr>
        <w:t xml:space="preserve"> </w:t>
      </w:r>
      <w:r w:rsidR="00C43189" w:rsidRPr="00C43189">
        <w:rPr>
          <w:rFonts w:ascii="Arial" w:hAnsi="Arial"/>
          <w:sz w:val="22"/>
        </w:rPr>
        <w:t>PMCID: PMC3870297.</w:t>
      </w:r>
    </w:p>
    <w:p w14:paraId="25B6D799" w14:textId="4716ECF3" w:rsidR="00D62266" w:rsidRPr="002B13A0" w:rsidRDefault="00D62266" w:rsidP="002B13A0">
      <w:pPr>
        <w:spacing w:before="120"/>
        <w:ind w:left="-360"/>
        <w:jc w:val="both"/>
        <w:rPr>
          <w:rFonts w:ascii="Arial" w:hAnsi="Arial"/>
          <w:sz w:val="22"/>
        </w:rPr>
      </w:pPr>
      <w:r>
        <w:rPr>
          <w:rFonts w:ascii="Arial" w:hAnsi="Arial"/>
          <w:sz w:val="22"/>
        </w:rPr>
        <w:t xml:space="preserve">236.  </w:t>
      </w:r>
      <w:r w:rsidRPr="00D62266">
        <w:rPr>
          <w:rFonts w:ascii="Arial" w:hAnsi="Arial"/>
          <w:sz w:val="22"/>
        </w:rPr>
        <w:t>Schork</w:t>
      </w:r>
      <w:r>
        <w:rPr>
          <w:rFonts w:ascii="Arial" w:hAnsi="Arial"/>
          <w:sz w:val="22"/>
        </w:rPr>
        <w:t>,</w:t>
      </w:r>
      <w:r w:rsidRPr="00D62266">
        <w:rPr>
          <w:rFonts w:ascii="Arial" w:hAnsi="Arial"/>
          <w:sz w:val="22"/>
        </w:rPr>
        <w:t xml:space="preserve"> A</w:t>
      </w:r>
      <w:r>
        <w:rPr>
          <w:rFonts w:ascii="Arial" w:hAnsi="Arial"/>
          <w:sz w:val="22"/>
        </w:rPr>
        <w:t xml:space="preserve">. </w:t>
      </w:r>
      <w:r w:rsidRPr="00D62266">
        <w:rPr>
          <w:rFonts w:ascii="Arial" w:hAnsi="Arial"/>
          <w:sz w:val="22"/>
        </w:rPr>
        <w:t>J</w:t>
      </w:r>
      <w:r>
        <w:rPr>
          <w:rFonts w:ascii="Arial" w:hAnsi="Arial"/>
          <w:sz w:val="22"/>
        </w:rPr>
        <w:t>.</w:t>
      </w:r>
      <w:r w:rsidRPr="00D62266">
        <w:rPr>
          <w:rFonts w:ascii="Arial" w:hAnsi="Arial"/>
          <w:sz w:val="22"/>
        </w:rPr>
        <w:t>, Thompson</w:t>
      </w:r>
      <w:r>
        <w:rPr>
          <w:rFonts w:ascii="Arial" w:hAnsi="Arial"/>
          <w:sz w:val="22"/>
        </w:rPr>
        <w:t>,</w:t>
      </w:r>
      <w:r w:rsidRPr="00D62266">
        <w:rPr>
          <w:rFonts w:ascii="Arial" w:hAnsi="Arial"/>
          <w:sz w:val="22"/>
        </w:rPr>
        <w:t xml:space="preserve"> W</w:t>
      </w:r>
      <w:r>
        <w:rPr>
          <w:rFonts w:ascii="Arial" w:hAnsi="Arial"/>
          <w:sz w:val="22"/>
        </w:rPr>
        <w:t xml:space="preserve">. </w:t>
      </w:r>
      <w:r w:rsidRPr="00D62266">
        <w:rPr>
          <w:rFonts w:ascii="Arial" w:hAnsi="Arial"/>
          <w:sz w:val="22"/>
        </w:rPr>
        <w:t>K</w:t>
      </w:r>
      <w:r>
        <w:rPr>
          <w:rFonts w:ascii="Arial" w:hAnsi="Arial"/>
          <w:sz w:val="22"/>
        </w:rPr>
        <w:t>.</w:t>
      </w:r>
      <w:r w:rsidRPr="00D62266">
        <w:rPr>
          <w:rFonts w:ascii="Arial" w:hAnsi="Arial"/>
          <w:sz w:val="22"/>
        </w:rPr>
        <w:t>, Pham</w:t>
      </w:r>
      <w:r>
        <w:rPr>
          <w:rFonts w:ascii="Arial" w:hAnsi="Arial"/>
          <w:sz w:val="22"/>
        </w:rPr>
        <w:t>,</w:t>
      </w:r>
      <w:r w:rsidRPr="00D62266">
        <w:rPr>
          <w:rFonts w:ascii="Arial" w:hAnsi="Arial"/>
          <w:sz w:val="22"/>
        </w:rPr>
        <w:t xml:space="preserve"> P</w:t>
      </w:r>
      <w:r>
        <w:rPr>
          <w:rFonts w:ascii="Arial" w:hAnsi="Arial"/>
          <w:sz w:val="22"/>
        </w:rPr>
        <w:t>.</w:t>
      </w:r>
      <w:r w:rsidRPr="00D62266">
        <w:rPr>
          <w:rFonts w:ascii="Arial" w:hAnsi="Arial"/>
          <w:sz w:val="22"/>
        </w:rPr>
        <w:t>, Torkamani</w:t>
      </w:r>
      <w:r>
        <w:rPr>
          <w:rFonts w:ascii="Arial" w:hAnsi="Arial"/>
          <w:sz w:val="22"/>
        </w:rPr>
        <w:t>,</w:t>
      </w:r>
      <w:r w:rsidRPr="00D62266">
        <w:rPr>
          <w:rFonts w:ascii="Arial" w:hAnsi="Arial"/>
          <w:sz w:val="22"/>
        </w:rPr>
        <w:t xml:space="preserve"> A</w:t>
      </w:r>
      <w:r>
        <w:rPr>
          <w:rFonts w:ascii="Arial" w:hAnsi="Arial"/>
          <w:sz w:val="22"/>
        </w:rPr>
        <w:t>.</w:t>
      </w:r>
      <w:r w:rsidRPr="00D62266">
        <w:rPr>
          <w:rFonts w:ascii="Arial" w:hAnsi="Arial"/>
          <w:sz w:val="22"/>
        </w:rPr>
        <w:t>, Roddey</w:t>
      </w:r>
      <w:r>
        <w:rPr>
          <w:rFonts w:ascii="Arial" w:hAnsi="Arial"/>
          <w:sz w:val="22"/>
        </w:rPr>
        <w:t>,</w:t>
      </w:r>
      <w:r w:rsidRPr="00D62266">
        <w:rPr>
          <w:rFonts w:ascii="Arial" w:hAnsi="Arial"/>
          <w:sz w:val="22"/>
        </w:rPr>
        <w:t xml:space="preserve"> J</w:t>
      </w:r>
      <w:r>
        <w:rPr>
          <w:rFonts w:ascii="Arial" w:hAnsi="Arial"/>
          <w:sz w:val="22"/>
        </w:rPr>
        <w:t xml:space="preserve">. </w:t>
      </w:r>
      <w:r w:rsidRPr="00D62266">
        <w:rPr>
          <w:rFonts w:ascii="Arial" w:hAnsi="Arial"/>
          <w:sz w:val="22"/>
        </w:rPr>
        <w:t>C</w:t>
      </w:r>
      <w:r>
        <w:rPr>
          <w:rFonts w:ascii="Arial" w:hAnsi="Arial"/>
          <w:sz w:val="22"/>
        </w:rPr>
        <w:t>.</w:t>
      </w:r>
      <w:r w:rsidRPr="00D62266">
        <w:rPr>
          <w:rFonts w:ascii="Arial" w:hAnsi="Arial"/>
          <w:sz w:val="22"/>
        </w:rPr>
        <w:t>, Sullivan</w:t>
      </w:r>
      <w:r>
        <w:rPr>
          <w:rFonts w:ascii="Arial" w:hAnsi="Arial"/>
          <w:sz w:val="22"/>
        </w:rPr>
        <w:t>,</w:t>
      </w:r>
      <w:r w:rsidRPr="00D62266">
        <w:rPr>
          <w:rFonts w:ascii="Arial" w:hAnsi="Arial"/>
          <w:sz w:val="22"/>
        </w:rPr>
        <w:t xml:space="preserve"> P</w:t>
      </w:r>
      <w:r>
        <w:rPr>
          <w:rFonts w:ascii="Arial" w:hAnsi="Arial"/>
          <w:sz w:val="22"/>
        </w:rPr>
        <w:t xml:space="preserve">. </w:t>
      </w:r>
      <w:r w:rsidRPr="00D62266">
        <w:rPr>
          <w:rFonts w:ascii="Arial" w:hAnsi="Arial"/>
          <w:sz w:val="22"/>
        </w:rPr>
        <w:t>F</w:t>
      </w:r>
      <w:r>
        <w:rPr>
          <w:rFonts w:ascii="Arial" w:hAnsi="Arial"/>
          <w:sz w:val="22"/>
        </w:rPr>
        <w:t>.</w:t>
      </w:r>
      <w:r w:rsidRPr="00D62266">
        <w:rPr>
          <w:rFonts w:ascii="Arial" w:hAnsi="Arial"/>
          <w:sz w:val="22"/>
        </w:rPr>
        <w:t>, Kelsoe</w:t>
      </w:r>
      <w:r>
        <w:rPr>
          <w:rFonts w:ascii="Arial" w:hAnsi="Arial"/>
          <w:sz w:val="22"/>
        </w:rPr>
        <w:t>,</w:t>
      </w:r>
      <w:r w:rsidRPr="00D62266">
        <w:rPr>
          <w:rFonts w:ascii="Arial" w:hAnsi="Arial"/>
          <w:sz w:val="22"/>
        </w:rPr>
        <w:t xml:space="preserve"> J</w:t>
      </w:r>
      <w:r>
        <w:rPr>
          <w:rFonts w:ascii="Arial" w:hAnsi="Arial"/>
          <w:sz w:val="22"/>
        </w:rPr>
        <w:t xml:space="preserve">. </w:t>
      </w:r>
      <w:r w:rsidRPr="00D62266">
        <w:rPr>
          <w:rFonts w:ascii="Arial" w:hAnsi="Arial"/>
          <w:sz w:val="22"/>
        </w:rPr>
        <w:t>R</w:t>
      </w:r>
      <w:r>
        <w:rPr>
          <w:rFonts w:ascii="Arial" w:hAnsi="Arial"/>
          <w:sz w:val="22"/>
        </w:rPr>
        <w:t>.</w:t>
      </w:r>
      <w:r w:rsidRPr="00D62266">
        <w:rPr>
          <w:rFonts w:ascii="Arial" w:hAnsi="Arial"/>
          <w:sz w:val="22"/>
        </w:rPr>
        <w:t>, O'Donovan</w:t>
      </w:r>
      <w:r>
        <w:rPr>
          <w:rFonts w:ascii="Arial" w:hAnsi="Arial"/>
          <w:sz w:val="22"/>
        </w:rPr>
        <w:t>,</w:t>
      </w:r>
      <w:r w:rsidRPr="00D62266">
        <w:rPr>
          <w:rFonts w:ascii="Arial" w:hAnsi="Arial"/>
          <w:sz w:val="22"/>
        </w:rPr>
        <w:t xml:space="preserve"> M</w:t>
      </w:r>
      <w:r>
        <w:rPr>
          <w:rFonts w:ascii="Arial" w:hAnsi="Arial"/>
          <w:sz w:val="22"/>
        </w:rPr>
        <w:t xml:space="preserve">. </w:t>
      </w:r>
      <w:r w:rsidRPr="00D62266">
        <w:rPr>
          <w:rFonts w:ascii="Arial" w:hAnsi="Arial"/>
          <w:sz w:val="22"/>
        </w:rPr>
        <w:t>C</w:t>
      </w:r>
      <w:r>
        <w:rPr>
          <w:rFonts w:ascii="Arial" w:hAnsi="Arial"/>
          <w:sz w:val="22"/>
        </w:rPr>
        <w:t>.</w:t>
      </w:r>
      <w:r w:rsidRPr="00D62266">
        <w:rPr>
          <w:rFonts w:ascii="Arial" w:hAnsi="Arial"/>
          <w:sz w:val="22"/>
        </w:rPr>
        <w:t>, Furberg</w:t>
      </w:r>
      <w:r>
        <w:rPr>
          <w:rFonts w:ascii="Arial" w:hAnsi="Arial"/>
          <w:sz w:val="22"/>
        </w:rPr>
        <w:t>,</w:t>
      </w:r>
      <w:r w:rsidRPr="00D62266">
        <w:rPr>
          <w:rFonts w:ascii="Arial" w:hAnsi="Arial"/>
          <w:sz w:val="22"/>
        </w:rPr>
        <w:t xml:space="preserve"> H</w:t>
      </w:r>
      <w:r>
        <w:rPr>
          <w:rFonts w:ascii="Arial" w:hAnsi="Arial"/>
          <w:sz w:val="22"/>
        </w:rPr>
        <w:t xml:space="preserve">., </w:t>
      </w:r>
      <w:r w:rsidRPr="00D62266">
        <w:rPr>
          <w:rFonts w:ascii="Arial" w:hAnsi="Arial"/>
          <w:sz w:val="22"/>
        </w:rPr>
        <w:t>Tobacco and Genetics Consortium</w:t>
      </w:r>
      <w:r>
        <w:rPr>
          <w:rFonts w:ascii="Arial" w:hAnsi="Arial"/>
          <w:sz w:val="22"/>
        </w:rPr>
        <w:t xml:space="preserve">, </w:t>
      </w:r>
      <w:r w:rsidRPr="00D62266">
        <w:rPr>
          <w:rFonts w:ascii="Arial" w:hAnsi="Arial"/>
          <w:sz w:val="22"/>
        </w:rPr>
        <w:t>Bipolar Disorder Psychiatric Genomics Consortium</w:t>
      </w:r>
      <w:r>
        <w:rPr>
          <w:rFonts w:ascii="Arial" w:hAnsi="Arial"/>
          <w:sz w:val="22"/>
        </w:rPr>
        <w:t xml:space="preserve">, </w:t>
      </w:r>
      <w:r w:rsidRPr="00D62266">
        <w:rPr>
          <w:rFonts w:ascii="Arial" w:hAnsi="Arial"/>
          <w:sz w:val="22"/>
        </w:rPr>
        <w:t>Schizophrenia Psychiatric Genomics Consortium, Schork</w:t>
      </w:r>
      <w:r>
        <w:rPr>
          <w:rFonts w:ascii="Arial" w:hAnsi="Arial"/>
          <w:sz w:val="22"/>
        </w:rPr>
        <w:t>,</w:t>
      </w:r>
      <w:r w:rsidRPr="00D62266">
        <w:rPr>
          <w:rFonts w:ascii="Arial" w:hAnsi="Arial"/>
          <w:sz w:val="22"/>
        </w:rPr>
        <w:t xml:space="preserve"> N</w:t>
      </w:r>
      <w:r>
        <w:rPr>
          <w:rFonts w:ascii="Arial" w:hAnsi="Arial"/>
          <w:sz w:val="22"/>
        </w:rPr>
        <w:t xml:space="preserve">. </w:t>
      </w:r>
      <w:r w:rsidRPr="00D62266">
        <w:rPr>
          <w:rFonts w:ascii="Arial" w:hAnsi="Arial"/>
          <w:sz w:val="22"/>
        </w:rPr>
        <w:t>J</w:t>
      </w:r>
      <w:r>
        <w:rPr>
          <w:rFonts w:ascii="Arial" w:hAnsi="Arial"/>
          <w:sz w:val="22"/>
        </w:rPr>
        <w:t>.</w:t>
      </w:r>
      <w:r w:rsidRPr="00D62266">
        <w:rPr>
          <w:rFonts w:ascii="Arial" w:hAnsi="Arial"/>
          <w:sz w:val="22"/>
        </w:rPr>
        <w:t>, Andreassen</w:t>
      </w:r>
      <w:r>
        <w:rPr>
          <w:rFonts w:ascii="Arial" w:hAnsi="Arial"/>
          <w:sz w:val="22"/>
        </w:rPr>
        <w:t>,</w:t>
      </w:r>
      <w:r w:rsidRPr="00D62266">
        <w:rPr>
          <w:rFonts w:ascii="Arial" w:hAnsi="Arial"/>
          <w:sz w:val="22"/>
        </w:rPr>
        <w:t xml:space="preserve"> O</w:t>
      </w:r>
      <w:r>
        <w:rPr>
          <w:rFonts w:ascii="Arial" w:hAnsi="Arial"/>
          <w:sz w:val="22"/>
        </w:rPr>
        <w:t xml:space="preserve">. </w:t>
      </w:r>
      <w:r w:rsidRPr="00D62266">
        <w:rPr>
          <w:rFonts w:ascii="Arial" w:hAnsi="Arial"/>
          <w:sz w:val="22"/>
        </w:rPr>
        <w:t>A</w:t>
      </w:r>
      <w:r>
        <w:rPr>
          <w:rFonts w:ascii="Arial" w:hAnsi="Arial"/>
          <w:sz w:val="22"/>
        </w:rPr>
        <w:t>., and</w:t>
      </w:r>
      <w:r w:rsidRPr="00D62266">
        <w:rPr>
          <w:rFonts w:ascii="Arial" w:hAnsi="Arial"/>
          <w:sz w:val="22"/>
        </w:rPr>
        <w:t xml:space="preserve"> Dale</w:t>
      </w:r>
      <w:r>
        <w:rPr>
          <w:rFonts w:ascii="Arial" w:hAnsi="Arial"/>
          <w:sz w:val="22"/>
        </w:rPr>
        <w:t>,</w:t>
      </w:r>
      <w:r w:rsidRPr="00D62266">
        <w:rPr>
          <w:rFonts w:ascii="Arial" w:hAnsi="Arial"/>
          <w:sz w:val="22"/>
        </w:rPr>
        <w:t xml:space="preserve"> A</w:t>
      </w:r>
      <w:r>
        <w:rPr>
          <w:rFonts w:ascii="Arial" w:hAnsi="Arial"/>
          <w:sz w:val="22"/>
        </w:rPr>
        <w:t xml:space="preserve">. </w:t>
      </w:r>
      <w:r w:rsidRPr="00D62266">
        <w:rPr>
          <w:rFonts w:ascii="Arial" w:hAnsi="Arial"/>
          <w:sz w:val="22"/>
        </w:rPr>
        <w:t>M.</w:t>
      </w:r>
      <w:r>
        <w:rPr>
          <w:rFonts w:ascii="Arial" w:hAnsi="Arial"/>
          <w:sz w:val="22"/>
        </w:rPr>
        <w:t xml:space="preserve">  (2013).  </w:t>
      </w:r>
      <w:r w:rsidRPr="00D62266">
        <w:rPr>
          <w:rFonts w:ascii="Arial" w:hAnsi="Arial"/>
          <w:sz w:val="22"/>
        </w:rPr>
        <w:t>All SNPs are not created equal: genome-wide association studies reveal a consistent pattern of enrichment among functionally annotated SNPs.</w:t>
      </w:r>
      <w:r>
        <w:rPr>
          <w:rFonts w:ascii="Arial" w:hAnsi="Arial"/>
          <w:sz w:val="22"/>
        </w:rPr>
        <w:t xml:space="preserve">  </w:t>
      </w:r>
      <w:r w:rsidRPr="00D62266">
        <w:rPr>
          <w:rFonts w:ascii="Arial" w:hAnsi="Arial"/>
          <w:sz w:val="22"/>
        </w:rPr>
        <w:t xml:space="preserve">PLoS Genet. </w:t>
      </w:r>
      <w:r>
        <w:rPr>
          <w:rFonts w:ascii="Arial" w:hAnsi="Arial"/>
          <w:sz w:val="22"/>
        </w:rPr>
        <w:t xml:space="preserve"> </w:t>
      </w:r>
      <w:r w:rsidRPr="00D62266">
        <w:rPr>
          <w:rFonts w:ascii="Arial" w:hAnsi="Arial"/>
          <w:sz w:val="22"/>
        </w:rPr>
        <w:t>9:</w:t>
      </w:r>
      <w:r>
        <w:rPr>
          <w:rFonts w:ascii="Arial" w:hAnsi="Arial"/>
          <w:sz w:val="22"/>
        </w:rPr>
        <w:t xml:space="preserve"> </w:t>
      </w:r>
      <w:r w:rsidRPr="00D62266">
        <w:rPr>
          <w:rFonts w:ascii="Arial" w:hAnsi="Arial"/>
          <w:sz w:val="22"/>
        </w:rPr>
        <w:t xml:space="preserve">e1003449. doi: 10.1371/journal.pgen.1003449. </w:t>
      </w:r>
      <w:r>
        <w:rPr>
          <w:rFonts w:ascii="Arial" w:hAnsi="Arial"/>
          <w:sz w:val="22"/>
        </w:rPr>
        <w:t xml:space="preserve"> PMID: 23637621.  </w:t>
      </w:r>
      <w:r w:rsidRPr="00D62266">
        <w:rPr>
          <w:rFonts w:ascii="Arial" w:hAnsi="Arial"/>
          <w:sz w:val="22"/>
        </w:rPr>
        <w:t>PMCID: PMC3636284</w:t>
      </w:r>
      <w:r>
        <w:rPr>
          <w:rFonts w:ascii="Arial" w:hAnsi="Arial"/>
          <w:sz w:val="22"/>
        </w:rPr>
        <w:t>.</w:t>
      </w:r>
    </w:p>
    <w:p w14:paraId="7574E93F" w14:textId="1E58846B" w:rsidR="002B13A0" w:rsidRDefault="001E204D" w:rsidP="002B13A0">
      <w:pPr>
        <w:spacing w:before="120"/>
        <w:ind w:left="-360"/>
        <w:jc w:val="both"/>
        <w:rPr>
          <w:rFonts w:ascii="Arial" w:hAnsi="Arial"/>
          <w:sz w:val="22"/>
        </w:rPr>
      </w:pPr>
      <w:r>
        <w:rPr>
          <w:rFonts w:ascii="Arial" w:hAnsi="Arial"/>
          <w:sz w:val="22"/>
        </w:rPr>
        <w:t>23</w:t>
      </w:r>
      <w:r w:rsidR="00D62266">
        <w:rPr>
          <w:rFonts w:ascii="Arial" w:hAnsi="Arial"/>
          <w:sz w:val="22"/>
        </w:rPr>
        <w:t>7</w:t>
      </w:r>
      <w:r>
        <w:rPr>
          <w:rFonts w:ascii="Arial" w:hAnsi="Arial"/>
          <w:sz w:val="22"/>
        </w:rPr>
        <w:t xml:space="preserve">.  </w:t>
      </w:r>
      <w:r w:rsidR="002B13A0" w:rsidRPr="00EF668A">
        <w:rPr>
          <w:rFonts w:ascii="Arial" w:hAnsi="Arial"/>
          <w:sz w:val="22"/>
        </w:rPr>
        <w:t>Marinov, G. K., Williams, B. A., McCue, K., Schroth, G. P., Gertz, J., Myers, R. M., and Wold, B. J.  (201</w:t>
      </w:r>
      <w:r w:rsidR="002B13A0">
        <w:rPr>
          <w:rFonts w:ascii="Arial" w:hAnsi="Arial"/>
          <w:sz w:val="22"/>
        </w:rPr>
        <w:t>4</w:t>
      </w:r>
      <w:r w:rsidR="002B13A0" w:rsidRPr="00EF668A">
        <w:rPr>
          <w:rFonts w:ascii="Arial" w:hAnsi="Arial"/>
          <w:sz w:val="22"/>
        </w:rPr>
        <w:t>).  From single-cell to cell-pool transcriptomes: stochasticity in gene expression and RNA splicing.  Genome Res.  </w:t>
      </w:r>
      <w:r w:rsidR="00286C80">
        <w:rPr>
          <w:rFonts w:ascii="Arial" w:hAnsi="Arial"/>
          <w:sz w:val="22"/>
        </w:rPr>
        <w:t>24</w:t>
      </w:r>
      <w:r w:rsidR="005F6FFE" w:rsidRPr="005F6FFE">
        <w:rPr>
          <w:rFonts w:ascii="Arial" w:hAnsi="Arial"/>
          <w:sz w:val="22"/>
        </w:rPr>
        <w:t>:</w:t>
      </w:r>
      <w:r w:rsidR="00286C80">
        <w:rPr>
          <w:rFonts w:ascii="Arial" w:hAnsi="Arial"/>
          <w:sz w:val="22"/>
        </w:rPr>
        <w:t xml:space="preserve"> </w:t>
      </w:r>
      <w:r w:rsidR="005F6FFE" w:rsidRPr="005F6FFE">
        <w:rPr>
          <w:rFonts w:ascii="Arial" w:hAnsi="Arial"/>
          <w:sz w:val="22"/>
        </w:rPr>
        <w:t xml:space="preserve">496-510.  </w:t>
      </w:r>
      <w:r w:rsidR="002B13A0" w:rsidRPr="00EF668A">
        <w:rPr>
          <w:rFonts w:ascii="Arial" w:hAnsi="Arial"/>
          <w:sz w:val="22"/>
        </w:rPr>
        <w:t>PMID: 24299736.</w:t>
      </w:r>
      <w:r w:rsidR="005F6FFE">
        <w:rPr>
          <w:rFonts w:ascii="Arial" w:hAnsi="Arial"/>
          <w:sz w:val="22"/>
        </w:rPr>
        <w:t xml:space="preserve">  </w:t>
      </w:r>
      <w:r w:rsidR="005F6FFE" w:rsidRPr="005F6FFE">
        <w:rPr>
          <w:rFonts w:ascii="Arial" w:hAnsi="Arial"/>
          <w:sz w:val="22"/>
        </w:rPr>
        <w:t>PMCID: PMC3941114.</w:t>
      </w:r>
    </w:p>
    <w:p w14:paraId="62C34797" w14:textId="227C8AB0" w:rsidR="00801EB0" w:rsidRPr="00801EB0" w:rsidRDefault="00801EB0" w:rsidP="00801EB0">
      <w:pPr>
        <w:spacing w:before="120"/>
        <w:ind w:left="-360"/>
        <w:jc w:val="both"/>
        <w:rPr>
          <w:rFonts w:ascii="Arial" w:hAnsi="Arial"/>
          <w:sz w:val="22"/>
        </w:rPr>
      </w:pPr>
      <w:r>
        <w:rPr>
          <w:rFonts w:ascii="Arial" w:hAnsi="Arial"/>
          <w:sz w:val="22"/>
        </w:rPr>
        <w:t>23</w:t>
      </w:r>
      <w:r w:rsidR="00D62266">
        <w:rPr>
          <w:rFonts w:ascii="Arial" w:hAnsi="Arial"/>
          <w:sz w:val="22"/>
        </w:rPr>
        <w:t>8</w:t>
      </w:r>
      <w:r>
        <w:rPr>
          <w:rFonts w:ascii="Arial" w:hAnsi="Arial"/>
          <w:sz w:val="22"/>
        </w:rPr>
        <w:t xml:space="preserve">.  </w:t>
      </w:r>
      <w:r w:rsidRPr="00801EB0">
        <w:rPr>
          <w:rFonts w:ascii="Arial" w:hAnsi="Arial"/>
          <w:sz w:val="22"/>
        </w:rPr>
        <w:t>Kellis, M., Hardison, R. C., Wold, B., Snyder, M. P., Bernstein, B. E., Kundaje, A., Marinov, G. K., Ward, L. D., Birney, E., Crawford, G. E., Dekker, J., Dunham, I., Laura L. Elnitski, Farnham, P. J., Feingold, E. A., Gerstein, M., Giddings, M. C., Gilbert, D. M., Gingeras, T. R., Green, E. D., Guigo, R., Hubbard, T., Kent,</w:t>
      </w:r>
      <w:r w:rsidR="001E204D">
        <w:rPr>
          <w:rFonts w:ascii="Arial" w:hAnsi="Arial"/>
          <w:sz w:val="22"/>
        </w:rPr>
        <w:t xml:space="preserve"> </w:t>
      </w:r>
      <w:r w:rsidRPr="00801EB0">
        <w:rPr>
          <w:rFonts w:ascii="Arial" w:hAnsi="Arial"/>
          <w:sz w:val="22"/>
        </w:rPr>
        <w:t>J., Lieb, J. D., Myers, R. M., Pazin, M. J., Ren, B., Stamatoyannopoulos, J. A., Weng, Z., and White, K. P.  (2014).  Defining functional DNA elements in the human genome.  Proc. Natl. Acad. Sci. USA.  </w:t>
      </w:r>
      <w:r w:rsidR="00643EDA" w:rsidRPr="00A125EB">
        <w:rPr>
          <w:rFonts w:ascii="Arial" w:hAnsi="Arial"/>
          <w:sz w:val="22"/>
        </w:rPr>
        <w:t>111: 6131-6138</w:t>
      </w:r>
      <w:r w:rsidR="00F1515A" w:rsidRPr="00F1515A">
        <w:rPr>
          <w:rFonts w:ascii="Arial" w:hAnsi="Arial"/>
          <w:sz w:val="22"/>
        </w:rPr>
        <w:t xml:space="preserve">. </w:t>
      </w:r>
      <w:r w:rsidR="007857C7" w:rsidRPr="00A125EB">
        <w:rPr>
          <w:rFonts w:ascii="Arial" w:hAnsi="Arial"/>
          <w:sz w:val="22"/>
        </w:rPr>
        <w:t>PMCID: PMC4035993.</w:t>
      </w:r>
    </w:p>
    <w:p w14:paraId="0C39B52C" w14:textId="438284ED" w:rsidR="00974C32" w:rsidRPr="00974C32" w:rsidRDefault="00801EB0" w:rsidP="00974C32">
      <w:pPr>
        <w:spacing w:before="120"/>
        <w:ind w:left="-360"/>
        <w:jc w:val="both"/>
        <w:rPr>
          <w:rFonts w:ascii="Arial" w:hAnsi="Arial"/>
          <w:sz w:val="22"/>
        </w:rPr>
      </w:pPr>
      <w:r>
        <w:rPr>
          <w:rFonts w:ascii="Arial" w:hAnsi="Arial"/>
          <w:sz w:val="22"/>
        </w:rPr>
        <w:lastRenderedPageBreak/>
        <w:t>23</w:t>
      </w:r>
      <w:r w:rsidR="00E439DC">
        <w:rPr>
          <w:rFonts w:ascii="Arial" w:hAnsi="Arial"/>
          <w:sz w:val="22"/>
        </w:rPr>
        <w:t>9</w:t>
      </w:r>
      <w:r>
        <w:rPr>
          <w:rFonts w:ascii="Arial" w:hAnsi="Arial"/>
          <w:sz w:val="22"/>
        </w:rPr>
        <w:t xml:space="preserve">.  </w:t>
      </w:r>
      <w:r w:rsidR="00974C32">
        <w:rPr>
          <w:rFonts w:ascii="Arial" w:hAnsi="Arial"/>
          <w:sz w:val="22"/>
        </w:rPr>
        <w:t xml:space="preserve">Turner, C. A., </w:t>
      </w:r>
      <w:r w:rsidR="00974C32" w:rsidRPr="00974C32">
        <w:rPr>
          <w:rFonts w:ascii="Arial" w:hAnsi="Arial"/>
          <w:sz w:val="22"/>
        </w:rPr>
        <w:t>Thompson,</w:t>
      </w:r>
      <w:r w:rsidR="00974C32">
        <w:rPr>
          <w:rFonts w:ascii="Arial" w:hAnsi="Arial"/>
          <w:sz w:val="22"/>
        </w:rPr>
        <w:t xml:space="preserve"> R. C., Bunney, W. E., </w:t>
      </w:r>
      <w:r w:rsidR="00974C32" w:rsidRPr="00974C32">
        <w:rPr>
          <w:rFonts w:ascii="Arial" w:hAnsi="Arial"/>
          <w:sz w:val="22"/>
        </w:rPr>
        <w:t>Schatzberg,</w:t>
      </w:r>
      <w:r w:rsidR="00974C32">
        <w:rPr>
          <w:rFonts w:ascii="Arial" w:hAnsi="Arial"/>
          <w:sz w:val="22"/>
        </w:rPr>
        <w:t xml:space="preserve"> A. F.,</w:t>
      </w:r>
      <w:r w:rsidR="00974C32" w:rsidRPr="00974C32">
        <w:rPr>
          <w:rFonts w:ascii="Arial" w:hAnsi="Arial"/>
          <w:sz w:val="22"/>
        </w:rPr>
        <w:t xml:space="preserve"> Ba</w:t>
      </w:r>
      <w:r w:rsidR="00974C32">
        <w:rPr>
          <w:rFonts w:ascii="Arial" w:hAnsi="Arial"/>
          <w:sz w:val="22"/>
        </w:rPr>
        <w:t xml:space="preserve">rchas, J. D., Myers, R. M., </w:t>
      </w:r>
      <w:r w:rsidR="00974C32" w:rsidRPr="00974C32">
        <w:rPr>
          <w:rFonts w:ascii="Arial" w:hAnsi="Arial"/>
          <w:sz w:val="22"/>
        </w:rPr>
        <w:t>A</w:t>
      </w:r>
      <w:r w:rsidR="00974C32">
        <w:rPr>
          <w:rFonts w:ascii="Arial" w:hAnsi="Arial"/>
          <w:sz w:val="22"/>
        </w:rPr>
        <w:t xml:space="preserve">kil, H. and Watson, S. J. (2014).  </w:t>
      </w:r>
      <w:r w:rsidR="00974C32" w:rsidRPr="00974C32">
        <w:rPr>
          <w:rFonts w:ascii="Arial" w:hAnsi="Arial"/>
          <w:sz w:val="22"/>
        </w:rPr>
        <w:t>Altered choroid plexus gene expression in major depressive disorder</w:t>
      </w:r>
      <w:r w:rsidR="00974C32">
        <w:rPr>
          <w:rFonts w:ascii="Arial" w:hAnsi="Arial"/>
          <w:sz w:val="22"/>
        </w:rPr>
        <w:t xml:space="preserve">.  </w:t>
      </w:r>
      <w:r w:rsidR="00974C32" w:rsidRPr="00974C32">
        <w:rPr>
          <w:rFonts w:ascii="Arial" w:hAnsi="Arial"/>
          <w:sz w:val="22"/>
        </w:rPr>
        <w:t>Front Hum Neurosci. 8: 238.</w:t>
      </w:r>
      <w:r w:rsidR="00974C32">
        <w:rPr>
          <w:rFonts w:ascii="Arial" w:hAnsi="Arial"/>
          <w:sz w:val="22"/>
        </w:rPr>
        <w:t xml:space="preserve">  </w:t>
      </w:r>
      <w:r w:rsidR="00974C32" w:rsidRPr="00974C32">
        <w:rPr>
          <w:rFonts w:ascii="Arial" w:hAnsi="Arial"/>
          <w:sz w:val="22"/>
        </w:rPr>
        <w:t>Published online Apr 22, 2014. doi:  10.3389/fnhum.2014.00238</w:t>
      </w:r>
      <w:r w:rsidR="00974C32">
        <w:rPr>
          <w:rFonts w:ascii="Arial" w:hAnsi="Arial"/>
          <w:sz w:val="22"/>
        </w:rPr>
        <w:t xml:space="preserve">.  </w:t>
      </w:r>
      <w:r w:rsidR="00974C32" w:rsidRPr="00974C32">
        <w:rPr>
          <w:rFonts w:ascii="Arial" w:hAnsi="Arial"/>
          <w:sz w:val="22"/>
        </w:rPr>
        <w:t>PMCID: PMC4001046</w:t>
      </w:r>
      <w:r w:rsidR="00974C32">
        <w:rPr>
          <w:rFonts w:ascii="Arial" w:hAnsi="Arial"/>
          <w:sz w:val="22"/>
        </w:rPr>
        <w:t>.</w:t>
      </w:r>
    </w:p>
    <w:p w14:paraId="4166AF64" w14:textId="41AE0AF7" w:rsidR="00801EB0" w:rsidRDefault="00974C32" w:rsidP="00801EB0">
      <w:pPr>
        <w:spacing w:before="120"/>
        <w:ind w:left="-360"/>
        <w:jc w:val="both"/>
        <w:rPr>
          <w:rFonts w:ascii="Arial" w:hAnsi="Arial"/>
          <w:sz w:val="22"/>
        </w:rPr>
      </w:pPr>
      <w:r>
        <w:rPr>
          <w:rFonts w:ascii="Arial" w:hAnsi="Arial"/>
          <w:sz w:val="22"/>
        </w:rPr>
        <w:t>2</w:t>
      </w:r>
      <w:r w:rsidR="00D62266">
        <w:rPr>
          <w:rFonts w:ascii="Arial" w:hAnsi="Arial"/>
          <w:sz w:val="22"/>
        </w:rPr>
        <w:t>40</w:t>
      </w:r>
      <w:r>
        <w:rPr>
          <w:rFonts w:ascii="Arial" w:hAnsi="Arial"/>
          <w:sz w:val="22"/>
        </w:rPr>
        <w:t xml:space="preserve">.  </w:t>
      </w:r>
      <w:r w:rsidR="00801EB0" w:rsidRPr="00801EB0">
        <w:rPr>
          <w:rFonts w:ascii="Arial" w:hAnsi="Arial"/>
          <w:sz w:val="22"/>
        </w:rPr>
        <w:t xml:space="preserve">Gasper, W. C., Marinov, G. K., Pauli-Behn, F., Scott, M. T., Newberry, K., de Salvo, G., Ou, S., Myers, R. M., Vielmetter, J., and Wold, B.  (2014).  Fully automated high-throughput chromatin immunoprecipitation for ChIP-seq: Identifying ChIP-quality p300 monoclonal antibodies.  </w:t>
      </w:r>
      <w:r w:rsidR="00130493" w:rsidRPr="00130493">
        <w:rPr>
          <w:rFonts w:ascii="Arial" w:hAnsi="Arial"/>
          <w:sz w:val="22"/>
        </w:rPr>
        <w:t>Sci Rep. 2014 Jun 12;4:5152. doi: 10.1038/srep05152.</w:t>
      </w:r>
      <w:r w:rsidR="00130493">
        <w:rPr>
          <w:rFonts w:ascii="Arial" w:hAnsi="Arial"/>
          <w:sz w:val="22"/>
        </w:rPr>
        <w:t xml:space="preserve"> </w:t>
      </w:r>
      <w:r w:rsidR="00685EC2">
        <w:rPr>
          <w:rFonts w:ascii="Arial" w:hAnsi="Arial"/>
          <w:sz w:val="22"/>
        </w:rPr>
        <w:t xml:space="preserve"> </w:t>
      </w:r>
      <w:r w:rsidR="00130493" w:rsidRPr="00130493">
        <w:rPr>
          <w:rFonts w:ascii="Arial" w:hAnsi="Arial"/>
          <w:sz w:val="22"/>
        </w:rPr>
        <w:t>PMCID: PMC4053718.</w:t>
      </w:r>
    </w:p>
    <w:p w14:paraId="36BE62BF" w14:textId="6538D6B0" w:rsidR="0061229C" w:rsidRDefault="0037558F" w:rsidP="004F3E3E">
      <w:pPr>
        <w:spacing w:before="120"/>
        <w:ind w:left="-360"/>
        <w:jc w:val="both"/>
        <w:rPr>
          <w:rFonts w:ascii="Arial" w:hAnsi="Arial"/>
          <w:sz w:val="22"/>
        </w:rPr>
      </w:pPr>
      <w:r>
        <w:rPr>
          <w:rFonts w:ascii="Arial" w:hAnsi="Arial"/>
          <w:sz w:val="22"/>
        </w:rPr>
        <w:t>24</w:t>
      </w:r>
      <w:r w:rsidR="00D62266">
        <w:rPr>
          <w:rFonts w:ascii="Arial" w:hAnsi="Arial"/>
          <w:sz w:val="22"/>
        </w:rPr>
        <w:t>1</w:t>
      </w:r>
      <w:r w:rsidR="004F3E3E">
        <w:rPr>
          <w:rFonts w:ascii="Arial" w:hAnsi="Arial"/>
          <w:sz w:val="22"/>
        </w:rPr>
        <w:t xml:space="preserve">.  </w:t>
      </w:r>
      <w:r w:rsidR="0061229C" w:rsidRPr="0061229C">
        <w:rPr>
          <w:rFonts w:ascii="Arial" w:hAnsi="Arial"/>
          <w:sz w:val="22"/>
        </w:rPr>
        <w:t xml:space="preserve">Varley, </w:t>
      </w:r>
      <w:r w:rsidR="0061229C">
        <w:rPr>
          <w:rFonts w:ascii="Arial" w:hAnsi="Arial"/>
          <w:sz w:val="22"/>
        </w:rPr>
        <w:t xml:space="preserve">K. E., </w:t>
      </w:r>
      <w:r w:rsidR="0061229C" w:rsidRPr="0061229C">
        <w:rPr>
          <w:rFonts w:ascii="Arial" w:hAnsi="Arial"/>
          <w:sz w:val="22"/>
        </w:rPr>
        <w:t>Gertz</w:t>
      </w:r>
      <w:r w:rsidR="0061229C">
        <w:rPr>
          <w:rFonts w:ascii="Arial" w:hAnsi="Arial"/>
          <w:sz w:val="22"/>
        </w:rPr>
        <w:t>, J.</w:t>
      </w:r>
      <w:r w:rsidR="0061229C" w:rsidRPr="0061229C">
        <w:rPr>
          <w:rFonts w:ascii="Arial" w:hAnsi="Arial"/>
          <w:sz w:val="22"/>
        </w:rPr>
        <w:t>, Roberts</w:t>
      </w:r>
      <w:r w:rsidR="0061229C">
        <w:rPr>
          <w:rFonts w:ascii="Arial" w:hAnsi="Arial"/>
          <w:sz w:val="22"/>
        </w:rPr>
        <w:t>, B. S.</w:t>
      </w:r>
      <w:r w:rsidR="0061229C" w:rsidRPr="0061229C">
        <w:rPr>
          <w:rFonts w:ascii="Arial" w:hAnsi="Arial"/>
          <w:sz w:val="22"/>
        </w:rPr>
        <w:t>, Davis</w:t>
      </w:r>
      <w:r w:rsidR="0061229C">
        <w:rPr>
          <w:rFonts w:ascii="Arial" w:hAnsi="Arial"/>
          <w:sz w:val="22"/>
        </w:rPr>
        <w:t xml:space="preserve">, N. S., </w:t>
      </w:r>
      <w:r w:rsidR="0061229C" w:rsidRPr="0061229C">
        <w:rPr>
          <w:rFonts w:ascii="Arial" w:hAnsi="Arial"/>
          <w:sz w:val="22"/>
        </w:rPr>
        <w:t>Bowling</w:t>
      </w:r>
      <w:r w:rsidR="0061229C">
        <w:rPr>
          <w:rFonts w:ascii="Arial" w:hAnsi="Arial"/>
          <w:sz w:val="22"/>
        </w:rPr>
        <w:t xml:space="preserve">, K. M., </w:t>
      </w:r>
      <w:r w:rsidR="0061229C" w:rsidRPr="0061229C">
        <w:rPr>
          <w:rFonts w:ascii="Arial" w:hAnsi="Arial"/>
          <w:sz w:val="22"/>
        </w:rPr>
        <w:t>Kirby</w:t>
      </w:r>
      <w:r w:rsidR="0061229C">
        <w:rPr>
          <w:rFonts w:ascii="Arial" w:hAnsi="Arial"/>
          <w:sz w:val="22"/>
        </w:rPr>
        <w:t xml:space="preserve">, M. K., </w:t>
      </w:r>
      <w:r w:rsidR="0061229C" w:rsidRPr="0061229C">
        <w:rPr>
          <w:rFonts w:ascii="Arial" w:hAnsi="Arial"/>
          <w:sz w:val="22"/>
        </w:rPr>
        <w:t>Nesmith</w:t>
      </w:r>
      <w:r w:rsidR="0061229C">
        <w:rPr>
          <w:rFonts w:ascii="Arial" w:hAnsi="Arial"/>
          <w:sz w:val="22"/>
        </w:rPr>
        <w:t>, A. S.,</w:t>
      </w:r>
      <w:r w:rsidR="0061229C" w:rsidRPr="0061229C">
        <w:rPr>
          <w:rFonts w:ascii="Arial" w:hAnsi="Arial"/>
          <w:sz w:val="22"/>
        </w:rPr>
        <w:t xml:space="preserve"> Oliver,</w:t>
      </w:r>
      <w:r w:rsidR="0061229C">
        <w:rPr>
          <w:rFonts w:ascii="Arial" w:hAnsi="Arial"/>
          <w:sz w:val="22"/>
        </w:rPr>
        <w:t xml:space="preserve"> P. G., </w:t>
      </w:r>
      <w:r w:rsidR="0061229C" w:rsidRPr="0061229C">
        <w:rPr>
          <w:rFonts w:ascii="Arial" w:hAnsi="Arial"/>
          <w:sz w:val="22"/>
        </w:rPr>
        <w:t>Grizzle,</w:t>
      </w:r>
      <w:r w:rsidR="0061229C">
        <w:rPr>
          <w:rFonts w:ascii="Arial" w:hAnsi="Arial"/>
          <w:sz w:val="22"/>
        </w:rPr>
        <w:t xml:space="preserve"> W. E.,</w:t>
      </w:r>
      <w:r w:rsidR="0061229C" w:rsidRPr="0061229C">
        <w:rPr>
          <w:rFonts w:ascii="Arial" w:hAnsi="Arial"/>
          <w:sz w:val="22"/>
        </w:rPr>
        <w:t xml:space="preserve"> Forero-Torres</w:t>
      </w:r>
      <w:r w:rsidR="0061229C">
        <w:rPr>
          <w:rFonts w:ascii="Arial" w:hAnsi="Arial"/>
          <w:sz w:val="22"/>
        </w:rPr>
        <w:t>, A.</w:t>
      </w:r>
      <w:r w:rsidR="0061229C" w:rsidRPr="0061229C">
        <w:rPr>
          <w:rFonts w:ascii="Arial" w:hAnsi="Arial"/>
          <w:sz w:val="22"/>
        </w:rPr>
        <w:t xml:space="preserve">, Buchsbaum, </w:t>
      </w:r>
      <w:r w:rsidR="0061229C">
        <w:rPr>
          <w:rFonts w:ascii="Arial" w:hAnsi="Arial"/>
          <w:sz w:val="22"/>
        </w:rPr>
        <w:t xml:space="preserve">D. J., </w:t>
      </w:r>
      <w:r w:rsidR="0061229C" w:rsidRPr="0061229C">
        <w:rPr>
          <w:rFonts w:ascii="Arial" w:hAnsi="Arial"/>
          <w:sz w:val="22"/>
        </w:rPr>
        <w:t>LoBuglio,</w:t>
      </w:r>
      <w:r w:rsidR="0061229C">
        <w:rPr>
          <w:rFonts w:ascii="Arial" w:hAnsi="Arial"/>
          <w:sz w:val="22"/>
        </w:rPr>
        <w:t xml:space="preserve"> A. F., and</w:t>
      </w:r>
      <w:r w:rsidR="0061229C" w:rsidRPr="0061229C">
        <w:rPr>
          <w:rFonts w:ascii="Arial" w:hAnsi="Arial"/>
          <w:sz w:val="22"/>
        </w:rPr>
        <w:t xml:space="preserve"> Myers</w:t>
      </w:r>
      <w:r w:rsidR="0061229C" w:rsidRPr="00130493">
        <w:rPr>
          <w:rFonts w:ascii="Arial" w:hAnsi="Arial"/>
          <w:sz w:val="22"/>
        </w:rPr>
        <w:t xml:space="preserve">, </w:t>
      </w:r>
      <w:r w:rsidR="0061229C">
        <w:rPr>
          <w:rFonts w:ascii="Arial" w:hAnsi="Arial"/>
          <w:sz w:val="22"/>
        </w:rPr>
        <w:t xml:space="preserve">R. M.  </w:t>
      </w:r>
      <w:r w:rsidR="0061229C" w:rsidRPr="00E055E1">
        <w:rPr>
          <w:rFonts w:ascii="Arial" w:hAnsi="Arial"/>
          <w:sz w:val="22"/>
        </w:rPr>
        <w:t xml:space="preserve">(2014).  Recurrent read-through fusion transcripts in breast cancer.  </w:t>
      </w:r>
      <w:r w:rsidR="00C10DC9" w:rsidRPr="00130493">
        <w:rPr>
          <w:rFonts w:ascii="Arial" w:hAnsi="Arial"/>
          <w:sz w:val="22"/>
        </w:rPr>
        <w:t xml:space="preserve">Breast Cancer Res Treat. </w:t>
      </w:r>
      <w:r w:rsidR="00E055E1" w:rsidRPr="00130493">
        <w:rPr>
          <w:rFonts w:ascii="Arial" w:hAnsi="Arial"/>
          <w:sz w:val="22"/>
        </w:rPr>
        <w:t xml:space="preserve"> </w:t>
      </w:r>
      <w:r w:rsidR="00DC1783" w:rsidRPr="00A125EB">
        <w:rPr>
          <w:rFonts w:ascii="Arial" w:hAnsi="Arial"/>
          <w:sz w:val="22"/>
        </w:rPr>
        <w:t>146: 287-297.</w:t>
      </w:r>
      <w:r w:rsidR="00C10DC9" w:rsidRPr="00130493">
        <w:rPr>
          <w:rFonts w:ascii="Arial" w:hAnsi="Arial"/>
          <w:sz w:val="22"/>
        </w:rPr>
        <w:t xml:space="preserve"> </w:t>
      </w:r>
      <w:r w:rsidR="00685EC2">
        <w:rPr>
          <w:rFonts w:ascii="Arial" w:hAnsi="Arial"/>
          <w:sz w:val="22"/>
        </w:rPr>
        <w:t xml:space="preserve"> </w:t>
      </w:r>
      <w:r w:rsidR="00977B07" w:rsidRPr="00A125EB">
        <w:rPr>
          <w:rFonts w:ascii="Arial" w:hAnsi="Arial"/>
          <w:sz w:val="22"/>
        </w:rPr>
        <w:t>PMCID: PMC4085473.</w:t>
      </w:r>
    </w:p>
    <w:p w14:paraId="7F5FB009" w14:textId="5233A638" w:rsidR="00635C86" w:rsidRDefault="0037558F" w:rsidP="004F3E3E">
      <w:pPr>
        <w:spacing w:before="120"/>
        <w:ind w:left="-360"/>
        <w:jc w:val="both"/>
        <w:rPr>
          <w:rFonts w:ascii="Arial" w:hAnsi="Arial"/>
          <w:sz w:val="22"/>
        </w:rPr>
      </w:pPr>
      <w:r>
        <w:rPr>
          <w:rFonts w:ascii="Arial" w:hAnsi="Arial"/>
          <w:sz w:val="22"/>
        </w:rPr>
        <w:t>24</w:t>
      </w:r>
      <w:r w:rsidR="00D62266">
        <w:rPr>
          <w:rFonts w:ascii="Arial" w:hAnsi="Arial"/>
          <w:sz w:val="22"/>
        </w:rPr>
        <w:t>2</w:t>
      </w:r>
      <w:r w:rsidR="00635C86">
        <w:rPr>
          <w:rFonts w:ascii="Arial" w:hAnsi="Arial"/>
          <w:sz w:val="22"/>
        </w:rPr>
        <w:t xml:space="preserve">. </w:t>
      </w:r>
      <w:r w:rsidR="00635C86" w:rsidRPr="003B5C14">
        <w:rPr>
          <w:rFonts w:ascii="Arial" w:hAnsi="Arial"/>
          <w:sz w:val="22"/>
        </w:rPr>
        <w:t>Kellis, M., Wold, B., Snyder, M. P., Bernstein, B. E., Kundaje, A., Marinov, G. K., Ward, L. D., Birney, E., Crawford, G. E., Dekker, J., Dunham, I., Elnitski, L. L., Farnham, P. J., Feingold, E. A., Gerstein, M., Giddings, M. C., Gilbert, D. M., Gingeras, T. R., Green, E. D., Guigo, R., Hubbard, T., Kent, J., Lieb, J. D., Myers, R. M., Pazin, M. J., Ren, B., Stamatoyannopoulos, J. A., Weng, Z., White, K. P. and Hardison, R. C.  (2014).  Reply to Brunet and Doolittle: Both selected effect and causal role elements can influence human biology and disease</w:t>
      </w:r>
      <w:r w:rsidR="004F3E3E">
        <w:rPr>
          <w:rFonts w:ascii="Arial" w:hAnsi="Arial"/>
          <w:sz w:val="22"/>
        </w:rPr>
        <w:t>.  Proc. Natl. Acad. Sci. USA. 111</w:t>
      </w:r>
      <w:r w:rsidR="004F3E3E" w:rsidRPr="004F3E3E">
        <w:rPr>
          <w:rFonts w:ascii="Arial" w:hAnsi="Arial"/>
          <w:sz w:val="22"/>
        </w:rPr>
        <w:t>:</w:t>
      </w:r>
      <w:r w:rsidR="004F3E3E">
        <w:rPr>
          <w:rFonts w:ascii="Arial" w:hAnsi="Arial"/>
          <w:sz w:val="22"/>
        </w:rPr>
        <w:t xml:space="preserve"> </w:t>
      </w:r>
      <w:r w:rsidR="004F3E3E" w:rsidRPr="004F3E3E">
        <w:rPr>
          <w:rFonts w:ascii="Arial" w:hAnsi="Arial"/>
          <w:sz w:val="22"/>
        </w:rPr>
        <w:t xml:space="preserve">E3366. </w:t>
      </w:r>
      <w:r w:rsidR="00685EC2">
        <w:rPr>
          <w:rFonts w:ascii="Arial" w:hAnsi="Arial"/>
          <w:sz w:val="22"/>
        </w:rPr>
        <w:t xml:space="preserve"> </w:t>
      </w:r>
      <w:r w:rsidR="00685EC2" w:rsidRPr="00685EC2">
        <w:rPr>
          <w:rFonts w:ascii="Arial" w:hAnsi="Arial"/>
          <w:sz w:val="22"/>
        </w:rPr>
        <w:t>PMCID: PMC4143047</w:t>
      </w:r>
      <w:r w:rsidR="00685EC2">
        <w:rPr>
          <w:rFonts w:ascii="Arial" w:hAnsi="Arial"/>
          <w:sz w:val="22"/>
        </w:rPr>
        <w:t>.</w:t>
      </w:r>
    </w:p>
    <w:p w14:paraId="0B117500" w14:textId="0F54060B" w:rsidR="00DA5F84" w:rsidRDefault="00D62266" w:rsidP="00DA5F84">
      <w:pPr>
        <w:spacing w:before="120"/>
        <w:ind w:left="-360"/>
        <w:jc w:val="both"/>
        <w:rPr>
          <w:rFonts w:ascii="Arial" w:hAnsi="Arial"/>
          <w:sz w:val="22"/>
        </w:rPr>
      </w:pPr>
      <w:r>
        <w:rPr>
          <w:rFonts w:ascii="Arial" w:hAnsi="Arial"/>
          <w:sz w:val="22"/>
        </w:rPr>
        <w:t>243</w:t>
      </w:r>
      <w:r w:rsidR="00635C86">
        <w:rPr>
          <w:rFonts w:ascii="Arial" w:hAnsi="Arial"/>
          <w:sz w:val="22"/>
        </w:rPr>
        <w:t>.</w:t>
      </w:r>
      <w:r w:rsidR="001D641D">
        <w:rPr>
          <w:rFonts w:ascii="Arial" w:hAnsi="Arial"/>
          <w:sz w:val="22"/>
        </w:rPr>
        <w:t xml:space="preserve"> </w:t>
      </w:r>
      <w:r w:rsidR="00DA5F84">
        <w:rPr>
          <w:rFonts w:ascii="Arial" w:hAnsi="Arial"/>
          <w:sz w:val="22"/>
        </w:rPr>
        <w:t xml:space="preserve"> </w:t>
      </w:r>
      <w:r w:rsidR="00DA5F84" w:rsidRPr="00DA5F84">
        <w:rPr>
          <w:rFonts w:ascii="Arial" w:hAnsi="Arial"/>
          <w:sz w:val="22"/>
        </w:rPr>
        <w:t>Julià, A., Domènech, E., Chaparro, M., García-Sánchez</w:t>
      </w:r>
      <w:r w:rsidR="00DA5F84">
        <w:rPr>
          <w:rFonts w:ascii="Arial" w:hAnsi="Arial"/>
          <w:sz w:val="22"/>
        </w:rPr>
        <w:t>,</w:t>
      </w:r>
      <w:r w:rsidR="00DA5F84" w:rsidRPr="00DA5F84">
        <w:rPr>
          <w:rFonts w:ascii="Arial" w:hAnsi="Arial"/>
          <w:sz w:val="22"/>
        </w:rPr>
        <w:t xml:space="preserve"> V</w:t>
      </w:r>
      <w:r w:rsidR="00DA5F84">
        <w:rPr>
          <w:rFonts w:ascii="Arial" w:hAnsi="Arial"/>
          <w:sz w:val="22"/>
        </w:rPr>
        <w:t>.</w:t>
      </w:r>
      <w:r w:rsidR="00DA5F84" w:rsidRPr="00DA5F84">
        <w:rPr>
          <w:rFonts w:ascii="Arial" w:hAnsi="Arial"/>
          <w:sz w:val="22"/>
        </w:rPr>
        <w:t>, Gomollón</w:t>
      </w:r>
      <w:r w:rsidR="00DA5F84">
        <w:rPr>
          <w:rFonts w:ascii="Arial" w:hAnsi="Arial"/>
          <w:sz w:val="22"/>
        </w:rPr>
        <w:t>,</w:t>
      </w:r>
      <w:r w:rsidR="00DA5F84" w:rsidRPr="00DA5F84">
        <w:rPr>
          <w:rFonts w:ascii="Arial" w:hAnsi="Arial"/>
          <w:sz w:val="22"/>
        </w:rPr>
        <w:t xml:space="preserve"> F</w:t>
      </w:r>
      <w:r w:rsidR="00DA5F84">
        <w:rPr>
          <w:rFonts w:ascii="Arial" w:hAnsi="Arial"/>
          <w:sz w:val="22"/>
        </w:rPr>
        <w:t>.</w:t>
      </w:r>
      <w:r w:rsidR="00DA5F84" w:rsidRPr="00DA5F84">
        <w:rPr>
          <w:rFonts w:ascii="Arial" w:hAnsi="Arial"/>
          <w:sz w:val="22"/>
        </w:rPr>
        <w:t>, Panés</w:t>
      </w:r>
      <w:r w:rsidR="00DA5F84">
        <w:rPr>
          <w:rFonts w:ascii="Arial" w:hAnsi="Arial"/>
          <w:sz w:val="22"/>
        </w:rPr>
        <w:t>,</w:t>
      </w:r>
      <w:r w:rsidR="00DA5F84" w:rsidRPr="00DA5F84">
        <w:rPr>
          <w:rFonts w:ascii="Arial" w:hAnsi="Arial"/>
          <w:sz w:val="22"/>
        </w:rPr>
        <w:t xml:space="preserve"> J</w:t>
      </w:r>
      <w:r w:rsidR="00DA5F84">
        <w:rPr>
          <w:rFonts w:ascii="Arial" w:hAnsi="Arial"/>
          <w:sz w:val="22"/>
        </w:rPr>
        <w:t>.</w:t>
      </w:r>
      <w:r w:rsidR="00DA5F84" w:rsidRPr="00DA5F84">
        <w:rPr>
          <w:rFonts w:ascii="Arial" w:hAnsi="Arial"/>
          <w:sz w:val="22"/>
        </w:rPr>
        <w:t>, Mañosa</w:t>
      </w:r>
      <w:r w:rsidR="00DA5F84">
        <w:rPr>
          <w:rFonts w:ascii="Arial" w:hAnsi="Arial"/>
          <w:sz w:val="22"/>
        </w:rPr>
        <w:t>,</w:t>
      </w:r>
      <w:r w:rsidR="00DA5F84" w:rsidRPr="00DA5F84">
        <w:rPr>
          <w:rFonts w:ascii="Arial" w:hAnsi="Arial"/>
          <w:sz w:val="22"/>
        </w:rPr>
        <w:t xml:space="preserve"> M</w:t>
      </w:r>
      <w:r w:rsidR="00DA5F84">
        <w:rPr>
          <w:rFonts w:ascii="Arial" w:hAnsi="Arial"/>
          <w:sz w:val="22"/>
        </w:rPr>
        <w:t>.</w:t>
      </w:r>
      <w:r w:rsidR="00DA5F84" w:rsidRPr="00DA5F84">
        <w:rPr>
          <w:rFonts w:ascii="Arial" w:hAnsi="Arial"/>
          <w:sz w:val="22"/>
        </w:rPr>
        <w:t>, Barreiro-De Acosta</w:t>
      </w:r>
      <w:r w:rsidR="00DA5F84">
        <w:rPr>
          <w:rFonts w:ascii="Arial" w:hAnsi="Arial"/>
          <w:sz w:val="22"/>
        </w:rPr>
        <w:t>,</w:t>
      </w:r>
      <w:r w:rsidR="00DA5F84" w:rsidRPr="00DA5F84">
        <w:rPr>
          <w:rFonts w:ascii="Arial" w:hAnsi="Arial"/>
          <w:sz w:val="22"/>
        </w:rPr>
        <w:t xml:space="preserve"> M</w:t>
      </w:r>
      <w:r w:rsidR="00DA5F84">
        <w:rPr>
          <w:rFonts w:ascii="Arial" w:hAnsi="Arial"/>
          <w:sz w:val="22"/>
        </w:rPr>
        <w:t>.</w:t>
      </w:r>
      <w:r w:rsidR="00DA5F84" w:rsidRPr="00DA5F84">
        <w:rPr>
          <w:rFonts w:ascii="Arial" w:hAnsi="Arial"/>
          <w:sz w:val="22"/>
        </w:rPr>
        <w:t>, Gutiérrez</w:t>
      </w:r>
      <w:r w:rsidR="00DA5F84">
        <w:rPr>
          <w:rFonts w:ascii="Arial" w:hAnsi="Arial"/>
          <w:sz w:val="22"/>
        </w:rPr>
        <w:t>,</w:t>
      </w:r>
      <w:r w:rsidR="00DA5F84" w:rsidRPr="00DA5F84">
        <w:rPr>
          <w:rFonts w:ascii="Arial" w:hAnsi="Arial"/>
          <w:sz w:val="22"/>
        </w:rPr>
        <w:t xml:space="preserve"> A</w:t>
      </w:r>
      <w:r w:rsidR="00DA5F84">
        <w:rPr>
          <w:rFonts w:ascii="Arial" w:hAnsi="Arial"/>
          <w:sz w:val="22"/>
        </w:rPr>
        <w:t>.</w:t>
      </w:r>
      <w:r w:rsidR="00DA5F84" w:rsidRPr="00DA5F84">
        <w:rPr>
          <w:rFonts w:ascii="Arial" w:hAnsi="Arial"/>
          <w:sz w:val="22"/>
        </w:rPr>
        <w:t>, Garcia-Planella</w:t>
      </w:r>
      <w:r w:rsidR="00DA5F84">
        <w:rPr>
          <w:rFonts w:ascii="Arial" w:hAnsi="Arial"/>
          <w:sz w:val="22"/>
        </w:rPr>
        <w:t>,</w:t>
      </w:r>
      <w:r w:rsidR="00DA5F84" w:rsidRPr="00DA5F84">
        <w:rPr>
          <w:rFonts w:ascii="Arial" w:hAnsi="Arial"/>
          <w:sz w:val="22"/>
        </w:rPr>
        <w:t xml:space="preserve"> E</w:t>
      </w:r>
      <w:r w:rsidR="00DA5F84">
        <w:rPr>
          <w:rFonts w:ascii="Arial" w:hAnsi="Arial"/>
          <w:sz w:val="22"/>
        </w:rPr>
        <w:t>.</w:t>
      </w:r>
      <w:r w:rsidR="00DA5F84" w:rsidRPr="00DA5F84">
        <w:rPr>
          <w:rFonts w:ascii="Arial" w:hAnsi="Arial"/>
          <w:sz w:val="22"/>
        </w:rPr>
        <w:t>, Aguas</w:t>
      </w:r>
      <w:r w:rsidR="00DA5F84">
        <w:rPr>
          <w:rFonts w:ascii="Arial" w:hAnsi="Arial"/>
          <w:sz w:val="22"/>
        </w:rPr>
        <w:t>,</w:t>
      </w:r>
      <w:r w:rsidR="00DA5F84" w:rsidRPr="00DA5F84">
        <w:rPr>
          <w:rFonts w:ascii="Arial" w:hAnsi="Arial"/>
          <w:sz w:val="22"/>
        </w:rPr>
        <w:t xml:space="preserve"> M</w:t>
      </w:r>
      <w:r w:rsidR="00DA5F84">
        <w:rPr>
          <w:rFonts w:ascii="Arial" w:hAnsi="Arial"/>
          <w:sz w:val="22"/>
        </w:rPr>
        <w:t>.</w:t>
      </w:r>
      <w:r w:rsidR="00DA5F84" w:rsidRPr="00DA5F84">
        <w:rPr>
          <w:rFonts w:ascii="Arial" w:hAnsi="Arial"/>
          <w:sz w:val="22"/>
        </w:rPr>
        <w:t>, Muñoz</w:t>
      </w:r>
      <w:r w:rsidR="00DA5F84">
        <w:rPr>
          <w:rFonts w:ascii="Arial" w:hAnsi="Arial"/>
          <w:sz w:val="22"/>
        </w:rPr>
        <w:t>,</w:t>
      </w:r>
      <w:r w:rsidR="00DA5F84" w:rsidRPr="00DA5F84">
        <w:rPr>
          <w:rFonts w:ascii="Arial" w:hAnsi="Arial"/>
          <w:sz w:val="22"/>
        </w:rPr>
        <w:t xml:space="preserve"> F</w:t>
      </w:r>
      <w:r w:rsidR="00DA5F84">
        <w:rPr>
          <w:rFonts w:ascii="Arial" w:hAnsi="Arial"/>
          <w:sz w:val="22"/>
        </w:rPr>
        <w:t>.</w:t>
      </w:r>
      <w:r w:rsidR="00DA5F84" w:rsidRPr="00DA5F84">
        <w:rPr>
          <w:rFonts w:ascii="Arial" w:hAnsi="Arial"/>
          <w:sz w:val="22"/>
        </w:rPr>
        <w:t>, Esteve</w:t>
      </w:r>
      <w:r w:rsidR="00DA5F84">
        <w:rPr>
          <w:rFonts w:ascii="Arial" w:hAnsi="Arial"/>
          <w:sz w:val="22"/>
        </w:rPr>
        <w:t>,</w:t>
      </w:r>
      <w:r w:rsidR="00DA5F84" w:rsidRPr="00DA5F84">
        <w:rPr>
          <w:rFonts w:ascii="Arial" w:hAnsi="Arial"/>
          <w:sz w:val="22"/>
        </w:rPr>
        <w:t xml:space="preserve"> M</w:t>
      </w:r>
      <w:r w:rsidR="00DA5F84">
        <w:rPr>
          <w:rFonts w:ascii="Arial" w:hAnsi="Arial"/>
          <w:sz w:val="22"/>
        </w:rPr>
        <w:t>.</w:t>
      </w:r>
      <w:r w:rsidR="00DA5F84" w:rsidRPr="00DA5F84">
        <w:rPr>
          <w:rFonts w:ascii="Arial" w:hAnsi="Arial"/>
          <w:sz w:val="22"/>
        </w:rPr>
        <w:t>, Mendoza</w:t>
      </w:r>
      <w:r w:rsidR="00DA5F84">
        <w:rPr>
          <w:rFonts w:ascii="Arial" w:hAnsi="Arial"/>
          <w:sz w:val="22"/>
        </w:rPr>
        <w:t>,</w:t>
      </w:r>
      <w:r w:rsidR="00DA5F84" w:rsidRPr="00DA5F84">
        <w:rPr>
          <w:rFonts w:ascii="Arial" w:hAnsi="Arial"/>
          <w:sz w:val="22"/>
        </w:rPr>
        <w:t xml:space="preserve"> J</w:t>
      </w:r>
      <w:r w:rsidR="00DA5F84">
        <w:rPr>
          <w:rFonts w:ascii="Arial" w:hAnsi="Arial"/>
          <w:sz w:val="22"/>
        </w:rPr>
        <w:t xml:space="preserve">. </w:t>
      </w:r>
      <w:r w:rsidR="00DA5F84" w:rsidRPr="00DA5F84">
        <w:rPr>
          <w:rFonts w:ascii="Arial" w:hAnsi="Arial"/>
          <w:sz w:val="22"/>
        </w:rPr>
        <w:t>L</w:t>
      </w:r>
      <w:r w:rsidR="00DA5F84">
        <w:rPr>
          <w:rFonts w:ascii="Arial" w:hAnsi="Arial"/>
          <w:sz w:val="22"/>
        </w:rPr>
        <w:t>.</w:t>
      </w:r>
      <w:r w:rsidR="00DA5F84" w:rsidRPr="00DA5F84">
        <w:rPr>
          <w:rFonts w:ascii="Arial" w:hAnsi="Arial"/>
          <w:sz w:val="22"/>
        </w:rPr>
        <w:t>, Vera</w:t>
      </w:r>
      <w:r w:rsidR="00DA5F84">
        <w:rPr>
          <w:rFonts w:ascii="Arial" w:hAnsi="Arial"/>
          <w:sz w:val="22"/>
        </w:rPr>
        <w:t>, M.</w:t>
      </w:r>
      <w:r w:rsidR="00DA5F84" w:rsidRPr="00DA5F84">
        <w:rPr>
          <w:rFonts w:ascii="Arial" w:hAnsi="Arial"/>
          <w:sz w:val="22"/>
        </w:rPr>
        <w:t>, Márquez</w:t>
      </w:r>
      <w:r w:rsidR="00DA5F84">
        <w:rPr>
          <w:rFonts w:ascii="Arial" w:hAnsi="Arial"/>
          <w:sz w:val="22"/>
        </w:rPr>
        <w:t>,</w:t>
      </w:r>
      <w:r w:rsidR="00DA5F84" w:rsidRPr="00DA5F84">
        <w:rPr>
          <w:rFonts w:ascii="Arial" w:hAnsi="Arial"/>
          <w:sz w:val="22"/>
        </w:rPr>
        <w:t xml:space="preserve"> L</w:t>
      </w:r>
      <w:r w:rsidR="00DA5F84">
        <w:rPr>
          <w:rFonts w:ascii="Arial" w:hAnsi="Arial"/>
          <w:sz w:val="22"/>
        </w:rPr>
        <w:t>.</w:t>
      </w:r>
      <w:r w:rsidR="00DA5F84" w:rsidRPr="00DA5F84">
        <w:rPr>
          <w:rFonts w:ascii="Arial" w:hAnsi="Arial"/>
          <w:sz w:val="22"/>
        </w:rPr>
        <w:t>, Tortosa</w:t>
      </w:r>
      <w:r w:rsidR="00DA5F84">
        <w:rPr>
          <w:rFonts w:ascii="Arial" w:hAnsi="Arial"/>
          <w:sz w:val="22"/>
        </w:rPr>
        <w:t>, R.</w:t>
      </w:r>
      <w:r w:rsidR="00DA5F84" w:rsidRPr="00DA5F84">
        <w:rPr>
          <w:rFonts w:ascii="Arial" w:hAnsi="Arial"/>
          <w:sz w:val="22"/>
        </w:rPr>
        <w:t>, López-Lasanta</w:t>
      </w:r>
      <w:r w:rsidR="00DA5F84">
        <w:rPr>
          <w:rFonts w:ascii="Arial" w:hAnsi="Arial"/>
          <w:sz w:val="22"/>
        </w:rPr>
        <w:t>, M.</w:t>
      </w:r>
      <w:r w:rsidR="00DA5F84" w:rsidRPr="00DA5F84">
        <w:rPr>
          <w:rFonts w:ascii="Arial" w:hAnsi="Arial"/>
          <w:sz w:val="22"/>
        </w:rPr>
        <w:t>, Alonso</w:t>
      </w:r>
      <w:r w:rsidR="00DA5F84">
        <w:rPr>
          <w:rFonts w:ascii="Arial" w:hAnsi="Arial"/>
          <w:sz w:val="22"/>
        </w:rPr>
        <w:t>, A.</w:t>
      </w:r>
      <w:r w:rsidR="00DA5F84" w:rsidRPr="00DA5F84">
        <w:rPr>
          <w:rFonts w:ascii="Arial" w:hAnsi="Arial"/>
          <w:sz w:val="22"/>
        </w:rPr>
        <w:t>, Gelpí</w:t>
      </w:r>
      <w:r w:rsidR="00DA5F84">
        <w:rPr>
          <w:rFonts w:ascii="Arial" w:hAnsi="Arial"/>
          <w:sz w:val="22"/>
        </w:rPr>
        <w:t>, J. L.</w:t>
      </w:r>
      <w:r w:rsidR="00DA5F84" w:rsidRPr="00DA5F84">
        <w:rPr>
          <w:rFonts w:ascii="Arial" w:hAnsi="Arial"/>
          <w:sz w:val="22"/>
        </w:rPr>
        <w:t>, García-Montero</w:t>
      </w:r>
      <w:r w:rsidR="00DA5F84">
        <w:rPr>
          <w:rFonts w:ascii="Arial" w:hAnsi="Arial"/>
          <w:sz w:val="22"/>
        </w:rPr>
        <w:t>,</w:t>
      </w:r>
      <w:r w:rsidR="00DA5F84" w:rsidRPr="00DA5F84">
        <w:rPr>
          <w:rFonts w:ascii="Arial" w:hAnsi="Arial"/>
          <w:sz w:val="22"/>
        </w:rPr>
        <w:t xml:space="preserve"> A</w:t>
      </w:r>
      <w:r w:rsidR="00DA5F84">
        <w:rPr>
          <w:rFonts w:ascii="Arial" w:hAnsi="Arial"/>
          <w:sz w:val="22"/>
        </w:rPr>
        <w:t xml:space="preserve">. </w:t>
      </w:r>
      <w:r w:rsidR="00DA5F84" w:rsidRPr="00DA5F84">
        <w:rPr>
          <w:rFonts w:ascii="Arial" w:hAnsi="Arial"/>
          <w:sz w:val="22"/>
        </w:rPr>
        <w:t>C</w:t>
      </w:r>
      <w:r w:rsidR="00DA5F84">
        <w:rPr>
          <w:rFonts w:ascii="Arial" w:hAnsi="Arial"/>
          <w:sz w:val="22"/>
        </w:rPr>
        <w:t>.</w:t>
      </w:r>
      <w:r w:rsidR="00DA5F84" w:rsidRPr="00DA5F84">
        <w:rPr>
          <w:rFonts w:ascii="Arial" w:hAnsi="Arial"/>
          <w:sz w:val="22"/>
        </w:rPr>
        <w:t>, Bertanpetit</w:t>
      </w:r>
      <w:r w:rsidR="00DA5F84">
        <w:rPr>
          <w:rFonts w:ascii="Arial" w:hAnsi="Arial"/>
          <w:sz w:val="22"/>
        </w:rPr>
        <w:t>,</w:t>
      </w:r>
      <w:r w:rsidR="00DA5F84" w:rsidRPr="00DA5F84">
        <w:rPr>
          <w:rFonts w:ascii="Arial" w:hAnsi="Arial"/>
          <w:sz w:val="22"/>
        </w:rPr>
        <w:t xml:space="preserve"> J</w:t>
      </w:r>
      <w:r w:rsidR="00DA5F84">
        <w:rPr>
          <w:rFonts w:ascii="Arial" w:hAnsi="Arial"/>
          <w:sz w:val="22"/>
        </w:rPr>
        <w:t>.</w:t>
      </w:r>
      <w:r w:rsidR="00DA5F84" w:rsidRPr="00DA5F84">
        <w:rPr>
          <w:rFonts w:ascii="Arial" w:hAnsi="Arial"/>
          <w:sz w:val="22"/>
        </w:rPr>
        <w:t>, Absher</w:t>
      </w:r>
      <w:r w:rsidR="00DA5F84">
        <w:rPr>
          <w:rFonts w:ascii="Arial" w:hAnsi="Arial"/>
          <w:sz w:val="22"/>
        </w:rPr>
        <w:t>,</w:t>
      </w:r>
      <w:r w:rsidR="00DA5F84" w:rsidRPr="00DA5F84">
        <w:rPr>
          <w:rFonts w:ascii="Arial" w:hAnsi="Arial"/>
          <w:sz w:val="22"/>
        </w:rPr>
        <w:t xml:space="preserve"> D</w:t>
      </w:r>
      <w:r w:rsidR="00DA5F84">
        <w:rPr>
          <w:rFonts w:ascii="Arial" w:hAnsi="Arial"/>
          <w:sz w:val="22"/>
        </w:rPr>
        <w:t>.</w:t>
      </w:r>
      <w:r w:rsidR="00DA5F84" w:rsidRPr="00DA5F84">
        <w:rPr>
          <w:rFonts w:ascii="Arial" w:hAnsi="Arial"/>
          <w:sz w:val="22"/>
        </w:rPr>
        <w:t>, Myers</w:t>
      </w:r>
      <w:r w:rsidR="00DA5F84">
        <w:rPr>
          <w:rFonts w:ascii="Arial" w:hAnsi="Arial"/>
          <w:sz w:val="22"/>
        </w:rPr>
        <w:t>,</w:t>
      </w:r>
      <w:r w:rsidR="00DA5F84" w:rsidRPr="00DA5F84">
        <w:rPr>
          <w:rFonts w:ascii="Arial" w:hAnsi="Arial"/>
          <w:sz w:val="22"/>
        </w:rPr>
        <w:t xml:space="preserve"> R</w:t>
      </w:r>
      <w:r w:rsidR="00DA5F84">
        <w:rPr>
          <w:rFonts w:ascii="Arial" w:hAnsi="Arial"/>
          <w:sz w:val="22"/>
        </w:rPr>
        <w:t xml:space="preserve">. </w:t>
      </w:r>
      <w:r w:rsidR="00DA5F84" w:rsidRPr="00DA5F84">
        <w:rPr>
          <w:rFonts w:ascii="Arial" w:hAnsi="Arial"/>
          <w:sz w:val="22"/>
        </w:rPr>
        <w:t>M</w:t>
      </w:r>
      <w:r w:rsidR="00DA5F84">
        <w:rPr>
          <w:rFonts w:ascii="Arial" w:hAnsi="Arial"/>
          <w:sz w:val="22"/>
        </w:rPr>
        <w:t>.</w:t>
      </w:r>
      <w:r w:rsidR="00DA5F84" w:rsidRPr="00DA5F84">
        <w:rPr>
          <w:rFonts w:ascii="Arial" w:hAnsi="Arial"/>
          <w:sz w:val="22"/>
        </w:rPr>
        <w:t>, Gisbert</w:t>
      </w:r>
      <w:r w:rsidR="00DA5F84">
        <w:rPr>
          <w:rFonts w:ascii="Arial" w:hAnsi="Arial"/>
          <w:sz w:val="22"/>
        </w:rPr>
        <w:t>,</w:t>
      </w:r>
      <w:r w:rsidR="00DA5F84" w:rsidRPr="00DA5F84">
        <w:rPr>
          <w:rFonts w:ascii="Arial" w:hAnsi="Arial"/>
          <w:sz w:val="22"/>
        </w:rPr>
        <w:t xml:space="preserve"> J</w:t>
      </w:r>
      <w:r w:rsidR="00DA5F84">
        <w:rPr>
          <w:rFonts w:ascii="Arial" w:hAnsi="Arial"/>
          <w:sz w:val="22"/>
        </w:rPr>
        <w:t xml:space="preserve">. </w:t>
      </w:r>
      <w:r w:rsidR="00DA5F84" w:rsidRPr="00DA5F84">
        <w:rPr>
          <w:rFonts w:ascii="Arial" w:hAnsi="Arial"/>
          <w:sz w:val="22"/>
        </w:rPr>
        <w:t>P</w:t>
      </w:r>
      <w:r w:rsidR="00DA5F84">
        <w:rPr>
          <w:rFonts w:ascii="Arial" w:hAnsi="Arial"/>
          <w:sz w:val="22"/>
        </w:rPr>
        <w:t xml:space="preserve">. and </w:t>
      </w:r>
      <w:r w:rsidR="00DA5F84" w:rsidRPr="00DA5F84">
        <w:rPr>
          <w:rFonts w:ascii="Arial" w:hAnsi="Arial"/>
          <w:sz w:val="22"/>
        </w:rPr>
        <w:t>Marsal</w:t>
      </w:r>
      <w:r w:rsidR="00DA5F84">
        <w:rPr>
          <w:rFonts w:ascii="Arial" w:hAnsi="Arial"/>
          <w:sz w:val="22"/>
        </w:rPr>
        <w:t>,</w:t>
      </w:r>
      <w:r w:rsidR="00DA5F84" w:rsidRPr="00DA5F84">
        <w:rPr>
          <w:rFonts w:ascii="Arial" w:hAnsi="Arial"/>
          <w:sz w:val="22"/>
        </w:rPr>
        <w:t xml:space="preserve"> S</w:t>
      </w:r>
      <w:r w:rsidR="00DA5F84">
        <w:rPr>
          <w:rFonts w:ascii="Arial" w:hAnsi="Arial"/>
          <w:sz w:val="22"/>
        </w:rPr>
        <w:t xml:space="preserve">.  (2014).  </w:t>
      </w:r>
      <w:r w:rsidR="00DA5F84" w:rsidRPr="00DA5F84">
        <w:rPr>
          <w:rFonts w:ascii="Arial" w:hAnsi="Arial"/>
          <w:sz w:val="22"/>
        </w:rPr>
        <w:t>A genome-wide association study identifies a novel locus at 6q22.1 associated with ulcerative colitis.  Hum</w:t>
      </w:r>
      <w:r w:rsidR="00DA5F84">
        <w:rPr>
          <w:rFonts w:ascii="Arial" w:hAnsi="Arial"/>
          <w:sz w:val="22"/>
        </w:rPr>
        <w:t>.</w:t>
      </w:r>
      <w:r w:rsidR="00DA5F84" w:rsidRPr="00DA5F84">
        <w:rPr>
          <w:rFonts w:ascii="Arial" w:hAnsi="Arial"/>
          <w:sz w:val="22"/>
        </w:rPr>
        <w:t xml:space="preserve"> Mol</w:t>
      </w:r>
      <w:r w:rsidR="00DA5F84">
        <w:rPr>
          <w:rFonts w:ascii="Arial" w:hAnsi="Arial"/>
          <w:sz w:val="22"/>
        </w:rPr>
        <w:t>.</w:t>
      </w:r>
      <w:r w:rsidR="00DA5F84" w:rsidRPr="00DA5F84">
        <w:rPr>
          <w:rFonts w:ascii="Arial" w:hAnsi="Arial"/>
          <w:sz w:val="22"/>
        </w:rPr>
        <w:t xml:space="preserve"> Genet. </w:t>
      </w:r>
      <w:r w:rsidR="008B69EB">
        <w:rPr>
          <w:rFonts w:ascii="Arial" w:hAnsi="Arial" w:cs="Arial"/>
          <w:sz w:val="22"/>
          <w:szCs w:val="22"/>
        </w:rPr>
        <w:t xml:space="preserve">23: 6927-6934.  </w:t>
      </w:r>
      <w:r w:rsidR="008B69EB" w:rsidRPr="00DA5F84">
        <w:rPr>
          <w:rFonts w:ascii="Arial" w:hAnsi="Arial"/>
          <w:sz w:val="22"/>
        </w:rPr>
        <w:t xml:space="preserve"> </w:t>
      </w:r>
      <w:r w:rsidR="00DA5F84" w:rsidRPr="00DA5F84">
        <w:rPr>
          <w:rFonts w:ascii="Arial" w:hAnsi="Arial"/>
          <w:sz w:val="22"/>
        </w:rPr>
        <w:t>[Epub ahead of print]</w:t>
      </w:r>
      <w:r w:rsidR="00DA5F84">
        <w:rPr>
          <w:rFonts w:ascii="Arial" w:hAnsi="Arial"/>
          <w:sz w:val="22"/>
        </w:rPr>
        <w:t xml:space="preserve">.  </w:t>
      </w:r>
      <w:r w:rsidR="00DA5F84" w:rsidRPr="00DA5F84">
        <w:rPr>
          <w:rFonts w:ascii="Arial" w:hAnsi="Arial"/>
          <w:sz w:val="22"/>
        </w:rPr>
        <w:t>PMID: 25082827</w:t>
      </w:r>
      <w:r w:rsidR="00DA5F84">
        <w:rPr>
          <w:rFonts w:ascii="Arial" w:hAnsi="Arial"/>
          <w:sz w:val="22"/>
        </w:rPr>
        <w:t>.</w:t>
      </w:r>
    </w:p>
    <w:p w14:paraId="0E89FA07" w14:textId="39453759" w:rsidR="00A77F13" w:rsidRPr="00685EC2" w:rsidRDefault="0004161B" w:rsidP="0004161B">
      <w:pPr>
        <w:spacing w:before="120"/>
        <w:ind w:left="-360"/>
        <w:jc w:val="both"/>
        <w:rPr>
          <w:rFonts w:ascii="Arial" w:hAnsi="Arial"/>
          <w:sz w:val="22"/>
        </w:rPr>
      </w:pPr>
      <w:r>
        <w:rPr>
          <w:rFonts w:ascii="Arial" w:hAnsi="Arial"/>
          <w:sz w:val="22"/>
        </w:rPr>
        <w:t>244</w:t>
      </w:r>
      <w:r w:rsidR="005B7D5E">
        <w:rPr>
          <w:rFonts w:ascii="Arial" w:hAnsi="Arial"/>
          <w:sz w:val="22"/>
        </w:rPr>
        <w:t xml:space="preserve">. </w:t>
      </w:r>
      <w:r w:rsidR="00A77F13" w:rsidRPr="00685EC2">
        <w:rPr>
          <w:rFonts w:ascii="Arial" w:hAnsi="Arial"/>
          <w:sz w:val="22"/>
        </w:rPr>
        <w:t>Vrieze, S. I., Malone, S. M., Vaidyanathan, U., Kwong, A., Kang, H. M., Zhan, X., Flickinger, M., Irons, D., Jun, G., Locke, A. E., Pistis, G., Porcu, E., Levy, S., Myers, R. M., Oetting, W., McGue, M., Abecasis, G., Iacono, W. G.  (2014).  In search of rare variants: Preliminary results from whole genome sequencing of 1,325 individuals with psychophysiological endophenotypes.  Psychophysiology.  51: 1309-1320.</w:t>
      </w:r>
      <w:r w:rsidR="009B2950">
        <w:rPr>
          <w:rFonts w:ascii="Arial" w:hAnsi="Arial"/>
          <w:sz w:val="22"/>
        </w:rPr>
        <w:t xml:space="preserve"> </w:t>
      </w:r>
      <w:r w:rsidR="00A77F13">
        <w:rPr>
          <w:rFonts w:ascii="Arial" w:hAnsi="Arial"/>
          <w:sz w:val="22"/>
        </w:rPr>
        <w:t xml:space="preserve"> </w:t>
      </w:r>
      <w:r w:rsidR="00A77F13" w:rsidRPr="00685EC2">
        <w:rPr>
          <w:rFonts w:ascii="Arial" w:hAnsi="Arial"/>
          <w:sz w:val="22"/>
        </w:rPr>
        <w:t>PMCID: PMC4231480</w:t>
      </w:r>
      <w:r w:rsidR="00A77F13">
        <w:rPr>
          <w:rFonts w:ascii="Arial" w:hAnsi="Arial"/>
          <w:sz w:val="22"/>
        </w:rPr>
        <w:t>.</w:t>
      </w:r>
    </w:p>
    <w:p w14:paraId="4A732E30" w14:textId="7A451CD4" w:rsidR="00A77F13" w:rsidRDefault="0004161B" w:rsidP="005F767F">
      <w:pPr>
        <w:spacing w:before="120"/>
        <w:ind w:left="-360"/>
        <w:jc w:val="both"/>
        <w:rPr>
          <w:rFonts w:ascii="Arial" w:hAnsi="Arial"/>
          <w:sz w:val="22"/>
        </w:rPr>
      </w:pPr>
      <w:r>
        <w:rPr>
          <w:rFonts w:ascii="Arial" w:hAnsi="Arial"/>
          <w:sz w:val="22"/>
        </w:rPr>
        <w:t>245</w:t>
      </w:r>
      <w:r w:rsidR="00685EC2">
        <w:rPr>
          <w:rFonts w:ascii="Arial" w:hAnsi="Arial"/>
          <w:sz w:val="22"/>
        </w:rPr>
        <w:t xml:space="preserve">.  </w:t>
      </w:r>
      <w:r w:rsidR="005F767F" w:rsidRPr="00B40F09">
        <w:rPr>
          <w:rFonts w:ascii="Arial" w:hAnsi="Arial"/>
          <w:sz w:val="22"/>
        </w:rPr>
        <w:t>Bunney</w:t>
      </w:r>
      <w:r w:rsidR="005F767F">
        <w:rPr>
          <w:rFonts w:ascii="Arial" w:hAnsi="Arial"/>
          <w:sz w:val="22"/>
        </w:rPr>
        <w:t>,</w:t>
      </w:r>
      <w:r w:rsidR="005F767F" w:rsidRPr="00B40F09">
        <w:rPr>
          <w:rFonts w:ascii="Arial" w:hAnsi="Arial"/>
          <w:sz w:val="22"/>
        </w:rPr>
        <w:t xml:space="preserve"> B</w:t>
      </w:r>
      <w:r w:rsidR="005F767F">
        <w:rPr>
          <w:rFonts w:ascii="Arial" w:hAnsi="Arial"/>
          <w:sz w:val="22"/>
        </w:rPr>
        <w:t xml:space="preserve">. </w:t>
      </w:r>
      <w:r w:rsidR="005F767F" w:rsidRPr="00B40F09">
        <w:rPr>
          <w:rFonts w:ascii="Arial" w:hAnsi="Arial"/>
          <w:sz w:val="22"/>
        </w:rPr>
        <w:t>G</w:t>
      </w:r>
      <w:r w:rsidR="005F767F">
        <w:rPr>
          <w:rFonts w:ascii="Arial" w:hAnsi="Arial"/>
          <w:sz w:val="22"/>
        </w:rPr>
        <w:t>.</w:t>
      </w:r>
      <w:r w:rsidR="005F767F" w:rsidRPr="00B40F09">
        <w:rPr>
          <w:rFonts w:ascii="Arial" w:hAnsi="Arial"/>
          <w:sz w:val="22"/>
        </w:rPr>
        <w:t>, Li</w:t>
      </w:r>
      <w:r w:rsidR="005F767F">
        <w:rPr>
          <w:rFonts w:ascii="Arial" w:hAnsi="Arial"/>
          <w:sz w:val="22"/>
        </w:rPr>
        <w:t>,</w:t>
      </w:r>
      <w:r w:rsidR="005F767F" w:rsidRPr="00B40F09">
        <w:rPr>
          <w:rFonts w:ascii="Arial" w:hAnsi="Arial"/>
          <w:sz w:val="22"/>
        </w:rPr>
        <w:t xml:space="preserve"> J</w:t>
      </w:r>
      <w:r w:rsidR="005F767F">
        <w:rPr>
          <w:rFonts w:ascii="Arial" w:hAnsi="Arial"/>
          <w:sz w:val="22"/>
        </w:rPr>
        <w:t xml:space="preserve">. </w:t>
      </w:r>
      <w:r w:rsidR="005F767F" w:rsidRPr="00B40F09">
        <w:rPr>
          <w:rFonts w:ascii="Arial" w:hAnsi="Arial"/>
          <w:sz w:val="22"/>
        </w:rPr>
        <w:t>Z</w:t>
      </w:r>
      <w:r w:rsidR="005F767F">
        <w:rPr>
          <w:rFonts w:ascii="Arial" w:hAnsi="Arial"/>
          <w:sz w:val="22"/>
        </w:rPr>
        <w:t>.</w:t>
      </w:r>
      <w:r w:rsidR="005F767F" w:rsidRPr="00B40F09">
        <w:rPr>
          <w:rFonts w:ascii="Arial" w:hAnsi="Arial"/>
          <w:sz w:val="22"/>
        </w:rPr>
        <w:t>, Walsh</w:t>
      </w:r>
      <w:r w:rsidR="005F767F">
        <w:rPr>
          <w:rFonts w:ascii="Arial" w:hAnsi="Arial"/>
          <w:sz w:val="22"/>
        </w:rPr>
        <w:t>,</w:t>
      </w:r>
      <w:r w:rsidR="005F767F" w:rsidRPr="00B40F09">
        <w:rPr>
          <w:rFonts w:ascii="Arial" w:hAnsi="Arial"/>
          <w:sz w:val="22"/>
        </w:rPr>
        <w:t xml:space="preserve"> D</w:t>
      </w:r>
      <w:r w:rsidR="005F767F">
        <w:rPr>
          <w:rFonts w:ascii="Arial" w:hAnsi="Arial"/>
          <w:sz w:val="22"/>
        </w:rPr>
        <w:t xml:space="preserve">. </w:t>
      </w:r>
      <w:r w:rsidR="005F767F" w:rsidRPr="00B40F09">
        <w:rPr>
          <w:rFonts w:ascii="Arial" w:hAnsi="Arial"/>
          <w:sz w:val="22"/>
        </w:rPr>
        <w:t>M</w:t>
      </w:r>
      <w:r w:rsidR="005F767F">
        <w:rPr>
          <w:rFonts w:ascii="Arial" w:hAnsi="Arial"/>
          <w:sz w:val="22"/>
        </w:rPr>
        <w:t>.</w:t>
      </w:r>
      <w:r w:rsidR="005F767F" w:rsidRPr="00B40F09">
        <w:rPr>
          <w:rFonts w:ascii="Arial" w:hAnsi="Arial"/>
          <w:sz w:val="22"/>
        </w:rPr>
        <w:t>, Stein</w:t>
      </w:r>
      <w:r w:rsidR="005F767F">
        <w:rPr>
          <w:rFonts w:ascii="Arial" w:hAnsi="Arial"/>
          <w:sz w:val="22"/>
        </w:rPr>
        <w:t>,</w:t>
      </w:r>
      <w:r w:rsidR="005F767F" w:rsidRPr="00B40F09">
        <w:rPr>
          <w:rFonts w:ascii="Arial" w:hAnsi="Arial"/>
          <w:sz w:val="22"/>
        </w:rPr>
        <w:t xml:space="preserve"> R</w:t>
      </w:r>
      <w:r w:rsidR="005F767F">
        <w:rPr>
          <w:rFonts w:ascii="Arial" w:hAnsi="Arial"/>
          <w:sz w:val="22"/>
        </w:rPr>
        <w:t>.</w:t>
      </w:r>
      <w:r w:rsidR="005F767F" w:rsidRPr="00B40F09">
        <w:rPr>
          <w:rFonts w:ascii="Arial" w:hAnsi="Arial"/>
          <w:sz w:val="22"/>
        </w:rPr>
        <w:t>, Vawter</w:t>
      </w:r>
      <w:r w:rsidR="005F767F">
        <w:rPr>
          <w:rFonts w:ascii="Arial" w:hAnsi="Arial"/>
          <w:sz w:val="22"/>
        </w:rPr>
        <w:t>,</w:t>
      </w:r>
      <w:r w:rsidR="005F767F" w:rsidRPr="00B40F09">
        <w:rPr>
          <w:rFonts w:ascii="Arial" w:hAnsi="Arial"/>
          <w:sz w:val="22"/>
        </w:rPr>
        <w:t xml:space="preserve"> M</w:t>
      </w:r>
      <w:r w:rsidR="005F767F">
        <w:rPr>
          <w:rFonts w:ascii="Arial" w:hAnsi="Arial"/>
          <w:sz w:val="22"/>
        </w:rPr>
        <w:t xml:space="preserve">. </w:t>
      </w:r>
      <w:r w:rsidR="005F767F" w:rsidRPr="00B40F09">
        <w:rPr>
          <w:rFonts w:ascii="Arial" w:hAnsi="Arial"/>
          <w:sz w:val="22"/>
        </w:rPr>
        <w:t>P</w:t>
      </w:r>
      <w:r w:rsidR="005F767F">
        <w:rPr>
          <w:rFonts w:ascii="Arial" w:hAnsi="Arial"/>
          <w:sz w:val="22"/>
        </w:rPr>
        <w:t>.</w:t>
      </w:r>
      <w:r w:rsidR="005F767F" w:rsidRPr="00B40F09">
        <w:rPr>
          <w:rFonts w:ascii="Arial" w:hAnsi="Arial"/>
          <w:sz w:val="22"/>
        </w:rPr>
        <w:t>, Cartagena</w:t>
      </w:r>
      <w:r w:rsidR="005F767F">
        <w:rPr>
          <w:rFonts w:ascii="Arial" w:hAnsi="Arial"/>
          <w:sz w:val="22"/>
        </w:rPr>
        <w:t>,</w:t>
      </w:r>
      <w:r w:rsidR="005F767F" w:rsidRPr="00B40F09">
        <w:rPr>
          <w:rFonts w:ascii="Arial" w:hAnsi="Arial"/>
          <w:sz w:val="22"/>
        </w:rPr>
        <w:t xml:space="preserve"> P</w:t>
      </w:r>
      <w:r w:rsidR="005F767F">
        <w:rPr>
          <w:rFonts w:ascii="Arial" w:hAnsi="Arial"/>
          <w:sz w:val="22"/>
        </w:rPr>
        <w:t>.</w:t>
      </w:r>
      <w:r w:rsidR="005F767F" w:rsidRPr="00B40F09">
        <w:rPr>
          <w:rFonts w:ascii="Arial" w:hAnsi="Arial"/>
          <w:sz w:val="22"/>
        </w:rPr>
        <w:t>, Barchas</w:t>
      </w:r>
      <w:r w:rsidR="005F767F">
        <w:rPr>
          <w:rFonts w:ascii="Arial" w:hAnsi="Arial"/>
          <w:sz w:val="22"/>
        </w:rPr>
        <w:t>,</w:t>
      </w:r>
      <w:r w:rsidR="005F767F" w:rsidRPr="00B40F09">
        <w:rPr>
          <w:rFonts w:ascii="Arial" w:hAnsi="Arial"/>
          <w:sz w:val="22"/>
        </w:rPr>
        <w:t xml:space="preserve"> J</w:t>
      </w:r>
      <w:r w:rsidR="005F767F">
        <w:rPr>
          <w:rFonts w:ascii="Arial" w:hAnsi="Arial"/>
          <w:sz w:val="22"/>
        </w:rPr>
        <w:t xml:space="preserve">. </w:t>
      </w:r>
      <w:r w:rsidR="005F767F" w:rsidRPr="00B40F09">
        <w:rPr>
          <w:rFonts w:ascii="Arial" w:hAnsi="Arial"/>
          <w:sz w:val="22"/>
        </w:rPr>
        <w:t>D</w:t>
      </w:r>
      <w:r w:rsidR="005F767F">
        <w:rPr>
          <w:rFonts w:ascii="Arial" w:hAnsi="Arial"/>
          <w:sz w:val="22"/>
        </w:rPr>
        <w:t>.</w:t>
      </w:r>
      <w:r w:rsidR="005F767F" w:rsidRPr="00B40F09">
        <w:rPr>
          <w:rFonts w:ascii="Arial" w:hAnsi="Arial"/>
          <w:sz w:val="22"/>
        </w:rPr>
        <w:t>, Schatzberg</w:t>
      </w:r>
      <w:r w:rsidR="005F767F">
        <w:rPr>
          <w:rFonts w:ascii="Arial" w:hAnsi="Arial"/>
          <w:sz w:val="22"/>
        </w:rPr>
        <w:t>,</w:t>
      </w:r>
      <w:r w:rsidR="005F767F" w:rsidRPr="00B40F09">
        <w:rPr>
          <w:rFonts w:ascii="Arial" w:hAnsi="Arial"/>
          <w:sz w:val="22"/>
        </w:rPr>
        <w:t xml:space="preserve"> A</w:t>
      </w:r>
      <w:r w:rsidR="005F767F">
        <w:rPr>
          <w:rFonts w:ascii="Arial" w:hAnsi="Arial"/>
          <w:sz w:val="22"/>
        </w:rPr>
        <w:t xml:space="preserve">. </w:t>
      </w:r>
      <w:r w:rsidR="005F767F" w:rsidRPr="00B40F09">
        <w:rPr>
          <w:rFonts w:ascii="Arial" w:hAnsi="Arial"/>
          <w:sz w:val="22"/>
        </w:rPr>
        <w:t>F</w:t>
      </w:r>
      <w:r w:rsidR="005F767F">
        <w:rPr>
          <w:rFonts w:ascii="Arial" w:hAnsi="Arial"/>
          <w:sz w:val="22"/>
        </w:rPr>
        <w:t>.</w:t>
      </w:r>
      <w:r w:rsidR="005F767F" w:rsidRPr="00B40F09">
        <w:rPr>
          <w:rFonts w:ascii="Arial" w:hAnsi="Arial"/>
          <w:sz w:val="22"/>
        </w:rPr>
        <w:t>, </w:t>
      </w:r>
      <w:r w:rsidR="005F767F" w:rsidRPr="00900960">
        <w:rPr>
          <w:rFonts w:ascii="Arial" w:hAnsi="Arial"/>
          <w:sz w:val="22"/>
        </w:rPr>
        <w:t>Myers, R.</w:t>
      </w:r>
      <w:r w:rsidR="00F5384F" w:rsidRPr="00900960">
        <w:rPr>
          <w:rFonts w:ascii="Arial" w:hAnsi="Arial"/>
          <w:sz w:val="22"/>
        </w:rPr>
        <w:t xml:space="preserve"> </w:t>
      </w:r>
      <w:r w:rsidR="005F767F" w:rsidRPr="00900960">
        <w:rPr>
          <w:rFonts w:ascii="Arial" w:hAnsi="Arial"/>
          <w:sz w:val="22"/>
        </w:rPr>
        <w:t>M.</w:t>
      </w:r>
      <w:r w:rsidR="005F767F" w:rsidRPr="00B40F09">
        <w:rPr>
          <w:rFonts w:ascii="Arial" w:hAnsi="Arial"/>
          <w:sz w:val="22"/>
        </w:rPr>
        <w:t>, Watson</w:t>
      </w:r>
      <w:r w:rsidR="005F767F">
        <w:rPr>
          <w:rFonts w:ascii="Arial" w:hAnsi="Arial"/>
          <w:sz w:val="22"/>
        </w:rPr>
        <w:t>,</w:t>
      </w:r>
      <w:r w:rsidR="005F767F" w:rsidRPr="00B40F09">
        <w:rPr>
          <w:rFonts w:ascii="Arial" w:hAnsi="Arial"/>
          <w:sz w:val="22"/>
        </w:rPr>
        <w:t xml:space="preserve"> S</w:t>
      </w:r>
      <w:r w:rsidR="005F767F">
        <w:rPr>
          <w:rFonts w:ascii="Arial" w:hAnsi="Arial"/>
          <w:sz w:val="22"/>
        </w:rPr>
        <w:t xml:space="preserve">. </w:t>
      </w:r>
      <w:r w:rsidR="005F767F" w:rsidRPr="00B40F09">
        <w:rPr>
          <w:rFonts w:ascii="Arial" w:hAnsi="Arial"/>
          <w:sz w:val="22"/>
        </w:rPr>
        <w:t>J</w:t>
      </w:r>
      <w:r w:rsidR="005F767F">
        <w:rPr>
          <w:rFonts w:ascii="Arial" w:hAnsi="Arial"/>
          <w:sz w:val="22"/>
        </w:rPr>
        <w:t>.</w:t>
      </w:r>
      <w:r w:rsidR="005F767F" w:rsidRPr="00B40F09">
        <w:rPr>
          <w:rFonts w:ascii="Arial" w:hAnsi="Arial"/>
          <w:sz w:val="22"/>
        </w:rPr>
        <w:t>, Akil</w:t>
      </w:r>
      <w:r w:rsidR="005F767F">
        <w:rPr>
          <w:rFonts w:ascii="Arial" w:hAnsi="Arial"/>
          <w:sz w:val="22"/>
        </w:rPr>
        <w:t>,</w:t>
      </w:r>
      <w:r w:rsidR="005F767F" w:rsidRPr="00B40F09">
        <w:rPr>
          <w:rFonts w:ascii="Arial" w:hAnsi="Arial"/>
          <w:sz w:val="22"/>
        </w:rPr>
        <w:t xml:space="preserve"> H</w:t>
      </w:r>
      <w:r w:rsidR="005F767F">
        <w:rPr>
          <w:rFonts w:ascii="Arial" w:hAnsi="Arial"/>
          <w:sz w:val="22"/>
        </w:rPr>
        <w:t>.</w:t>
      </w:r>
      <w:r w:rsidR="005F767F" w:rsidRPr="00B40F09">
        <w:rPr>
          <w:rFonts w:ascii="Arial" w:hAnsi="Arial"/>
          <w:sz w:val="22"/>
        </w:rPr>
        <w:t xml:space="preserve">, </w:t>
      </w:r>
      <w:r w:rsidR="005F767F">
        <w:rPr>
          <w:rFonts w:ascii="Arial" w:hAnsi="Arial"/>
          <w:sz w:val="22"/>
        </w:rPr>
        <w:t xml:space="preserve">and </w:t>
      </w:r>
      <w:r w:rsidR="005F767F" w:rsidRPr="00B40F09">
        <w:rPr>
          <w:rFonts w:ascii="Arial" w:hAnsi="Arial"/>
          <w:sz w:val="22"/>
        </w:rPr>
        <w:t>Bunney</w:t>
      </w:r>
      <w:r w:rsidR="005F767F">
        <w:rPr>
          <w:rFonts w:ascii="Arial" w:hAnsi="Arial"/>
          <w:sz w:val="22"/>
        </w:rPr>
        <w:t>,</w:t>
      </w:r>
      <w:r w:rsidR="005F767F" w:rsidRPr="00B40F09">
        <w:rPr>
          <w:rFonts w:ascii="Arial" w:hAnsi="Arial"/>
          <w:sz w:val="22"/>
        </w:rPr>
        <w:t xml:space="preserve"> W</w:t>
      </w:r>
      <w:r w:rsidR="005F767F">
        <w:rPr>
          <w:rFonts w:ascii="Arial" w:hAnsi="Arial"/>
          <w:sz w:val="22"/>
        </w:rPr>
        <w:t xml:space="preserve">. </w:t>
      </w:r>
      <w:r w:rsidR="005F767F" w:rsidRPr="00B40F09">
        <w:rPr>
          <w:rFonts w:ascii="Arial" w:hAnsi="Arial"/>
          <w:sz w:val="22"/>
        </w:rPr>
        <w:t>E.</w:t>
      </w:r>
      <w:r w:rsidR="005F767F">
        <w:rPr>
          <w:rFonts w:ascii="Arial" w:hAnsi="Arial"/>
          <w:sz w:val="22"/>
        </w:rPr>
        <w:t xml:space="preserve">  (2014).  </w:t>
      </w:r>
      <w:r w:rsidR="005F767F" w:rsidRPr="00B40F09">
        <w:rPr>
          <w:rFonts w:ascii="Arial" w:hAnsi="Arial"/>
          <w:sz w:val="22"/>
        </w:rPr>
        <w:t>Circadian dysregulation of clock genes: clues to rapid treatments in major depressive disorder.</w:t>
      </w:r>
      <w:r w:rsidR="005F767F">
        <w:rPr>
          <w:rFonts w:ascii="Arial" w:hAnsi="Arial"/>
          <w:sz w:val="22"/>
        </w:rPr>
        <w:t xml:space="preserve"> </w:t>
      </w:r>
      <w:r w:rsidR="005F767F" w:rsidRPr="00B40F09">
        <w:rPr>
          <w:rFonts w:ascii="Arial" w:hAnsi="Arial"/>
          <w:sz w:val="22"/>
        </w:rPr>
        <w:t>Mol</w:t>
      </w:r>
      <w:r w:rsidR="005F767F">
        <w:rPr>
          <w:rFonts w:ascii="Arial" w:hAnsi="Arial"/>
          <w:sz w:val="22"/>
        </w:rPr>
        <w:t>.</w:t>
      </w:r>
      <w:r w:rsidR="005F767F" w:rsidRPr="00B40F09">
        <w:rPr>
          <w:rFonts w:ascii="Arial" w:hAnsi="Arial"/>
          <w:sz w:val="22"/>
        </w:rPr>
        <w:t xml:space="preserve"> Psychiatry. doi: 10.1038/mp.2014.138. </w:t>
      </w:r>
      <w:r w:rsidR="005F767F">
        <w:rPr>
          <w:rFonts w:ascii="Arial" w:hAnsi="Arial"/>
          <w:sz w:val="22"/>
        </w:rPr>
        <w:t xml:space="preserve">  PMID: 25349171.</w:t>
      </w:r>
    </w:p>
    <w:p w14:paraId="4EB1F3F9" w14:textId="59E83523" w:rsidR="005F767F" w:rsidRDefault="0004161B" w:rsidP="00900960">
      <w:pPr>
        <w:spacing w:before="120"/>
        <w:ind w:left="-360"/>
        <w:jc w:val="both"/>
        <w:rPr>
          <w:rFonts w:ascii="Arial" w:hAnsi="Arial"/>
          <w:sz w:val="22"/>
        </w:rPr>
      </w:pPr>
      <w:r>
        <w:rPr>
          <w:rFonts w:ascii="Arial" w:hAnsi="Arial"/>
          <w:sz w:val="22"/>
        </w:rPr>
        <w:t>246</w:t>
      </w:r>
      <w:r w:rsidR="00B40F09">
        <w:rPr>
          <w:rFonts w:ascii="Arial" w:hAnsi="Arial"/>
          <w:sz w:val="22"/>
        </w:rPr>
        <w:t xml:space="preserve">.  </w:t>
      </w:r>
      <w:r w:rsidR="005F767F">
        <w:rPr>
          <w:rFonts w:ascii="Arial" w:hAnsi="Arial"/>
          <w:sz w:val="22"/>
        </w:rPr>
        <w:t>Lasseigne, B.</w:t>
      </w:r>
      <w:r w:rsidR="007502DE">
        <w:rPr>
          <w:rFonts w:ascii="Arial" w:hAnsi="Arial"/>
          <w:sz w:val="22"/>
        </w:rPr>
        <w:t xml:space="preserve"> N.</w:t>
      </w:r>
      <w:r w:rsidR="005F767F">
        <w:rPr>
          <w:rFonts w:ascii="Arial" w:hAnsi="Arial"/>
          <w:sz w:val="22"/>
        </w:rPr>
        <w:t>, Burwell, T.</w:t>
      </w:r>
      <w:r w:rsidR="007502DE">
        <w:rPr>
          <w:rFonts w:ascii="Arial" w:hAnsi="Arial"/>
          <w:sz w:val="22"/>
        </w:rPr>
        <w:t xml:space="preserve"> C.</w:t>
      </w:r>
      <w:r w:rsidR="005F767F">
        <w:rPr>
          <w:rFonts w:ascii="Arial" w:hAnsi="Arial"/>
          <w:sz w:val="22"/>
        </w:rPr>
        <w:t>, Patil, M.</w:t>
      </w:r>
      <w:r w:rsidR="007502DE">
        <w:rPr>
          <w:rFonts w:ascii="Arial" w:hAnsi="Arial"/>
          <w:sz w:val="22"/>
        </w:rPr>
        <w:t xml:space="preserve"> A.</w:t>
      </w:r>
      <w:r w:rsidR="005F767F">
        <w:rPr>
          <w:rFonts w:ascii="Arial" w:hAnsi="Arial"/>
          <w:sz w:val="22"/>
        </w:rPr>
        <w:t>, Absher, D.</w:t>
      </w:r>
      <w:r w:rsidR="007502DE">
        <w:rPr>
          <w:rFonts w:ascii="Arial" w:hAnsi="Arial"/>
          <w:sz w:val="22"/>
        </w:rPr>
        <w:t xml:space="preserve"> M.</w:t>
      </w:r>
      <w:r w:rsidR="005F767F">
        <w:rPr>
          <w:rFonts w:ascii="Arial" w:hAnsi="Arial"/>
          <w:sz w:val="22"/>
        </w:rPr>
        <w:t>, Brooks, J.</w:t>
      </w:r>
      <w:r w:rsidR="007502DE">
        <w:rPr>
          <w:rFonts w:ascii="Arial" w:hAnsi="Arial"/>
          <w:sz w:val="22"/>
        </w:rPr>
        <w:t xml:space="preserve"> D.</w:t>
      </w:r>
      <w:r w:rsidR="005F767F">
        <w:rPr>
          <w:rFonts w:ascii="Arial" w:hAnsi="Arial"/>
          <w:sz w:val="22"/>
        </w:rPr>
        <w:t xml:space="preserve">, and Myers, R. M.  (2014).  </w:t>
      </w:r>
      <w:r w:rsidR="005F767F" w:rsidRPr="003A1994">
        <w:rPr>
          <w:rFonts w:ascii="Arial" w:hAnsi="Arial"/>
          <w:sz w:val="22"/>
        </w:rPr>
        <w:t xml:space="preserve">DNA </w:t>
      </w:r>
      <w:r w:rsidR="005F767F" w:rsidRPr="008B5609">
        <w:rPr>
          <w:rFonts w:ascii="Arial" w:hAnsi="Arial"/>
          <w:sz w:val="22"/>
        </w:rPr>
        <w:t xml:space="preserve">methylation profiling reveals novel diagnostic biomarkers in renal cell carcinoma.  </w:t>
      </w:r>
      <w:r w:rsidR="005F767F" w:rsidRPr="00900960">
        <w:rPr>
          <w:rFonts w:ascii="Arial" w:hAnsi="Arial"/>
          <w:sz w:val="22"/>
        </w:rPr>
        <w:t>BMC Medicine</w:t>
      </w:r>
      <w:r w:rsidR="005F767F" w:rsidRPr="008B5609">
        <w:rPr>
          <w:rFonts w:ascii="Arial" w:hAnsi="Arial"/>
          <w:sz w:val="22"/>
        </w:rPr>
        <w:t xml:space="preserve">. </w:t>
      </w:r>
      <w:r w:rsidR="005F767F">
        <w:rPr>
          <w:rFonts w:ascii="Arial" w:hAnsi="Arial"/>
          <w:sz w:val="22"/>
        </w:rPr>
        <w:t xml:space="preserve"> </w:t>
      </w:r>
      <w:r w:rsidR="00900960">
        <w:rPr>
          <w:rFonts w:ascii="Arial" w:hAnsi="Arial"/>
          <w:sz w:val="22"/>
        </w:rPr>
        <w:t>BMC Med.12</w:t>
      </w:r>
      <w:r w:rsidR="00900960" w:rsidRPr="00900960">
        <w:rPr>
          <w:rFonts w:ascii="Arial" w:hAnsi="Arial"/>
          <w:sz w:val="22"/>
        </w:rPr>
        <w:t>:</w:t>
      </w:r>
      <w:r w:rsidR="00900960">
        <w:rPr>
          <w:rFonts w:ascii="Arial" w:hAnsi="Arial"/>
          <w:sz w:val="22"/>
        </w:rPr>
        <w:t xml:space="preserve"> </w:t>
      </w:r>
      <w:r w:rsidR="00900960" w:rsidRPr="00900960">
        <w:rPr>
          <w:rFonts w:ascii="Arial" w:hAnsi="Arial"/>
          <w:sz w:val="22"/>
        </w:rPr>
        <w:t>235. [Epub ahead of print]</w:t>
      </w:r>
      <w:r w:rsidR="00900960">
        <w:rPr>
          <w:rFonts w:ascii="Arial" w:hAnsi="Arial"/>
          <w:sz w:val="22"/>
        </w:rPr>
        <w:t xml:space="preserve">.  </w:t>
      </w:r>
      <w:r w:rsidR="00900960" w:rsidRPr="00900960">
        <w:rPr>
          <w:rFonts w:ascii="Arial" w:hAnsi="Arial"/>
          <w:sz w:val="22"/>
        </w:rPr>
        <w:t>PMID: 25472429</w:t>
      </w:r>
      <w:r w:rsidR="005F767F">
        <w:rPr>
          <w:rFonts w:ascii="Arial" w:hAnsi="Arial"/>
          <w:sz w:val="22"/>
        </w:rPr>
        <w:t>.</w:t>
      </w:r>
      <w:r w:rsidR="00C4059C">
        <w:rPr>
          <w:rFonts w:ascii="Arial" w:hAnsi="Arial"/>
          <w:sz w:val="22"/>
        </w:rPr>
        <w:t xml:space="preserve">  </w:t>
      </w:r>
      <w:r w:rsidR="00C4059C" w:rsidRPr="008526E9">
        <w:rPr>
          <w:rFonts w:ascii="Arial" w:hAnsi="Arial"/>
          <w:sz w:val="22"/>
        </w:rPr>
        <w:t>PMCID: PMC4265327.</w:t>
      </w:r>
    </w:p>
    <w:p w14:paraId="1369E6B8" w14:textId="40D26C0A" w:rsidR="00FE576A" w:rsidRDefault="0004161B" w:rsidP="000D1ADA">
      <w:pPr>
        <w:spacing w:before="120"/>
        <w:ind w:left="-360"/>
        <w:jc w:val="both"/>
        <w:rPr>
          <w:rFonts w:ascii="Arial" w:hAnsi="Arial"/>
          <w:sz w:val="22"/>
        </w:rPr>
      </w:pPr>
      <w:r>
        <w:rPr>
          <w:rFonts w:ascii="Arial" w:hAnsi="Arial"/>
          <w:sz w:val="22"/>
        </w:rPr>
        <w:t>247</w:t>
      </w:r>
      <w:r w:rsidR="00B40F09">
        <w:rPr>
          <w:rFonts w:ascii="Arial" w:hAnsi="Arial"/>
          <w:sz w:val="22"/>
        </w:rPr>
        <w:t xml:space="preserve">.  </w:t>
      </w:r>
      <w:r w:rsidR="00FE576A" w:rsidRPr="00FE576A">
        <w:rPr>
          <w:rFonts w:ascii="Arial" w:hAnsi="Arial"/>
          <w:sz w:val="22"/>
        </w:rPr>
        <w:t>Cirulli</w:t>
      </w:r>
      <w:r w:rsidR="00FE576A">
        <w:rPr>
          <w:rFonts w:ascii="Arial" w:hAnsi="Arial"/>
          <w:sz w:val="22"/>
        </w:rPr>
        <w:t>, E. T.,</w:t>
      </w:r>
      <w:r w:rsidR="00FE576A" w:rsidRPr="00FE576A">
        <w:rPr>
          <w:rFonts w:ascii="Arial" w:hAnsi="Arial"/>
          <w:sz w:val="22"/>
        </w:rPr>
        <w:t xml:space="preserve"> Lasseigne</w:t>
      </w:r>
      <w:r w:rsidR="00FE576A">
        <w:rPr>
          <w:rFonts w:ascii="Arial" w:hAnsi="Arial"/>
          <w:sz w:val="22"/>
        </w:rPr>
        <w:t xml:space="preserve">, B. N., </w:t>
      </w:r>
      <w:r w:rsidR="00FE576A" w:rsidRPr="00FE576A">
        <w:rPr>
          <w:rFonts w:ascii="Arial" w:hAnsi="Arial"/>
          <w:sz w:val="22"/>
        </w:rPr>
        <w:t>Petrovski</w:t>
      </w:r>
      <w:r w:rsidR="00FE576A">
        <w:rPr>
          <w:rFonts w:ascii="Arial" w:hAnsi="Arial"/>
          <w:sz w:val="22"/>
        </w:rPr>
        <w:t>, S.</w:t>
      </w:r>
      <w:r w:rsidR="00FE576A" w:rsidRPr="00FE576A">
        <w:rPr>
          <w:rFonts w:ascii="Arial" w:hAnsi="Arial"/>
          <w:sz w:val="22"/>
        </w:rPr>
        <w:t>, Sapp</w:t>
      </w:r>
      <w:r w:rsidR="00FE576A">
        <w:rPr>
          <w:rFonts w:ascii="Arial" w:hAnsi="Arial"/>
          <w:sz w:val="22"/>
        </w:rPr>
        <w:t>, P. C., D</w:t>
      </w:r>
      <w:r w:rsidR="00FE576A" w:rsidRPr="00FE576A">
        <w:rPr>
          <w:rFonts w:ascii="Arial" w:hAnsi="Arial"/>
          <w:sz w:val="22"/>
        </w:rPr>
        <w:t>ion</w:t>
      </w:r>
      <w:r w:rsidR="00FE576A">
        <w:rPr>
          <w:rFonts w:ascii="Arial" w:hAnsi="Arial"/>
          <w:sz w:val="22"/>
        </w:rPr>
        <w:t>, P. A.,</w:t>
      </w:r>
      <w:r w:rsidR="00FE576A" w:rsidRPr="00FE576A">
        <w:rPr>
          <w:rFonts w:ascii="Arial" w:hAnsi="Arial"/>
          <w:sz w:val="22"/>
        </w:rPr>
        <w:t xml:space="preserve"> Leblond</w:t>
      </w:r>
      <w:r w:rsidR="00FE576A">
        <w:rPr>
          <w:rFonts w:ascii="Arial" w:hAnsi="Arial"/>
          <w:sz w:val="22"/>
        </w:rPr>
        <w:t>, C. S.,</w:t>
      </w:r>
      <w:r w:rsidR="00FE576A" w:rsidRPr="00FE576A">
        <w:rPr>
          <w:rFonts w:ascii="Arial" w:hAnsi="Arial"/>
          <w:sz w:val="22"/>
        </w:rPr>
        <w:t xml:space="preserve"> Couthouis</w:t>
      </w:r>
      <w:r w:rsidR="00FE576A">
        <w:rPr>
          <w:rFonts w:ascii="Arial" w:hAnsi="Arial"/>
          <w:sz w:val="22"/>
        </w:rPr>
        <w:t>, J.</w:t>
      </w:r>
      <w:r w:rsidR="00FE576A" w:rsidRPr="00FE576A">
        <w:rPr>
          <w:rFonts w:ascii="Arial" w:hAnsi="Arial"/>
          <w:sz w:val="22"/>
        </w:rPr>
        <w:t>, Lu</w:t>
      </w:r>
      <w:r w:rsidR="00FE576A">
        <w:rPr>
          <w:rFonts w:ascii="Arial" w:hAnsi="Arial"/>
          <w:sz w:val="22"/>
        </w:rPr>
        <w:t>, Y.</w:t>
      </w:r>
      <w:r w:rsidR="00FE576A" w:rsidRPr="00FE576A">
        <w:rPr>
          <w:rFonts w:ascii="Arial" w:hAnsi="Arial"/>
          <w:sz w:val="22"/>
        </w:rPr>
        <w:t>, Wang</w:t>
      </w:r>
      <w:r w:rsidR="00FE576A">
        <w:rPr>
          <w:rFonts w:ascii="Arial" w:hAnsi="Arial"/>
          <w:sz w:val="22"/>
        </w:rPr>
        <w:t>, Q</w:t>
      </w:r>
      <w:r w:rsidR="00FE576A" w:rsidRPr="00FE576A">
        <w:rPr>
          <w:rFonts w:ascii="Arial" w:hAnsi="Arial"/>
          <w:sz w:val="22"/>
        </w:rPr>
        <w:t>, Keebler</w:t>
      </w:r>
      <w:r w:rsidR="00FE576A">
        <w:rPr>
          <w:rFonts w:ascii="Arial" w:hAnsi="Arial"/>
          <w:sz w:val="22"/>
        </w:rPr>
        <w:t>, J.</w:t>
      </w:r>
      <w:r w:rsidR="00FE576A" w:rsidRPr="00FE576A">
        <w:rPr>
          <w:rFonts w:ascii="Arial" w:hAnsi="Arial"/>
          <w:sz w:val="22"/>
        </w:rPr>
        <w:t>, Krueger</w:t>
      </w:r>
      <w:r w:rsidR="00FE576A">
        <w:rPr>
          <w:rFonts w:ascii="Arial" w:hAnsi="Arial"/>
          <w:sz w:val="22"/>
        </w:rPr>
        <w:t>, B. J.</w:t>
      </w:r>
      <w:r w:rsidR="00FE576A" w:rsidRPr="00FE576A">
        <w:rPr>
          <w:rFonts w:ascii="Arial" w:hAnsi="Arial"/>
          <w:sz w:val="22"/>
        </w:rPr>
        <w:t>, Ren</w:t>
      </w:r>
      <w:r w:rsidR="00FE576A">
        <w:rPr>
          <w:rFonts w:ascii="Arial" w:hAnsi="Arial"/>
          <w:sz w:val="22"/>
        </w:rPr>
        <w:t>, Z.</w:t>
      </w:r>
      <w:r w:rsidR="00FE576A" w:rsidRPr="00FE576A">
        <w:rPr>
          <w:rFonts w:ascii="Arial" w:hAnsi="Arial"/>
          <w:sz w:val="22"/>
        </w:rPr>
        <w:t>, Levy</w:t>
      </w:r>
      <w:r w:rsidR="00FE576A">
        <w:rPr>
          <w:rFonts w:ascii="Arial" w:hAnsi="Arial"/>
          <w:sz w:val="22"/>
        </w:rPr>
        <w:t>, S. E.</w:t>
      </w:r>
      <w:r w:rsidR="00FE576A" w:rsidRPr="00FE576A">
        <w:rPr>
          <w:rFonts w:ascii="Arial" w:hAnsi="Arial"/>
          <w:sz w:val="22"/>
        </w:rPr>
        <w:t>, Boone</w:t>
      </w:r>
      <w:r w:rsidR="00FE576A">
        <w:rPr>
          <w:rFonts w:ascii="Arial" w:hAnsi="Arial"/>
          <w:sz w:val="22"/>
        </w:rPr>
        <w:t>, B. E.</w:t>
      </w:r>
      <w:r w:rsidR="00FE576A" w:rsidRPr="00FE576A">
        <w:rPr>
          <w:rFonts w:ascii="Arial" w:hAnsi="Arial"/>
          <w:sz w:val="22"/>
        </w:rPr>
        <w:t>, Wimbish</w:t>
      </w:r>
      <w:r w:rsidR="00FE576A">
        <w:rPr>
          <w:rFonts w:ascii="Arial" w:hAnsi="Arial"/>
          <w:sz w:val="22"/>
        </w:rPr>
        <w:t>, J. R.</w:t>
      </w:r>
      <w:r w:rsidR="00FE576A" w:rsidRPr="00FE576A">
        <w:rPr>
          <w:rFonts w:ascii="Arial" w:hAnsi="Arial"/>
          <w:sz w:val="22"/>
        </w:rPr>
        <w:t>, Jones</w:t>
      </w:r>
      <w:r w:rsidR="00FE576A">
        <w:rPr>
          <w:rFonts w:ascii="Arial" w:hAnsi="Arial"/>
          <w:sz w:val="22"/>
        </w:rPr>
        <w:t>, L. W.</w:t>
      </w:r>
      <w:r w:rsidR="00FE576A" w:rsidRPr="00FE576A">
        <w:rPr>
          <w:rFonts w:ascii="Arial" w:hAnsi="Arial"/>
          <w:sz w:val="22"/>
        </w:rPr>
        <w:t>, Jones</w:t>
      </w:r>
      <w:r w:rsidR="00FE576A">
        <w:rPr>
          <w:rFonts w:ascii="Arial" w:hAnsi="Arial"/>
          <w:sz w:val="22"/>
        </w:rPr>
        <w:t>, A.</w:t>
      </w:r>
      <w:r w:rsidR="00FE576A" w:rsidRPr="00FE576A">
        <w:rPr>
          <w:rFonts w:ascii="Arial" w:hAnsi="Arial"/>
          <w:sz w:val="22"/>
        </w:rPr>
        <w:t>, Carulli</w:t>
      </w:r>
      <w:r w:rsidR="00FE576A">
        <w:rPr>
          <w:rFonts w:ascii="Arial" w:hAnsi="Arial"/>
          <w:sz w:val="22"/>
        </w:rPr>
        <w:t>, J. P.</w:t>
      </w:r>
      <w:r w:rsidR="00FE576A" w:rsidRPr="00FE576A">
        <w:rPr>
          <w:rFonts w:ascii="Arial" w:hAnsi="Arial"/>
          <w:sz w:val="22"/>
        </w:rPr>
        <w:t>, Day-Williams</w:t>
      </w:r>
      <w:r w:rsidR="00FE576A">
        <w:rPr>
          <w:rFonts w:ascii="Arial" w:hAnsi="Arial"/>
          <w:sz w:val="22"/>
        </w:rPr>
        <w:t>, A.</w:t>
      </w:r>
      <w:r w:rsidR="00FE576A" w:rsidRPr="00FE576A">
        <w:rPr>
          <w:rFonts w:ascii="Arial" w:hAnsi="Arial"/>
          <w:sz w:val="22"/>
        </w:rPr>
        <w:t>, Staropoli</w:t>
      </w:r>
      <w:r w:rsidR="00FE576A">
        <w:rPr>
          <w:rFonts w:ascii="Arial" w:hAnsi="Arial"/>
          <w:sz w:val="22"/>
        </w:rPr>
        <w:t>, J.</w:t>
      </w:r>
      <w:r w:rsidR="00FE576A" w:rsidRPr="00FE576A">
        <w:rPr>
          <w:rFonts w:ascii="Arial" w:hAnsi="Arial"/>
          <w:sz w:val="22"/>
        </w:rPr>
        <w:t>, Xin</w:t>
      </w:r>
      <w:r w:rsidR="00FE576A">
        <w:rPr>
          <w:rFonts w:ascii="Arial" w:hAnsi="Arial"/>
          <w:sz w:val="22"/>
        </w:rPr>
        <w:t>, W. W</w:t>
      </w:r>
      <w:r w:rsidR="00FE576A" w:rsidRPr="00FE576A">
        <w:rPr>
          <w:rFonts w:ascii="Arial" w:hAnsi="Arial"/>
          <w:sz w:val="22"/>
        </w:rPr>
        <w:t>, Chesi</w:t>
      </w:r>
      <w:r w:rsidR="00FE576A">
        <w:rPr>
          <w:rFonts w:ascii="Arial" w:hAnsi="Arial"/>
          <w:sz w:val="22"/>
        </w:rPr>
        <w:t>, A.</w:t>
      </w:r>
      <w:r w:rsidR="00FE576A" w:rsidRPr="00FE576A">
        <w:rPr>
          <w:rFonts w:ascii="Arial" w:hAnsi="Arial"/>
          <w:sz w:val="22"/>
        </w:rPr>
        <w:t>, Raphael</w:t>
      </w:r>
      <w:r w:rsidR="00FE576A">
        <w:rPr>
          <w:rFonts w:ascii="Arial" w:hAnsi="Arial"/>
          <w:sz w:val="22"/>
        </w:rPr>
        <w:t>, A. R.</w:t>
      </w:r>
      <w:r w:rsidR="00FE576A" w:rsidRPr="00FE576A">
        <w:rPr>
          <w:rFonts w:ascii="Arial" w:hAnsi="Arial"/>
          <w:sz w:val="22"/>
        </w:rPr>
        <w:t>, McKenna-Yasek</w:t>
      </w:r>
      <w:r w:rsidR="00FE576A">
        <w:rPr>
          <w:rFonts w:ascii="Arial" w:hAnsi="Arial"/>
          <w:sz w:val="22"/>
        </w:rPr>
        <w:t>, D.</w:t>
      </w:r>
      <w:r w:rsidR="00FE576A" w:rsidRPr="00FE576A">
        <w:rPr>
          <w:rFonts w:ascii="Arial" w:hAnsi="Arial"/>
          <w:sz w:val="22"/>
        </w:rPr>
        <w:t>, Cady</w:t>
      </w:r>
      <w:r w:rsidR="00FE576A">
        <w:rPr>
          <w:rFonts w:ascii="Arial" w:hAnsi="Arial"/>
          <w:sz w:val="22"/>
        </w:rPr>
        <w:t>, J.</w:t>
      </w:r>
      <w:r w:rsidR="00FE576A" w:rsidRPr="00FE576A">
        <w:rPr>
          <w:rFonts w:ascii="Arial" w:hAnsi="Arial"/>
          <w:sz w:val="22"/>
        </w:rPr>
        <w:t>, Vianney de Jong</w:t>
      </w:r>
      <w:r w:rsidR="00FE576A">
        <w:rPr>
          <w:rFonts w:ascii="Arial" w:hAnsi="Arial"/>
          <w:sz w:val="22"/>
        </w:rPr>
        <w:t xml:space="preserve">, </w:t>
      </w:r>
      <w:r w:rsidR="00FE576A" w:rsidRPr="00FE576A">
        <w:rPr>
          <w:rFonts w:ascii="Arial" w:hAnsi="Arial"/>
          <w:sz w:val="22"/>
        </w:rPr>
        <w:t>J.</w:t>
      </w:r>
      <w:r w:rsidR="00FE576A">
        <w:rPr>
          <w:rFonts w:ascii="Arial" w:hAnsi="Arial"/>
          <w:sz w:val="22"/>
        </w:rPr>
        <w:t xml:space="preserve"> </w:t>
      </w:r>
      <w:r w:rsidR="00FE576A" w:rsidRPr="00FE576A">
        <w:rPr>
          <w:rFonts w:ascii="Arial" w:hAnsi="Arial"/>
          <w:sz w:val="22"/>
        </w:rPr>
        <w:t>M.</w:t>
      </w:r>
      <w:r w:rsidR="00FE576A">
        <w:rPr>
          <w:rFonts w:ascii="Arial" w:hAnsi="Arial"/>
          <w:sz w:val="22"/>
        </w:rPr>
        <w:t xml:space="preserve"> </w:t>
      </w:r>
      <w:r w:rsidR="00FE576A" w:rsidRPr="00FE576A">
        <w:rPr>
          <w:rFonts w:ascii="Arial" w:hAnsi="Arial"/>
          <w:sz w:val="22"/>
        </w:rPr>
        <w:t>B., Kenna</w:t>
      </w:r>
      <w:r w:rsidR="00FE576A">
        <w:rPr>
          <w:rFonts w:ascii="Arial" w:hAnsi="Arial"/>
          <w:sz w:val="22"/>
        </w:rPr>
        <w:t>, K. P.</w:t>
      </w:r>
      <w:r w:rsidR="00FE576A" w:rsidRPr="00FE576A">
        <w:rPr>
          <w:rFonts w:ascii="Arial" w:hAnsi="Arial"/>
          <w:sz w:val="22"/>
        </w:rPr>
        <w:t>, Smith</w:t>
      </w:r>
      <w:r w:rsidR="00FE576A">
        <w:rPr>
          <w:rFonts w:ascii="Arial" w:hAnsi="Arial"/>
          <w:sz w:val="22"/>
        </w:rPr>
        <w:t>, B.</w:t>
      </w:r>
      <w:r w:rsidR="00FE576A" w:rsidRPr="00FE576A">
        <w:rPr>
          <w:rFonts w:ascii="Arial" w:hAnsi="Arial"/>
          <w:sz w:val="22"/>
        </w:rPr>
        <w:t>, Topp</w:t>
      </w:r>
      <w:r w:rsidR="00FE576A">
        <w:rPr>
          <w:rFonts w:ascii="Arial" w:hAnsi="Arial"/>
          <w:sz w:val="22"/>
        </w:rPr>
        <w:t>, S.</w:t>
      </w:r>
      <w:r w:rsidR="00FE576A" w:rsidRPr="00FE576A">
        <w:rPr>
          <w:rFonts w:ascii="Arial" w:hAnsi="Arial"/>
          <w:sz w:val="22"/>
        </w:rPr>
        <w:t>, Miller</w:t>
      </w:r>
      <w:r w:rsidR="00FE576A">
        <w:rPr>
          <w:rFonts w:ascii="Arial" w:hAnsi="Arial"/>
          <w:sz w:val="22"/>
        </w:rPr>
        <w:t>, J.</w:t>
      </w:r>
      <w:r w:rsidR="00FE576A" w:rsidRPr="00FE576A">
        <w:rPr>
          <w:rFonts w:ascii="Arial" w:hAnsi="Arial"/>
          <w:sz w:val="22"/>
        </w:rPr>
        <w:t>, Gkazi</w:t>
      </w:r>
      <w:r w:rsidR="00FE576A">
        <w:rPr>
          <w:rFonts w:ascii="Arial" w:hAnsi="Arial"/>
          <w:sz w:val="22"/>
        </w:rPr>
        <w:t>, A.</w:t>
      </w:r>
      <w:r w:rsidR="00FE576A" w:rsidRPr="00FE576A">
        <w:rPr>
          <w:rFonts w:ascii="Arial" w:hAnsi="Arial"/>
          <w:sz w:val="22"/>
        </w:rPr>
        <w:t>, FALS Sequencing Consortium, Al-Chalabi</w:t>
      </w:r>
      <w:r w:rsidR="00FE576A">
        <w:rPr>
          <w:rFonts w:ascii="Arial" w:hAnsi="Arial"/>
          <w:sz w:val="22"/>
        </w:rPr>
        <w:t>, A.</w:t>
      </w:r>
      <w:r w:rsidR="00FE576A" w:rsidRPr="00FE576A">
        <w:rPr>
          <w:rFonts w:ascii="Arial" w:hAnsi="Arial"/>
          <w:sz w:val="22"/>
        </w:rPr>
        <w:t>, van den Berg</w:t>
      </w:r>
      <w:r w:rsidR="00FE576A">
        <w:rPr>
          <w:rFonts w:ascii="Arial" w:hAnsi="Arial"/>
          <w:sz w:val="22"/>
        </w:rPr>
        <w:t>, L. H.</w:t>
      </w:r>
      <w:r w:rsidR="00FE576A" w:rsidRPr="00FE576A">
        <w:rPr>
          <w:rFonts w:ascii="Arial" w:hAnsi="Arial"/>
          <w:sz w:val="22"/>
        </w:rPr>
        <w:t>, Veldink</w:t>
      </w:r>
      <w:r w:rsidR="00FE576A">
        <w:rPr>
          <w:rFonts w:ascii="Arial" w:hAnsi="Arial"/>
          <w:sz w:val="22"/>
        </w:rPr>
        <w:t>, J.</w:t>
      </w:r>
      <w:r w:rsidR="00FE576A" w:rsidRPr="00FE576A">
        <w:rPr>
          <w:rFonts w:ascii="Arial" w:hAnsi="Arial"/>
          <w:sz w:val="22"/>
        </w:rPr>
        <w:t>, Silani</w:t>
      </w:r>
      <w:r w:rsidR="00FE576A">
        <w:rPr>
          <w:rFonts w:ascii="Arial" w:hAnsi="Arial"/>
          <w:sz w:val="22"/>
        </w:rPr>
        <w:t>, V.</w:t>
      </w:r>
      <w:r w:rsidR="00FE576A" w:rsidRPr="00FE576A">
        <w:rPr>
          <w:rFonts w:ascii="Arial" w:hAnsi="Arial"/>
          <w:sz w:val="22"/>
        </w:rPr>
        <w:t>, Ticozzi</w:t>
      </w:r>
      <w:r w:rsidR="00FE576A">
        <w:rPr>
          <w:rFonts w:ascii="Arial" w:hAnsi="Arial"/>
          <w:sz w:val="22"/>
        </w:rPr>
        <w:t>, N.</w:t>
      </w:r>
      <w:r w:rsidR="00FE576A" w:rsidRPr="00FE576A">
        <w:rPr>
          <w:rFonts w:ascii="Arial" w:hAnsi="Arial"/>
          <w:sz w:val="22"/>
        </w:rPr>
        <w:t>, Shaw</w:t>
      </w:r>
      <w:r w:rsidR="00FE576A">
        <w:rPr>
          <w:rFonts w:ascii="Arial" w:hAnsi="Arial"/>
          <w:sz w:val="22"/>
        </w:rPr>
        <w:t>, C. E.</w:t>
      </w:r>
      <w:r w:rsidR="00FE576A" w:rsidRPr="00FE576A">
        <w:rPr>
          <w:rFonts w:ascii="Arial" w:hAnsi="Arial"/>
          <w:sz w:val="22"/>
        </w:rPr>
        <w:t>, Baloh</w:t>
      </w:r>
      <w:r w:rsidR="00FE576A">
        <w:rPr>
          <w:rFonts w:ascii="Arial" w:hAnsi="Arial"/>
          <w:sz w:val="22"/>
        </w:rPr>
        <w:t>, R. H.</w:t>
      </w:r>
      <w:r w:rsidR="00FE576A" w:rsidRPr="00FE576A">
        <w:rPr>
          <w:rFonts w:ascii="Arial" w:hAnsi="Arial"/>
          <w:sz w:val="22"/>
        </w:rPr>
        <w:t>, Appel</w:t>
      </w:r>
      <w:r w:rsidR="00FE576A">
        <w:rPr>
          <w:rFonts w:ascii="Arial" w:hAnsi="Arial"/>
          <w:sz w:val="22"/>
        </w:rPr>
        <w:t>, S.</w:t>
      </w:r>
      <w:r w:rsidR="00FE576A" w:rsidRPr="00FE576A">
        <w:rPr>
          <w:rFonts w:ascii="Arial" w:hAnsi="Arial"/>
          <w:sz w:val="22"/>
        </w:rPr>
        <w:t>, Simpson</w:t>
      </w:r>
      <w:r w:rsidR="00FE576A">
        <w:rPr>
          <w:rFonts w:ascii="Arial" w:hAnsi="Arial"/>
          <w:sz w:val="22"/>
        </w:rPr>
        <w:t>, E.</w:t>
      </w:r>
      <w:r w:rsidR="00FE576A" w:rsidRPr="00FE576A">
        <w:rPr>
          <w:rFonts w:ascii="Arial" w:hAnsi="Arial"/>
          <w:sz w:val="22"/>
        </w:rPr>
        <w:t>, Lagier-Tourenne</w:t>
      </w:r>
      <w:r w:rsidR="00FE576A">
        <w:rPr>
          <w:rFonts w:ascii="Arial" w:hAnsi="Arial"/>
          <w:sz w:val="22"/>
        </w:rPr>
        <w:t>, C.</w:t>
      </w:r>
      <w:r w:rsidR="00FE576A" w:rsidRPr="00FE576A">
        <w:rPr>
          <w:rFonts w:ascii="Arial" w:hAnsi="Arial"/>
          <w:sz w:val="22"/>
        </w:rPr>
        <w:t>, Pulst</w:t>
      </w:r>
      <w:r w:rsidR="00FE576A">
        <w:rPr>
          <w:rFonts w:ascii="Arial" w:hAnsi="Arial"/>
          <w:sz w:val="22"/>
        </w:rPr>
        <w:t>, S. M.,</w:t>
      </w:r>
      <w:r w:rsidR="00FE576A" w:rsidRPr="00FE576A">
        <w:rPr>
          <w:rFonts w:ascii="Arial" w:hAnsi="Arial"/>
          <w:sz w:val="22"/>
        </w:rPr>
        <w:t xml:space="preserve"> Gibson</w:t>
      </w:r>
      <w:r w:rsidR="00FE576A">
        <w:rPr>
          <w:rFonts w:ascii="Arial" w:hAnsi="Arial"/>
          <w:sz w:val="22"/>
        </w:rPr>
        <w:t>, S.,</w:t>
      </w:r>
      <w:r w:rsidR="00FE576A" w:rsidRPr="00FE576A">
        <w:rPr>
          <w:rFonts w:ascii="Arial" w:hAnsi="Arial"/>
          <w:sz w:val="22"/>
        </w:rPr>
        <w:t xml:space="preserve"> Trojanowski</w:t>
      </w:r>
      <w:r w:rsidR="00FE576A">
        <w:rPr>
          <w:rFonts w:ascii="Arial" w:hAnsi="Arial"/>
          <w:sz w:val="22"/>
        </w:rPr>
        <w:t>, J. Q.</w:t>
      </w:r>
      <w:r w:rsidR="00FE576A" w:rsidRPr="00FE576A">
        <w:rPr>
          <w:rFonts w:ascii="Arial" w:hAnsi="Arial"/>
          <w:sz w:val="22"/>
        </w:rPr>
        <w:t>, Elman</w:t>
      </w:r>
      <w:r w:rsidR="00FE576A">
        <w:rPr>
          <w:rFonts w:ascii="Arial" w:hAnsi="Arial"/>
          <w:sz w:val="22"/>
        </w:rPr>
        <w:t>, L.</w:t>
      </w:r>
      <w:r w:rsidR="00FE576A" w:rsidRPr="00FE576A">
        <w:rPr>
          <w:rFonts w:ascii="Arial" w:hAnsi="Arial"/>
          <w:sz w:val="22"/>
        </w:rPr>
        <w:t>, McCluskey</w:t>
      </w:r>
      <w:r w:rsidR="00FE576A">
        <w:rPr>
          <w:rFonts w:ascii="Arial" w:hAnsi="Arial"/>
          <w:sz w:val="22"/>
        </w:rPr>
        <w:t>, L.</w:t>
      </w:r>
      <w:r w:rsidR="00FE576A" w:rsidRPr="00FE576A">
        <w:rPr>
          <w:rFonts w:ascii="Arial" w:hAnsi="Arial"/>
          <w:sz w:val="22"/>
        </w:rPr>
        <w:t>, Grossman</w:t>
      </w:r>
      <w:r w:rsidR="00FE576A">
        <w:rPr>
          <w:rFonts w:ascii="Arial" w:hAnsi="Arial"/>
          <w:sz w:val="22"/>
        </w:rPr>
        <w:t>, M.</w:t>
      </w:r>
      <w:r w:rsidR="00FE576A" w:rsidRPr="00FE576A">
        <w:rPr>
          <w:rFonts w:ascii="Arial" w:hAnsi="Arial"/>
          <w:sz w:val="22"/>
        </w:rPr>
        <w:t>, Shneider</w:t>
      </w:r>
      <w:r w:rsidR="00FE576A">
        <w:rPr>
          <w:rFonts w:ascii="Arial" w:hAnsi="Arial"/>
          <w:sz w:val="22"/>
        </w:rPr>
        <w:t>, N.</w:t>
      </w:r>
      <w:r w:rsidR="00FE576A" w:rsidRPr="00FE576A">
        <w:rPr>
          <w:rFonts w:ascii="Arial" w:hAnsi="Arial"/>
          <w:sz w:val="22"/>
        </w:rPr>
        <w:t>, Chung</w:t>
      </w:r>
      <w:r w:rsidR="00FE576A">
        <w:rPr>
          <w:rFonts w:ascii="Arial" w:hAnsi="Arial"/>
          <w:sz w:val="22"/>
        </w:rPr>
        <w:t>, W.</w:t>
      </w:r>
      <w:r w:rsidR="00FE576A" w:rsidRPr="00FE576A">
        <w:rPr>
          <w:rFonts w:ascii="Arial" w:hAnsi="Arial"/>
          <w:sz w:val="22"/>
        </w:rPr>
        <w:t>, Ravits</w:t>
      </w:r>
      <w:r w:rsidR="00FE576A">
        <w:rPr>
          <w:rFonts w:ascii="Arial" w:hAnsi="Arial"/>
          <w:sz w:val="22"/>
        </w:rPr>
        <w:t>, J. M.</w:t>
      </w:r>
      <w:r w:rsidR="00FE576A" w:rsidRPr="00FE576A">
        <w:rPr>
          <w:rFonts w:ascii="Arial" w:hAnsi="Arial"/>
          <w:sz w:val="22"/>
        </w:rPr>
        <w:t>, Glass</w:t>
      </w:r>
      <w:r w:rsidR="00FE576A">
        <w:rPr>
          <w:rFonts w:ascii="Arial" w:hAnsi="Arial"/>
          <w:sz w:val="22"/>
        </w:rPr>
        <w:t>, J. D.</w:t>
      </w:r>
      <w:r w:rsidR="00FE576A" w:rsidRPr="00FE576A">
        <w:rPr>
          <w:rFonts w:ascii="Arial" w:hAnsi="Arial"/>
          <w:sz w:val="22"/>
        </w:rPr>
        <w:t>, Sims</w:t>
      </w:r>
      <w:r w:rsidR="00FE576A">
        <w:rPr>
          <w:rFonts w:ascii="Arial" w:hAnsi="Arial"/>
          <w:sz w:val="22"/>
        </w:rPr>
        <w:t>, K. B.</w:t>
      </w:r>
      <w:r w:rsidR="00FE576A" w:rsidRPr="00FE576A">
        <w:rPr>
          <w:rFonts w:ascii="Arial" w:hAnsi="Arial"/>
          <w:sz w:val="22"/>
        </w:rPr>
        <w:t>, Van Deerlin</w:t>
      </w:r>
      <w:r w:rsidR="00FE576A">
        <w:rPr>
          <w:rFonts w:ascii="Arial" w:hAnsi="Arial"/>
          <w:sz w:val="22"/>
        </w:rPr>
        <w:t>, V.,</w:t>
      </w:r>
      <w:r w:rsidR="00FE576A" w:rsidRPr="00FE576A">
        <w:rPr>
          <w:rFonts w:ascii="Arial" w:hAnsi="Arial"/>
          <w:sz w:val="22"/>
        </w:rPr>
        <w:t xml:space="preserve"> Maniatis</w:t>
      </w:r>
      <w:r w:rsidR="00FE576A">
        <w:rPr>
          <w:rFonts w:ascii="Arial" w:hAnsi="Arial"/>
          <w:sz w:val="22"/>
        </w:rPr>
        <w:t>, T.</w:t>
      </w:r>
      <w:r w:rsidR="00FE576A" w:rsidRPr="00FE576A">
        <w:rPr>
          <w:rFonts w:ascii="Arial" w:hAnsi="Arial"/>
          <w:sz w:val="22"/>
        </w:rPr>
        <w:t>, Hayes</w:t>
      </w:r>
      <w:r w:rsidR="00FE576A">
        <w:rPr>
          <w:rFonts w:ascii="Arial" w:hAnsi="Arial"/>
          <w:sz w:val="22"/>
        </w:rPr>
        <w:t>, S. D.</w:t>
      </w:r>
      <w:r w:rsidR="00FE576A" w:rsidRPr="00FE576A">
        <w:rPr>
          <w:rFonts w:ascii="Arial" w:hAnsi="Arial"/>
          <w:sz w:val="22"/>
        </w:rPr>
        <w:t>, Ordureau</w:t>
      </w:r>
      <w:r w:rsidR="00FE576A">
        <w:rPr>
          <w:rFonts w:ascii="Arial" w:hAnsi="Arial"/>
          <w:sz w:val="22"/>
        </w:rPr>
        <w:t>, A.</w:t>
      </w:r>
      <w:r w:rsidR="00FE576A" w:rsidRPr="00FE576A">
        <w:rPr>
          <w:rFonts w:ascii="Arial" w:hAnsi="Arial"/>
          <w:sz w:val="22"/>
        </w:rPr>
        <w:t>, Swarup</w:t>
      </w:r>
      <w:r w:rsidR="00FE576A">
        <w:rPr>
          <w:rFonts w:ascii="Arial" w:hAnsi="Arial"/>
          <w:sz w:val="22"/>
        </w:rPr>
        <w:t>, S.</w:t>
      </w:r>
      <w:r w:rsidR="00FE576A" w:rsidRPr="00FE576A">
        <w:rPr>
          <w:rFonts w:ascii="Arial" w:hAnsi="Arial"/>
          <w:sz w:val="22"/>
        </w:rPr>
        <w:t>, Landers</w:t>
      </w:r>
      <w:r w:rsidR="00FE576A">
        <w:rPr>
          <w:rFonts w:ascii="Arial" w:hAnsi="Arial"/>
          <w:sz w:val="22"/>
        </w:rPr>
        <w:t>, J.</w:t>
      </w:r>
      <w:r w:rsidR="00FE576A" w:rsidRPr="00FE576A">
        <w:rPr>
          <w:rFonts w:ascii="Arial" w:hAnsi="Arial"/>
          <w:sz w:val="22"/>
        </w:rPr>
        <w:t>, Baas</w:t>
      </w:r>
      <w:r w:rsidR="00FE576A">
        <w:rPr>
          <w:rFonts w:ascii="Arial" w:hAnsi="Arial"/>
          <w:sz w:val="22"/>
        </w:rPr>
        <w:t>, F.</w:t>
      </w:r>
      <w:r w:rsidR="00FE576A" w:rsidRPr="00FE576A">
        <w:rPr>
          <w:rFonts w:ascii="Arial" w:hAnsi="Arial"/>
          <w:sz w:val="22"/>
        </w:rPr>
        <w:t>, Allen</w:t>
      </w:r>
      <w:r w:rsidR="00FE576A">
        <w:rPr>
          <w:rFonts w:ascii="Arial" w:hAnsi="Arial"/>
          <w:sz w:val="22"/>
        </w:rPr>
        <w:t>, A. S.</w:t>
      </w:r>
      <w:r w:rsidR="00FE576A" w:rsidRPr="00FE576A">
        <w:rPr>
          <w:rFonts w:ascii="Arial" w:hAnsi="Arial"/>
          <w:sz w:val="22"/>
        </w:rPr>
        <w:t>, Bedlack</w:t>
      </w:r>
      <w:r w:rsidR="00FE576A">
        <w:rPr>
          <w:rFonts w:ascii="Arial" w:hAnsi="Arial"/>
          <w:sz w:val="22"/>
        </w:rPr>
        <w:t>, R. S.,</w:t>
      </w:r>
      <w:r w:rsidR="00FE576A" w:rsidRPr="00FE576A">
        <w:rPr>
          <w:rFonts w:ascii="Arial" w:hAnsi="Arial"/>
          <w:sz w:val="22"/>
        </w:rPr>
        <w:t xml:space="preserve"> Harper</w:t>
      </w:r>
      <w:r w:rsidR="00FE576A">
        <w:rPr>
          <w:rFonts w:ascii="Arial" w:hAnsi="Arial"/>
          <w:sz w:val="22"/>
        </w:rPr>
        <w:t>, J. W.</w:t>
      </w:r>
      <w:r w:rsidR="00FE576A" w:rsidRPr="00FE576A">
        <w:rPr>
          <w:rFonts w:ascii="Arial" w:hAnsi="Arial"/>
          <w:sz w:val="22"/>
        </w:rPr>
        <w:t>, Gitler</w:t>
      </w:r>
      <w:r w:rsidR="00FE576A">
        <w:rPr>
          <w:rFonts w:ascii="Arial" w:hAnsi="Arial"/>
          <w:sz w:val="22"/>
        </w:rPr>
        <w:t>, A. D.,</w:t>
      </w:r>
      <w:r w:rsidR="00FE576A" w:rsidRPr="00FE576A">
        <w:rPr>
          <w:rFonts w:ascii="Arial" w:hAnsi="Arial"/>
          <w:sz w:val="22"/>
        </w:rPr>
        <w:t xml:space="preserve"> </w:t>
      </w:r>
      <w:r w:rsidR="00FE576A">
        <w:rPr>
          <w:rFonts w:ascii="Arial" w:hAnsi="Arial"/>
          <w:sz w:val="22"/>
        </w:rPr>
        <w:t>Rouleau</w:t>
      </w:r>
      <w:r w:rsidR="00FE576A" w:rsidRPr="00FE576A">
        <w:rPr>
          <w:rFonts w:ascii="Arial" w:hAnsi="Arial"/>
          <w:sz w:val="22"/>
        </w:rPr>
        <w:t>,</w:t>
      </w:r>
      <w:r w:rsidR="00FE576A">
        <w:rPr>
          <w:rFonts w:ascii="Arial" w:hAnsi="Arial"/>
          <w:sz w:val="22"/>
        </w:rPr>
        <w:t xml:space="preserve"> G. A.,</w:t>
      </w:r>
      <w:r w:rsidR="00FE576A" w:rsidRPr="00FE576A">
        <w:rPr>
          <w:rFonts w:ascii="Arial" w:hAnsi="Arial"/>
          <w:sz w:val="22"/>
        </w:rPr>
        <w:t xml:space="preserve"> Brown</w:t>
      </w:r>
      <w:r w:rsidR="00FE576A">
        <w:rPr>
          <w:rFonts w:ascii="Arial" w:hAnsi="Arial"/>
          <w:sz w:val="22"/>
        </w:rPr>
        <w:t>, R.</w:t>
      </w:r>
      <w:r w:rsidR="00FE576A" w:rsidRPr="00FE576A">
        <w:rPr>
          <w:rFonts w:ascii="Arial" w:hAnsi="Arial"/>
          <w:sz w:val="22"/>
        </w:rPr>
        <w:t>, Harms</w:t>
      </w:r>
      <w:r w:rsidR="00FE576A">
        <w:rPr>
          <w:rFonts w:ascii="Arial" w:hAnsi="Arial"/>
          <w:sz w:val="22"/>
        </w:rPr>
        <w:t>, M. B.</w:t>
      </w:r>
      <w:r w:rsidR="00FE576A" w:rsidRPr="00FE576A">
        <w:rPr>
          <w:rFonts w:ascii="Arial" w:hAnsi="Arial"/>
          <w:sz w:val="22"/>
        </w:rPr>
        <w:t>, Cooper</w:t>
      </w:r>
      <w:r w:rsidR="00B25C0C">
        <w:rPr>
          <w:rFonts w:ascii="Arial" w:hAnsi="Arial"/>
          <w:sz w:val="22"/>
        </w:rPr>
        <w:t xml:space="preserve">, </w:t>
      </w:r>
      <w:r w:rsidR="008F3898">
        <w:rPr>
          <w:rFonts w:ascii="Arial" w:hAnsi="Arial"/>
          <w:sz w:val="22"/>
        </w:rPr>
        <w:t>G</w:t>
      </w:r>
      <w:r w:rsidR="00B25C0C">
        <w:rPr>
          <w:rFonts w:ascii="Arial" w:hAnsi="Arial"/>
          <w:sz w:val="22"/>
        </w:rPr>
        <w:t>.</w:t>
      </w:r>
      <w:r w:rsidR="00FE576A" w:rsidRPr="00FE576A">
        <w:rPr>
          <w:rFonts w:ascii="Arial" w:hAnsi="Arial"/>
          <w:sz w:val="22"/>
        </w:rPr>
        <w:t>, Harris</w:t>
      </w:r>
      <w:r w:rsidR="00B25C0C">
        <w:rPr>
          <w:rFonts w:ascii="Arial" w:hAnsi="Arial"/>
          <w:sz w:val="22"/>
        </w:rPr>
        <w:t>, T.</w:t>
      </w:r>
      <w:r w:rsidR="00FE576A" w:rsidRPr="00FE576A">
        <w:rPr>
          <w:rFonts w:ascii="Arial" w:hAnsi="Arial"/>
          <w:sz w:val="22"/>
        </w:rPr>
        <w:t>, Myers</w:t>
      </w:r>
      <w:r w:rsidR="00B25C0C">
        <w:rPr>
          <w:rFonts w:ascii="Arial" w:hAnsi="Arial"/>
          <w:sz w:val="22"/>
        </w:rPr>
        <w:t>, R. M.</w:t>
      </w:r>
      <w:r w:rsidR="00FE576A" w:rsidRPr="00FE576A">
        <w:rPr>
          <w:rFonts w:ascii="Arial" w:hAnsi="Arial"/>
          <w:sz w:val="22"/>
        </w:rPr>
        <w:t xml:space="preserve">, </w:t>
      </w:r>
      <w:r w:rsidR="00B25C0C">
        <w:rPr>
          <w:rFonts w:ascii="Arial" w:hAnsi="Arial"/>
          <w:sz w:val="22"/>
        </w:rPr>
        <w:t xml:space="preserve">and </w:t>
      </w:r>
      <w:r w:rsidR="00FE576A" w:rsidRPr="00FE576A">
        <w:rPr>
          <w:rFonts w:ascii="Arial" w:hAnsi="Arial"/>
          <w:sz w:val="22"/>
        </w:rPr>
        <w:t>Goldstein</w:t>
      </w:r>
      <w:r w:rsidR="00B25C0C">
        <w:rPr>
          <w:rFonts w:ascii="Arial" w:hAnsi="Arial"/>
          <w:sz w:val="22"/>
        </w:rPr>
        <w:t>, D. B.</w:t>
      </w:r>
      <w:r w:rsidR="00E41A57">
        <w:rPr>
          <w:rFonts w:ascii="Arial" w:hAnsi="Arial"/>
          <w:sz w:val="22"/>
        </w:rPr>
        <w:t xml:space="preserve">  (2015</w:t>
      </w:r>
      <w:r w:rsidR="00FE576A">
        <w:rPr>
          <w:rFonts w:ascii="Arial" w:hAnsi="Arial"/>
          <w:sz w:val="22"/>
        </w:rPr>
        <w:t xml:space="preserve">).  </w:t>
      </w:r>
      <w:r w:rsidR="00183173" w:rsidRPr="00183173">
        <w:rPr>
          <w:rFonts w:ascii="Arial" w:hAnsi="Arial"/>
          <w:sz w:val="22"/>
        </w:rPr>
        <w:t>Exome sequencing in amyotrophic lateral sclerosis identifies risk genes and pathways</w:t>
      </w:r>
      <w:r w:rsidR="00FE576A">
        <w:rPr>
          <w:rFonts w:ascii="Arial" w:hAnsi="Arial"/>
          <w:sz w:val="22"/>
        </w:rPr>
        <w:t>.</w:t>
      </w:r>
      <w:r w:rsidR="00E91768">
        <w:rPr>
          <w:rFonts w:ascii="Arial" w:hAnsi="Arial"/>
          <w:sz w:val="22"/>
        </w:rPr>
        <w:t xml:space="preserve">  </w:t>
      </w:r>
      <w:r w:rsidR="004E4AE6" w:rsidRPr="006C40CF">
        <w:rPr>
          <w:rFonts w:ascii="Arial" w:hAnsi="Arial"/>
          <w:sz w:val="22"/>
        </w:rPr>
        <w:t xml:space="preserve">Science 347: 1436-1441.  </w:t>
      </w:r>
      <w:r w:rsidR="00334AC8" w:rsidRPr="00334AC8">
        <w:rPr>
          <w:rFonts w:ascii="Arial" w:hAnsi="Arial"/>
          <w:sz w:val="22"/>
        </w:rPr>
        <w:t>PMCID: PMC4437632</w:t>
      </w:r>
      <w:r w:rsidR="004E4AE6" w:rsidRPr="006C40CF">
        <w:rPr>
          <w:rFonts w:ascii="Arial" w:hAnsi="Arial"/>
          <w:sz w:val="22"/>
        </w:rPr>
        <w:t>.  Comment in Science 347: 1422-1423 (2015).</w:t>
      </w:r>
    </w:p>
    <w:p w14:paraId="43D8F1C7" w14:textId="45CDDDB6" w:rsidR="000D1ADA" w:rsidRDefault="000D1ADA" w:rsidP="000D1ADA">
      <w:pPr>
        <w:spacing w:before="120"/>
        <w:ind w:left="-360"/>
        <w:jc w:val="both"/>
        <w:rPr>
          <w:rFonts w:ascii="Arial" w:hAnsi="Arial"/>
          <w:sz w:val="22"/>
        </w:rPr>
      </w:pPr>
      <w:r>
        <w:rPr>
          <w:rFonts w:ascii="Arial" w:hAnsi="Arial"/>
          <w:sz w:val="22"/>
        </w:rPr>
        <w:lastRenderedPageBreak/>
        <w:t xml:space="preserve">248.  </w:t>
      </w:r>
      <w:r w:rsidRPr="00FB1ABC">
        <w:rPr>
          <w:rFonts w:ascii="Arial" w:hAnsi="Arial"/>
          <w:sz w:val="22"/>
        </w:rPr>
        <w:t>Varley</w:t>
      </w:r>
      <w:r>
        <w:rPr>
          <w:rFonts w:ascii="Arial" w:hAnsi="Arial"/>
          <w:sz w:val="22"/>
        </w:rPr>
        <w:t>, K. E.,</w:t>
      </w:r>
      <w:r w:rsidRPr="00FB1ABC">
        <w:rPr>
          <w:rFonts w:ascii="Arial" w:hAnsi="Arial"/>
          <w:sz w:val="22"/>
        </w:rPr>
        <w:t xml:space="preserve"> Forero</w:t>
      </w:r>
      <w:r>
        <w:rPr>
          <w:rFonts w:ascii="Arial" w:hAnsi="Arial"/>
          <w:sz w:val="22"/>
        </w:rPr>
        <w:t>, A.</w:t>
      </w:r>
      <w:r w:rsidRPr="00FB1ABC">
        <w:rPr>
          <w:rFonts w:ascii="Arial" w:hAnsi="Arial"/>
          <w:sz w:val="22"/>
        </w:rPr>
        <w:t>, Li</w:t>
      </w:r>
      <w:r>
        <w:rPr>
          <w:rFonts w:ascii="Arial" w:hAnsi="Arial"/>
          <w:sz w:val="22"/>
        </w:rPr>
        <w:t>, U.</w:t>
      </w:r>
      <w:r w:rsidRPr="00FB1ABC">
        <w:rPr>
          <w:rFonts w:ascii="Arial" w:hAnsi="Arial"/>
          <w:sz w:val="22"/>
        </w:rPr>
        <w:t>, Chen</w:t>
      </w:r>
      <w:r>
        <w:rPr>
          <w:rFonts w:ascii="Arial" w:hAnsi="Arial"/>
          <w:sz w:val="22"/>
        </w:rPr>
        <w:t>, D.</w:t>
      </w:r>
      <w:r w:rsidRPr="00FB1ABC">
        <w:rPr>
          <w:rFonts w:ascii="Arial" w:hAnsi="Arial"/>
          <w:sz w:val="22"/>
        </w:rPr>
        <w:t>, Grizzle</w:t>
      </w:r>
      <w:r>
        <w:rPr>
          <w:rFonts w:ascii="Arial" w:hAnsi="Arial"/>
          <w:sz w:val="22"/>
        </w:rPr>
        <w:t xml:space="preserve">, W. E., </w:t>
      </w:r>
      <w:r w:rsidRPr="00FB1ABC">
        <w:rPr>
          <w:rFonts w:ascii="Arial" w:hAnsi="Arial"/>
          <w:sz w:val="22"/>
        </w:rPr>
        <w:t>Downs-Kelly</w:t>
      </w:r>
      <w:r>
        <w:rPr>
          <w:rFonts w:ascii="Arial" w:hAnsi="Arial"/>
          <w:sz w:val="22"/>
        </w:rPr>
        <w:t>, E.,</w:t>
      </w:r>
      <w:r w:rsidRPr="00FB1ABC">
        <w:rPr>
          <w:rFonts w:ascii="Arial" w:hAnsi="Arial"/>
          <w:sz w:val="22"/>
        </w:rPr>
        <w:t xml:space="preserve"> Burwell</w:t>
      </w:r>
      <w:r>
        <w:rPr>
          <w:rFonts w:ascii="Arial" w:hAnsi="Arial"/>
          <w:sz w:val="22"/>
        </w:rPr>
        <w:t>, T. C.</w:t>
      </w:r>
      <w:r w:rsidRPr="00FB1ABC">
        <w:rPr>
          <w:rFonts w:ascii="Arial" w:hAnsi="Arial"/>
          <w:sz w:val="22"/>
        </w:rPr>
        <w:t>, Vaklavas</w:t>
      </w:r>
      <w:r>
        <w:rPr>
          <w:rFonts w:ascii="Arial" w:hAnsi="Arial"/>
          <w:sz w:val="22"/>
        </w:rPr>
        <w:t>, C.</w:t>
      </w:r>
      <w:r w:rsidRPr="00FB1ABC">
        <w:rPr>
          <w:rFonts w:ascii="Arial" w:hAnsi="Arial"/>
          <w:sz w:val="22"/>
        </w:rPr>
        <w:t>, Buchsbaum</w:t>
      </w:r>
      <w:r>
        <w:rPr>
          <w:rFonts w:ascii="Arial" w:hAnsi="Arial"/>
          <w:sz w:val="22"/>
        </w:rPr>
        <w:t>, D. J.</w:t>
      </w:r>
      <w:r w:rsidRPr="00FB1ABC">
        <w:rPr>
          <w:rFonts w:ascii="Arial" w:hAnsi="Arial"/>
          <w:sz w:val="22"/>
        </w:rPr>
        <w:t>, Myers</w:t>
      </w:r>
      <w:r>
        <w:rPr>
          <w:rFonts w:ascii="Arial" w:hAnsi="Arial"/>
          <w:sz w:val="22"/>
        </w:rPr>
        <w:t xml:space="preserve">, R. M. </w:t>
      </w:r>
      <w:r w:rsidRPr="00FB1ABC">
        <w:rPr>
          <w:rFonts w:ascii="Arial" w:hAnsi="Arial"/>
          <w:sz w:val="22"/>
        </w:rPr>
        <w:t>and LoBuglio</w:t>
      </w:r>
      <w:r>
        <w:rPr>
          <w:rFonts w:ascii="Arial" w:hAnsi="Arial"/>
          <w:sz w:val="22"/>
        </w:rPr>
        <w:t xml:space="preserve">, A. F.  (2014).  </w:t>
      </w:r>
      <w:r w:rsidRPr="00FB1ABC">
        <w:rPr>
          <w:rFonts w:ascii="Arial" w:hAnsi="Arial"/>
          <w:sz w:val="22"/>
        </w:rPr>
        <w:t>RNA-seq Reveals Tumor MHC II Prognostic Signature in Triple Negative Breast Cancer</w:t>
      </w:r>
      <w:r>
        <w:rPr>
          <w:rFonts w:ascii="Arial" w:hAnsi="Arial"/>
          <w:sz w:val="22"/>
        </w:rPr>
        <w:t>.  J. Clin. Oncolog.  Under review.</w:t>
      </w:r>
    </w:p>
    <w:p w14:paraId="156B3B04" w14:textId="77777777" w:rsidR="0013632F" w:rsidRDefault="000D1ADA" w:rsidP="0013632F">
      <w:pPr>
        <w:spacing w:before="120"/>
        <w:ind w:left="-360"/>
        <w:jc w:val="both"/>
        <w:rPr>
          <w:rFonts w:ascii="Arial" w:hAnsi="Arial"/>
          <w:sz w:val="22"/>
        </w:rPr>
      </w:pPr>
      <w:r>
        <w:rPr>
          <w:rFonts w:ascii="Arial" w:hAnsi="Arial"/>
          <w:sz w:val="22"/>
        </w:rPr>
        <w:t xml:space="preserve">249.  </w:t>
      </w:r>
      <w:r w:rsidRPr="005B7D5E">
        <w:rPr>
          <w:rFonts w:ascii="Arial" w:hAnsi="Arial"/>
          <w:sz w:val="22"/>
        </w:rPr>
        <w:t>Perez, M. V., Pavlovic, A., Wheeler, M.</w:t>
      </w:r>
      <w:r>
        <w:rPr>
          <w:rFonts w:ascii="Arial" w:hAnsi="Arial"/>
          <w:sz w:val="22"/>
        </w:rPr>
        <w:t xml:space="preserve"> T., Miller, C. L., Shang, C., </w:t>
      </w:r>
      <w:r w:rsidRPr="005B7D5E">
        <w:rPr>
          <w:rFonts w:ascii="Arial" w:hAnsi="Arial"/>
          <w:sz w:val="22"/>
        </w:rPr>
        <w:t>Liu, J., Dewey, F. E., Pan, S., Thanaporn, P. K., Absher, D., Brandimarto, J., Salisbury, H., Chan, K., Mukherjee, R. D., Konadhode, R. H., Myers, R. M., Sedehi, D., Scammell, T. E., Quertermous, T., Cappola, T., and Ashley, E.  (201</w:t>
      </w:r>
      <w:r>
        <w:rPr>
          <w:rFonts w:ascii="Arial" w:hAnsi="Arial"/>
          <w:sz w:val="22"/>
        </w:rPr>
        <w:t>5</w:t>
      </w:r>
      <w:r w:rsidRPr="005B7D5E">
        <w:rPr>
          <w:rFonts w:ascii="Arial" w:hAnsi="Arial"/>
          <w:sz w:val="22"/>
        </w:rPr>
        <w:t>).  The neuromodulator hypocretin/orexin receptor 2 regulates cardiac function.  Science Translational Medicine.  Submitted.</w:t>
      </w:r>
    </w:p>
    <w:p w14:paraId="0F117E0D" w14:textId="77777777" w:rsidR="0013632F" w:rsidRDefault="00A42F0F" w:rsidP="0013632F">
      <w:pPr>
        <w:spacing w:before="120"/>
        <w:ind w:left="-360"/>
        <w:jc w:val="both"/>
        <w:rPr>
          <w:rFonts w:ascii="Arial" w:hAnsi="Arial"/>
          <w:sz w:val="22"/>
        </w:rPr>
      </w:pPr>
      <w:r>
        <w:rPr>
          <w:rFonts w:ascii="Arial" w:hAnsi="Arial"/>
          <w:sz w:val="22"/>
        </w:rPr>
        <w:t xml:space="preserve">250.  </w:t>
      </w:r>
      <w:r w:rsidR="00B577D4" w:rsidRPr="00B577D4">
        <w:rPr>
          <w:rFonts w:ascii="Arial" w:hAnsi="Arial"/>
          <w:sz w:val="22"/>
        </w:rPr>
        <w:t xml:space="preserve">Savic, D. </w:t>
      </w:r>
      <w:r w:rsidR="008B357E">
        <w:rPr>
          <w:rFonts w:ascii="Arial" w:hAnsi="Arial"/>
          <w:sz w:val="22"/>
        </w:rPr>
        <w:t>Roberts, B. S., Carleton, J. B., Partridge, E. C., White, M. A., Cohen, B. A., Cooper, G. M., Gertz, J. and</w:t>
      </w:r>
      <w:r w:rsidR="00B577D4" w:rsidRPr="00B577D4">
        <w:rPr>
          <w:rFonts w:ascii="Arial" w:hAnsi="Arial"/>
          <w:sz w:val="22"/>
        </w:rPr>
        <w:t xml:space="preserve"> Myers, R. M.   (2015).  </w:t>
      </w:r>
      <w:r w:rsidR="0013632F" w:rsidRPr="0013632F">
        <w:rPr>
          <w:rFonts w:ascii="Arial" w:hAnsi="Arial"/>
          <w:sz w:val="22"/>
        </w:rPr>
        <w:t>Promoter-distal RNA polymerase II binding discriminates active from inactive transcription factor binding sites</w:t>
      </w:r>
      <w:r w:rsidR="00B577D4" w:rsidRPr="00B577D4">
        <w:rPr>
          <w:rFonts w:ascii="Arial" w:hAnsi="Arial"/>
          <w:sz w:val="22"/>
        </w:rPr>
        <w:t>.  Submitted.</w:t>
      </w:r>
    </w:p>
    <w:p w14:paraId="37D48B3C" w14:textId="0F864E4F" w:rsidR="00B577D4" w:rsidRDefault="00A42F0F" w:rsidP="0013632F">
      <w:pPr>
        <w:spacing w:before="120"/>
        <w:ind w:left="-360"/>
        <w:jc w:val="both"/>
        <w:rPr>
          <w:rFonts w:ascii="Arial" w:hAnsi="Arial"/>
          <w:sz w:val="22"/>
        </w:rPr>
      </w:pPr>
      <w:r>
        <w:rPr>
          <w:rFonts w:ascii="Arial" w:hAnsi="Arial"/>
          <w:sz w:val="22"/>
        </w:rPr>
        <w:t xml:space="preserve">251.  </w:t>
      </w:r>
      <w:r w:rsidR="00B577D4" w:rsidRPr="00B577D4">
        <w:rPr>
          <w:rFonts w:ascii="Arial" w:hAnsi="Arial"/>
          <w:sz w:val="22"/>
        </w:rPr>
        <w:t xml:space="preserve">Paugh, S. W., Bonten, E. J., Savic, D. Ramsey, L. B., Thierfelder, W. E., Gurung, P., Subbarao Malireddi, R. K., Actis, M., Mayasundari, A., Min, J., Coss, D. R., Laudermilk, L. T., Panetta, J. C., McCorkle, J. R., Fan, Y., Crews, K. R., Stocco, G., Wilkinson, M. R., Ferreira, A. M., Cheng, C., Yang, W., Karol, S. E., Fernandez, C. A., Diouf, B., Smith, C., Hicks, J. K., Zanut, A., Giordanengo, A., Crona, D., Bianchi, J. J., Holmfeldt, L., Mullighan, C. G., den Boer, M. L., Pieters, R., Jeha, S., Dunwell, T. L., Latif, F., Bhojwani, D., Carroll, W. L., Pui, C. H., Myers, R. M., Guy, K., Kanneganti, T. D., Relling, M. V., </w:t>
      </w:r>
      <w:r w:rsidR="00B577D4" w:rsidRPr="009962EF">
        <w:rPr>
          <w:rFonts w:ascii="Arial" w:hAnsi="Arial"/>
          <w:sz w:val="22"/>
        </w:rPr>
        <w:t xml:space="preserve">and Evans, W. E.,  (2015).  </w:t>
      </w:r>
      <w:r w:rsidR="009962EF" w:rsidRPr="009962EF">
        <w:rPr>
          <w:rFonts w:ascii="Arial" w:hAnsi="Arial"/>
          <w:bCs/>
          <w:sz w:val="22"/>
        </w:rPr>
        <w:t>NALP3 inflammasome upregulation and CASP1 cleavage of the glucocorticoid receptor cause glucocorticoid resistance in leukemia cells</w:t>
      </w:r>
      <w:r w:rsidR="00B577D4" w:rsidRPr="009962EF">
        <w:rPr>
          <w:rFonts w:ascii="Arial" w:hAnsi="Arial"/>
          <w:sz w:val="22"/>
        </w:rPr>
        <w:t xml:space="preserve">.  </w:t>
      </w:r>
      <w:r w:rsidR="009962EF" w:rsidRPr="009962EF">
        <w:rPr>
          <w:rFonts w:ascii="Arial" w:hAnsi="Arial"/>
          <w:sz w:val="22"/>
        </w:rPr>
        <w:t xml:space="preserve">Nat Genet. </w:t>
      </w:r>
      <w:r w:rsidR="009962EF">
        <w:rPr>
          <w:rFonts w:ascii="Arial" w:hAnsi="Arial"/>
          <w:sz w:val="22"/>
        </w:rPr>
        <w:t xml:space="preserve"> </w:t>
      </w:r>
      <w:r w:rsidR="009962EF" w:rsidRPr="009962EF">
        <w:rPr>
          <w:rFonts w:ascii="Arial" w:hAnsi="Arial"/>
          <w:sz w:val="22"/>
        </w:rPr>
        <w:t>47:</w:t>
      </w:r>
      <w:r w:rsidR="001A4044">
        <w:rPr>
          <w:rFonts w:ascii="Arial" w:hAnsi="Arial"/>
          <w:sz w:val="22"/>
        </w:rPr>
        <w:t xml:space="preserve"> </w:t>
      </w:r>
      <w:r w:rsidR="009962EF" w:rsidRPr="009962EF">
        <w:rPr>
          <w:rFonts w:ascii="Arial" w:hAnsi="Arial"/>
          <w:sz w:val="22"/>
        </w:rPr>
        <w:t>607-</w:t>
      </w:r>
      <w:r w:rsidR="009962EF">
        <w:rPr>
          <w:rFonts w:ascii="Arial" w:hAnsi="Arial"/>
          <w:sz w:val="22"/>
        </w:rPr>
        <w:t>6</w:t>
      </w:r>
      <w:r w:rsidR="009962EF" w:rsidRPr="009962EF">
        <w:rPr>
          <w:rFonts w:ascii="Arial" w:hAnsi="Arial"/>
          <w:sz w:val="22"/>
        </w:rPr>
        <w:t xml:space="preserve">14. doi: 10.1038/ng.3283. </w:t>
      </w:r>
      <w:r w:rsidR="009962EF">
        <w:rPr>
          <w:rFonts w:ascii="Arial" w:hAnsi="Arial"/>
          <w:sz w:val="22"/>
        </w:rPr>
        <w:t xml:space="preserve"> </w:t>
      </w:r>
      <w:r w:rsidR="009962EF" w:rsidRPr="009962EF">
        <w:rPr>
          <w:rFonts w:ascii="Arial" w:hAnsi="Arial"/>
          <w:sz w:val="22"/>
        </w:rPr>
        <w:t>Epub 2015 May 4.</w:t>
      </w:r>
      <w:r w:rsidR="009962EF">
        <w:rPr>
          <w:rFonts w:ascii="Arial" w:hAnsi="Arial"/>
          <w:sz w:val="22"/>
        </w:rPr>
        <w:t xml:space="preserve">  </w:t>
      </w:r>
      <w:r w:rsidR="009962EF" w:rsidRPr="009962EF">
        <w:rPr>
          <w:rFonts w:ascii="Arial" w:hAnsi="Arial"/>
          <w:sz w:val="22"/>
        </w:rPr>
        <w:t>PMCID: PMC4449308 [Available on 2015-12-01]</w:t>
      </w:r>
      <w:r w:rsidR="009962EF">
        <w:rPr>
          <w:rFonts w:ascii="Arial" w:hAnsi="Arial"/>
          <w:sz w:val="22"/>
        </w:rPr>
        <w:t>.</w:t>
      </w:r>
    </w:p>
    <w:p w14:paraId="376F61EC" w14:textId="668C449F" w:rsidR="00BF6683" w:rsidRPr="00BF6683" w:rsidRDefault="00BF6683" w:rsidP="00BF6683">
      <w:pPr>
        <w:spacing w:before="120"/>
        <w:ind w:left="-360"/>
        <w:jc w:val="both"/>
        <w:rPr>
          <w:rFonts w:ascii="Arial" w:hAnsi="Arial"/>
          <w:sz w:val="22"/>
        </w:rPr>
      </w:pPr>
      <w:r w:rsidRPr="007E70B9">
        <w:rPr>
          <w:rFonts w:ascii="Arial" w:hAnsi="Arial"/>
          <w:sz w:val="22"/>
        </w:rPr>
        <w:t xml:space="preserve">252.  Maier, R., Moser, G., Chen, G. B., Ripke, S.; Cross-Disorder Working Group of the Psychiatric Genomics Consortium, Coryell, W., Potash, J. B., Scheftner, W. A., Shi, J., Weissman, M. M., Hultman, C. M., Landén, M., Levinson, D. F., Kendler, K. S., Smoller, J. W., Wray, N. R., Lee, S. H.  Collaborators (364).  Absher, D., Agartz, I., Akil, H., ..., Murtha, M., Myers, R. M., ... Zitman, F. G., </w:t>
      </w:r>
      <w:r w:rsidR="009028DB" w:rsidRPr="007E70B9">
        <w:rPr>
          <w:rFonts w:ascii="Arial" w:hAnsi="Arial"/>
          <w:sz w:val="22"/>
        </w:rPr>
        <w:t xml:space="preserve">and </w:t>
      </w:r>
      <w:r w:rsidRPr="007E70B9">
        <w:rPr>
          <w:rFonts w:ascii="Arial" w:hAnsi="Arial"/>
          <w:sz w:val="22"/>
        </w:rPr>
        <w:t xml:space="preserve">Zöllner, S..  (2015).  Joint analysis of psychiatric disorders increases accuracy of risk prediction for schizophrenia, bipolar disorder, and major depressive disorder.  Am. J. Hum. Genet.  96: 283-294. doi: 10.1016/j.ajhg.2014.12.006. </w:t>
      </w:r>
      <w:r w:rsidR="009028DB" w:rsidRPr="007E70B9">
        <w:rPr>
          <w:rFonts w:ascii="Arial" w:hAnsi="Arial"/>
          <w:sz w:val="22"/>
        </w:rPr>
        <w:t xml:space="preserve"> </w:t>
      </w:r>
      <w:r w:rsidRPr="007E70B9">
        <w:rPr>
          <w:rFonts w:ascii="Arial" w:hAnsi="Arial"/>
          <w:sz w:val="22"/>
        </w:rPr>
        <w:t>Epub 2015 Jan 29.</w:t>
      </w:r>
      <w:r w:rsidR="003B5D5E" w:rsidRPr="007E70B9">
        <w:rPr>
          <w:rFonts w:ascii="Arial" w:hAnsi="Arial"/>
          <w:sz w:val="22"/>
        </w:rPr>
        <w:t xml:space="preserve">  PMCID: PMC4320268.</w:t>
      </w:r>
    </w:p>
    <w:p w14:paraId="2C34C7A6" w14:textId="68F57A69" w:rsidR="001A4044" w:rsidRPr="00751EBD" w:rsidRDefault="00BF6683" w:rsidP="001A4044">
      <w:pPr>
        <w:spacing w:before="120"/>
        <w:ind w:left="-360"/>
        <w:jc w:val="both"/>
        <w:rPr>
          <w:rFonts w:ascii="Arial" w:hAnsi="Arial"/>
          <w:sz w:val="22"/>
        </w:rPr>
      </w:pPr>
      <w:r w:rsidRPr="00BF6683">
        <w:rPr>
          <w:rFonts w:ascii="Arial" w:hAnsi="Arial"/>
          <w:sz w:val="22"/>
        </w:rPr>
        <w:t>253.</w:t>
      </w:r>
      <w:r>
        <w:rPr>
          <w:rFonts w:ascii="Arial" w:hAnsi="Arial"/>
          <w:sz w:val="22"/>
        </w:rPr>
        <w:t xml:space="preserve">  S</w:t>
      </w:r>
      <w:r w:rsidRPr="00BF6683">
        <w:rPr>
          <w:rFonts w:ascii="Arial" w:hAnsi="Arial"/>
          <w:sz w:val="22"/>
        </w:rPr>
        <w:t>equeira</w:t>
      </w:r>
      <w:r>
        <w:rPr>
          <w:rFonts w:ascii="Arial" w:hAnsi="Arial"/>
          <w:sz w:val="22"/>
        </w:rPr>
        <w:t xml:space="preserve">, </w:t>
      </w:r>
      <w:r w:rsidRPr="00BF6683">
        <w:rPr>
          <w:rFonts w:ascii="Arial" w:hAnsi="Arial"/>
          <w:sz w:val="22"/>
        </w:rPr>
        <w:t>A</w:t>
      </w:r>
      <w:r>
        <w:rPr>
          <w:rFonts w:ascii="Arial" w:hAnsi="Arial"/>
          <w:sz w:val="22"/>
        </w:rPr>
        <w:t>.</w:t>
      </w:r>
      <w:r w:rsidRPr="00BF6683">
        <w:rPr>
          <w:rFonts w:ascii="Arial" w:hAnsi="Arial"/>
          <w:sz w:val="22"/>
        </w:rPr>
        <w:t>, Rollins</w:t>
      </w:r>
      <w:r>
        <w:rPr>
          <w:rFonts w:ascii="Arial" w:hAnsi="Arial"/>
          <w:sz w:val="22"/>
        </w:rPr>
        <w:t>,</w:t>
      </w:r>
      <w:r w:rsidRPr="00BF6683">
        <w:rPr>
          <w:rFonts w:ascii="Arial" w:hAnsi="Arial"/>
          <w:sz w:val="22"/>
        </w:rPr>
        <w:t xml:space="preserve"> B</w:t>
      </w:r>
      <w:r>
        <w:rPr>
          <w:rFonts w:ascii="Arial" w:hAnsi="Arial"/>
          <w:sz w:val="22"/>
        </w:rPr>
        <w:t>.</w:t>
      </w:r>
      <w:r w:rsidRPr="00BF6683">
        <w:rPr>
          <w:rFonts w:ascii="Arial" w:hAnsi="Arial"/>
          <w:sz w:val="22"/>
        </w:rPr>
        <w:t>, Magnan</w:t>
      </w:r>
      <w:r>
        <w:rPr>
          <w:rFonts w:ascii="Arial" w:hAnsi="Arial"/>
          <w:sz w:val="22"/>
        </w:rPr>
        <w:t>,</w:t>
      </w:r>
      <w:r w:rsidRPr="00BF6683">
        <w:rPr>
          <w:rFonts w:ascii="Arial" w:hAnsi="Arial"/>
          <w:sz w:val="22"/>
        </w:rPr>
        <w:t xml:space="preserve"> C</w:t>
      </w:r>
      <w:r>
        <w:rPr>
          <w:rFonts w:ascii="Arial" w:hAnsi="Arial"/>
          <w:sz w:val="22"/>
        </w:rPr>
        <w:t>.</w:t>
      </w:r>
      <w:r w:rsidRPr="00BF6683">
        <w:rPr>
          <w:rFonts w:ascii="Arial" w:hAnsi="Arial"/>
          <w:sz w:val="22"/>
        </w:rPr>
        <w:t>, van Oven</w:t>
      </w:r>
      <w:r>
        <w:rPr>
          <w:rFonts w:ascii="Arial" w:hAnsi="Arial"/>
          <w:sz w:val="22"/>
        </w:rPr>
        <w:t>,</w:t>
      </w:r>
      <w:r w:rsidRPr="00BF6683">
        <w:rPr>
          <w:rFonts w:ascii="Arial" w:hAnsi="Arial"/>
          <w:sz w:val="22"/>
        </w:rPr>
        <w:t xml:space="preserve"> M</w:t>
      </w:r>
      <w:r>
        <w:rPr>
          <w:rFonts w:ascii="Arial" w:hAnsi="Arial"/>
          <w:sz w:val="22"/>
        </w:rPr>
        <w:t>.</w:t>
      </w:r>
      <w:r w:rsidRPr="00BF6683">
        <w:rPr>
          <w:rFonts w:ascii="Arial" w:hAnsi="Arial"/>
          <w:sz w:val="22"/>
        </w:rPr>
        <w:t>, Baldi</w:t>
      </w:r>
      <w:r>
        <w:rPr>
          <w:rFonts w:ascii="Arial" w:hAnsi="Arial"/>
          <w:sz w:val="22"/>
        </w:rPr>
        <w:t>,</w:t>
      </w:r>
      <w:r w:rsidRPr="00BF6683">
        <w:rPr>
          <w:rFonts w:ascii="Arial" w:hAnsi="Arial"/>
          <w:sz w:val="22"/>
        </w:rPr>
        <w:t xml:space="preserve"> P</w:t>
      </w:r>
      <w:r>
        <w:rPr>
          <w:rFonts w:ascii="Arial" w:hAnsi="Arial"/>
          <w:sz w:val="22"/>
        </w:rPr>
        <w:t>.</w:t>
      </w:r>
      <w:r w:rsidRPr="00BF6683">
        <w:rPr>
          <w:rFonts w:ascii="Arial" w:hAnsi="Arial"/>
          <w:sz w:val="22"/>
        </w:rPr>
        <w:t>, Myers</w:t>
      </w:r>
      <w:r>
        <w:rPr>
          <w:rFonts w:ascii="Arial" w:hAnsi="Arial"/>
          <w:sz w:val="22"/>
        </w:rPr>
        <w:t>,</w:t>
      </w:r>
      <w:r w:rsidRPr="00BF6683">
        <w:rPr>
          <w:rFonts w:ascii="Arial" w:hAnsi="Arial"/>
          <w:sz w:val="22"/>
        </w:rPr>
        <w:t xml:space="preserve"> R</w:t>
      </w:r>
      <w:r>
        <w:rPr>
          <w:rFonts w:ascii="Arial" w:hAnsi="Arial"/>
          <w:sz w:val="22"/>
        </w:rPr>
        <w:t xml:space="preserve">. </w:t>
      </w:r>
      <w:r w:rsidRPr="00BF6683">
        <w:rPr>
          <w:rFonts w:ascii="Arial" w:hAnsi="Arial"/>
          <w:sz w:val="22"/>
        </w:rPr>
        <w:t>M</w:t>
      </w:r>
      <w:r>
        <w:rPr>
          <w:rFonts w:ascii="Arial" w:hAnsi="Arial"/>
          <w:sz w:val="22"/>
        </w:rPr>
        <w:t>.</w:t>
      </w:r>
      <w:r w:rsidRPr="00BF6683">
        <w:rPr>
          <w:rFonts w:ascii="Arial" w:hAnsi="Arial"/>
          <w:sz w:val="22"/>
        </w:rPr>
        <w:t>, Barchas</w:t>
      </w:r>
      <w:r w:rsidR="009028DB">
        <w:rPr>
          <w:rFonts w:ascii="Arial" w:hAnsi="Arial"/>
          <w:sz w:val="22"/>
        </w:rPr>
        <w:t>,</w:t>
      </w:r>
      <w:r w:rsidRPr="00BF6683">
        <w:rPr>
          <w:rFonts w:ascii="Arial" w:hAnsi="Arial"/>
          <w:sz w:val="22"/>
        </w:rPr>
        <w:t xml:space="preserve"> J</w:t>
      </w:r>
      <w:r w:rsidR="009028DB">
        <w:rPr>
          <w:rFonts w:ascii="Arial" w:hAnsi="Arial"/>
          <w:sz w:val="22"/>
        </w:rPr>
        <w:t xml:space="preserve">. </w:t>
      </w:r>
      <w:r w:rsidRPr="00BF6683">
        <w:rPr>
          <w:rFonts w:ascii="Arial" w:hAnsi="Arial"/>
          <w:sz w:val="22"/>
        </w:rPr>
        <w:t>D</w:t>
      </w:r>
      <w:r w:rsidR="009028DB">
        <w:rPr>
          <w:rFonts w:ascii="Arial" w:hAnsi="Arial"/>
          <w:sz w:val="22"/>
        </w:rPr>
        <w:t>.</w:t>
      </w:r>
      <w:r w:rsidRPr="00BF6683">
        <w:rPr>
          <w:rFonts w:ascii="Arial" w:hAnsi="Arial"/>
          <w:sz w:val="22"/>
        </w:rPr>
        <w:t xml:space="preserve">, </w:t>
      </w:r>
      <w:r w:rsidR="009028DB" w:rsidRPr="009028DB">
        <w:rPr>
          <w:rFonts w:ascii="Arial" w:hAnsi="Arial"/>
          <w:sz w:val="22"/>
        </w:rPr>
        <w:t>Schatzberg</w:t>
      </w:r>
      <w:r w:rsidR="009028DB">
        <w:rPr>
          <w:rFonts w:ascii="Arial" w:hAnsi="Arial"/>
          <w:sz w:val="22"/>
        </w:rPr>
        <w:t>,</w:t>
      </w:r>
      <w:r w:rsidR="009028DB" w:rsidRPr="009028DB">
        <w:rPr>
          <w:rFonts w:ascii="Arial" w:hAnsi="Arial"/>
          <w:sz w:val="22"/>
        </w:rPr>
        <w:t xml:space="preserve"> A</w:t>
      </w:r>
      <w:r w:rsidR="009028DB">
        <w:rPr>
          <w:rFonts w:ascii="Arial" w:hAnsi="Arial"/>
          <w:sz w:val="22"/>
        </w:rPr>
        <w:t xml:space="preserve">. </w:t>
      </w:r>
      <w:r w:rsidR="009028DB" w:rsidRPr="009028DB">
        <w:rPr>
          <w:rFonts w:ascii="Arial" w:hAnsi="Arial"/>
          <w:sz w:val="22"/>
        </w:rPr>
        <w:t>F</w:t>
      </w:r>
      <w:r w:rsidR="009028DB">
        <w:rPr>
          <w:rFonts w:ascii="Arial" w:hAnsi="Arial"/>
          <w:sz w:val="22"/>
        </w:rPr>
        <w:t>.</w:t>
      </w:r>
      <w:r w:rsidR="009028DB" w:rsidRPr="009028DB">
        <w:rPr>
          <w:rFonts w:ascii="Arial" w:hAnsi="Arial"/>
          <w:sz w:val="22"/>
        </w:rPr>
        <w:t>, Watson</w:t>
      </w:r>
      <w:r w:rsidR="009028DB">
        <w:rPr>
          <w:rFonts w:ascii="Arial" w:hAnsi="Arial"/>
          <w:sz w:val="22"/>
        </w:rPr>
        <w:t>,</w:t>
      </w:r>
      <w:r w:rsidR="009028DB" w:rsidRPr="009028DB">
        <w:rPr>
          <w:rFonts w:ascii="Arial" w:hAnsi="Arial"/>
          <w:sz w:val="22"/>
        </w:rPr>
        <w:t xml:space="preserve"> S</w:t>
      </w:r>
      <w:r w:rsidR="009028DB">
        <w:rPr>
          <w:rFonts w:ascii="Arial" w:hAnsi="Arial"/>
          <w:sz w:val="22"/>
        </w:rPr>
        <w:t xml:space="preserve">. </w:t>
      </w:r>
      <w:r w:rsidR="009028DB" w:rsidRPr="009028DB">
        <w:rPr>
          <w:rFonts w:ascii="Arial" w:hAnsi="Arial"/>
          <w:sz w:val="22"/>
        </w:rPr>
        <w:t>J</w:t>
      </w:r>
      <w:r w:rsidR="009028DB">
        <w:rPr>
          <w:rFonts w:ascii="Arial" w:hAnsi="Arial"/>
          <w:sz w:val="22"/>
        </w:rPr>
        <w:t>.</w:t>
      </w:r>
      <w:r w:rsidR="009028DB" w:rsidRPr="009028DB">
        <w:rPr>
          <w:rFonts w:ascii="Arial" w:hAnsi="Arial"/>
          <w:sz w:val="22"/>
        </w:rPr>
        <w:t>, Akil</w:t>
      </w:r>
      <w:r w:rsidR="009028DB">
        <w:rPr>
          <w:rFonts w:ascii="Arial" w:hAnsi="Arial"/>
          <w:sz w:val="22"/>
        </w:rPr>
        <w:t>,</w:t>
      </w:r>
      <w:r w:rsidR="009028DB" w:rsidRPr="009028DB">
        <w:rPr>
          <w:rFonts w:ascii="Arial" w:hAnsi="Arial"/>
          <w:sz w:val="22"/>
        </w:rPr>
        <w:t xml:space="preserve"> H</w:t>
      </w:r>
      <w:r w:rsidR="009028DB">
        <w:rPr>
          <w:rFonts w:ascii="Arial" w:hAnsi="Arial"/>
          <w:sz w:val="22"/>
        </w:rPr>
        <w:t>.</w:t>
      </w:r>
      <w:r w:rsidR="009028DB" w:rsidRPr="009028DB">
        <w:rPr>
          <w:rFonts w:ascii="Arial" w:hAnsi="Arial"/>
          <w:sz w:val="22"/>
        </w:rPr>
        <w:t>, Bunney</w:t>
      </w:r>
      <w:r w:rsidR="009028DB">
        <w:rPr>
          <w:rFonts w:ascii="Arial" w:hAnsi="Arial"/>
          <w:sz w:val="22"/>
        </w:rPr>
        <w:t>,</w:t>
      </w:r>
      <w:r w:rsidR="009028DB" w:rsidRPr="009028DB">
        <w:rPr>
          <w:rFonts w:ascii="Arial" w:hAnsi="Arial"/>
          <w:sz w:val="22"/>
        </w:rPr>
        <w:t xml:space="preserve"> W</w:t>
      </w:r>
      <w:r w:rsidR="009028DB">
        <w:rPr>
          <w:rFonts w:ascii="Arial" w:hAnsi="Arial"/>
          <w:sz w:val="22"/>
        </w:rPr>
        <w:t xml:space="preserve">. </w:t>
      </w:r>
      <w:r w:rsidR="009028DB" w:rsidRPr="009028DB">
        <w:rPr>
          <w:rFonts w:ascii="Arial" w:hAnsi="Arial"/>
          <w:sz w:val="22"/>
        </w:rPr>
        <w:t>E</w:t>
      </w:r>
      <w:r w:rsidR="009028DB">
        <w:rPr>
          <w:rFonts w:ascii="Arial" w:hAnsi="Arial"/>
          <w:sz w:val="22"/>
        </w:rPr>
        <w:t>.</w:t>
      </w:r>
      <w:r w:rsidR="009028DB" w:rsidRPr="009028DB">
        <w:rPr>
          <w:rFonts w:ascii="Arial" w:hAnsi="Arial"/>
          <w:sz w:val="22"/>
        </w:rPr>
        <w:t xml:space="preserve">, </w:t>
      </w:r>
      <w:r w:rsidR="009028DB">
        <w:rPr>
          <w:rFonts w:ascii="Arial" w:hAnsi="Arial"/>
          <w:sz w:val="22"/>
        </w:rPr>
        <w:t xml:space="preserve">and </w:t>
      </w:r>
      <w:r w:rsidR="009028DB" w:rsidRPr="009028DB">
        <w:rPr>
          <w:rFonts w:ascii="Arial" w:hAnsi="Arial"/>
          <w:sz w:val="22"/>
        </w:rPr>
        <w:t>Vawter MP.  (2015).  Mitochondrial mutations in subjects with psychiatric disorders.  PLoS One. 10:</w:t>
      </w:r>
      <w:r w:rsidR="009028DB">
        <w:rPr>
          <w:rFonts w:ascii="Arial" w:hAnsi="Arial"/>
          <w:sz w:val="22"/>
        </w:rPr>
        <w:t xml:space="preserve"> </w:t>
      </w:r>
      <w:r w:rsidR="009028DB" w:rsidRPr="009028DB">
        <w:rPr>
          <w:rFonts w:ascii="Arial" w:hAnsi="Arial"/>
          <w:sz w:val="22"/>
        </w:rPr>
        <w:t xml:space="preserve">e0127280. doi: 10.1371/journal.pone.0127280. </w:t>
      </w:r>
      <w:r w:rsidR="009028DB">
        <w:rPr>
          <w:rFonts w:ascii="Arial" w:hAnsi="Arial"/>
          <w:sz w:val="22"/>
        </w:rPr>
        <w:t xml:space="preserve"> </w:t>
      </w:r>
      <w:r w:rsidR="009028DB" w:rsidRPr="009028DB">
        <w:rPr>
          <w:rFonts w:ascii="Arial" w:hAnsi="Arial"/>
          <w:sz w:val="22"/>
        </w:rPr>
        <w:t>eCollection 2015.</w:t>
      </w:r>
      <w:r w:rsidR="003B5D5E">
        <w:rPr>
          <w:rFonts w:ascii="Arial" w:hAnsi="Arial"/>
          <w:sz w:val="22"/>
        </w:rPr>
        <w:t xml:space="preserve"> </w:t>
      </w:r>
      <w:r w:rsidR="003B5D5E" w:rsidRPr="003B5D5E">
        <w:rPr>
          <w:rFonts w:ascii="Arial" w:hAnsi="Arial"/>
          <w:sz w:val="22"/>
        </w:rPr>
        <w:t xml:space="preserve"> PMCID: PMC4444211</w:t>
      </w:r>
      <w:r w:rsidR="003B5D5E">
        <w:rPr>
          <w:rFonts w:ascii="Arial" w:hAnsi="Arial"/>
          <w:sz w:val="22"/>
        </w:rPr>
        <w:t>.</w:t>
      </w:r>
    </w:p>
    <w:p w14:paraId="368A2B2F" w14:textId="40F251A8" w:rsidR="009028DB" w:rsidRPr="009028DB" w:rsidRDefault="009028DB" w:rsidP="009028DB">
      <w:pPr>
        <w:spacing w:before="120"/>
        <w:ind w:left="-360"/>
        <w:jc w:val="both"/>
        <w:rPr>
          <w:rFonts w:ascii="Arial" w:hAnsi="Arial"/>
          <w:sz w:val="22"/>
        </w:rPr>
      </w:pPr>
      <w:r>
        <w:rPr>
          <w:rFonts w:ascii="Arial" w:hAnsi="Arial"/>
          <w:sz w:val="22"/>
        </w:rPr>
        <w:t xml:space="preserve">254.  </w:t>
      </w:r>
      <w:r w:rsidRPr="009028DB">
        <w:rPr>
          <w:rFonts w:ascii="Arial" w:hAnsi="Arial"/>
          <w:sz w:val="22"/>
        </w:rPr>
        <w:t>Julià</w:t>
      </w:r>
      <w:r>
        <w:rPr>
          <w:rFonts w:ascii="Arial" w:hAnsi="Arial"/>
          <w:sz w:val="22"/>
        </w:rPr>
        <w:t>,</w:t>
      </w:r>
      <w:r w:rsidRPr="009028DB">
        <w:rPr>
          <w:rFonts w:ascii="Arial" w:hAnsi="Arial"/>
          <w:sz w:val="22"/>
        </w:rPr>
        <w:t xml:space="preserve"> A</w:t>
      </w:r>
      <w:r>
        <w:rPr>
          <w:rFonts w:ascii="Arial" w:hAnsi="Arial"/>
          <w:sz w:val="22"/>
        </w:rPr>
        <w:t>.</w:t>
      </w:r>
      <w:r w:rsidRPr="009028DB">
        <w:rPr>
          <w:rFonts w:ascii="Arial" w:hAnsi="Arial"/>
          <w:sz w:val="22"/>
        </w:rPr>
        <w:t>, Pinto</w:t>
      </w:r>
      <w:r>
        <w:rPr>
          <w:rFonts w:ascii="Arial" w:hAnsi="Arial"/>
          <w:sz w:val="22"/>
        </w:rPr>
        <w:t>,</w:t>
      </w:r>
      <w:r w:rsidRPr="009028DB">
        <w:rPr>
          <w:rFonts w:ascii="Arial" w:hAnsi="Arial"/>
          <w:sz w:val="22"/>
        </w:rPr>
        <w:t xml:space="preserve"> J</w:t>
      </w:r>
      <w:r>
        <w:rPr>
          <w:rFonts w:ascii="Arial" w:hAnsi="Arial"/>
          <w:sz w:val="22"/>
        </w:rPr>
        <w:t xml:space="preserve">. </w:t>
      </w:r>
      <w:r w:rsidRPr="009028DB">
        <w:rPr>
          <w:rFonts w:ascii="Arial" w:hAnsi="Arial"/>
          <w:sz w:val="22"/>
        </w:rPr>
        <w:t>A</w:t>
      </w:r>
      <w:r>
        <w:rPr>
          <w:rFonts w:ascii="Arial" w:hAnsi="Arial"/>
          <w:sz w:val="22"/>
        </w:rPr>
        <w:t>.</w:t>
      </w:r>
      <w:r w:rsidRPr="009028DB">
        <w:rPr>
          <w:rFonts w:ascii="Arial" w:hAnsi="Arial"/>
          <w:sz w:val="22"/>
        </w:rPr>
        <w:t>, Gratacós</w:t>
      </w:r>
      <w:r>
        <w:rPr>
          <w:rFonts w:ascii="Arial" w:hAnsi="Arial"/>
          <w:sz w:val="22"/>
        </w:rPr>
        <w:t>,</w:t>
      </w:r>
      <w:r w:rsidRPr="009028DB">
        <w:rPr>
          <w:rFonts w:ascii="Arial" w:hAnsi="Arial"/>
          <w:sz w:val="22"/>
        </w:rPr>
        <w:t xml:space="preserve"> J</w:t>
      </w:r>
      <w:r>
        <w:rPr>
          <w:rFonts w:ascii="Arial" w:hAnsi="Arial"/>
          <w:sz w:val="22"/>
        </w:rPr>
        <w:t>.</w:t>
      </w:r>
      <w:r w:rsidRPr="009028DB">
        <w:rPr>
          <w:rFonts w:ascii="Arial" w:hAnsi="Arial"/>
          <w:sz w:val="22"/>
        </w:rPr>
        <w:t>, Queiró</w:t>
      </w:r>
      <w:r>
        <w:rPr>
          <w:rFonts w:ascii="Arial" w:hAnsi="Arial"/>
          <w:sz w:val="22"/>
        </w:rPr>
        <w:t>,</w:t>
      </w:r>
      <w:r w:rsidRPr="009028DB">
        <w:rPr>
          <w:rFonts w:ascii="Arial" w:hAnsi="Arial"/>
          <w:sz w:val="22"/>
        </w:rPr>
        <w:t xml:space="preserve"> R</w:t>
      </w:r>
      <w:r>
        <w:rPr>
          <w:rFonts w:ascii="Arial" w:hAnsi="Arial"/>
          <w:sz w:val="22"/>
        </w:rPr>
        <w:t>.,</w:t>
      </w:r>
      <w:r w:rsidRPr="009028DB">
        <w:rPr>
          <w:rFonts w:ascii="Arial" w:hAnsi="Arial"/>
          <w:sz w:val="22"/>
        </w:rPr>
        <w:t>, Ferrándiz</w:t>
      </w:r>
      <w:r>
        <w:rPr>
          <w:rFonts w:ascii="Arial" w:hAnsi="Arial"/>
          <w:sz w:val="22"/>
        </w:rPr>
        <w:t>,</w:t>
      </w:r>
      <w:r w:rsidRPr="009028DB">
        <w:rPr>
          <w:rFonts w:ascii="Arial" w:hAnsi="Arial"/>
          <w:sz w:val="22"/>
        </w:rPr>
        <w:t xml:space="preserve"> C</w:t>
      </w:r>
      <w:r>
        <w:rPr>
          <w:rFonts w:ascii="Arial" w:hAnsi="Arial"/>
          <w:sz w:val="22"/>
        </w:rPr>
        <w:t>.</w:t>
      </w:r>
      <w:r w:rsidRPr="009028DB">
        <w:rPr>
          <w:rFonts w:ascii="Arial" w:hAnsi="Arial"/>
          <w:sz w:val="22"/>
        </w:rPr>
        <w:t>, Fonseca</w:t>
      </w:r>
      <w:r>
        <w:rPr>
          <w:rFonts w:ascii="Arial" w:hAnsi="Arial"/>
          <w:sz w:val="22"/>
        </w:rPr>
        <w:t>,</w:t>
      </w:r>
      <w:r w:rsidRPr="009028DB">
        <w:rPr>
          <w:rFonts w:ascii="Arial" w:hAnsi="Arial"/>
          <w:sz w:val="22"/>
        </w:rPr>
        <w:t xml:space="preserve"> E</w:t>
      </w:r>
      <w:r>
        <w:rPr>
          <w:rFonts w:ascii="Arial" w:hAnsi="Arial"/>
          <w:sz w:val="22"/>
        </w:rPr>
        <w:t>.</w:t>
      </w:r>
      <w:r w:rsidRPr="009028DB">
        <w:rPr>
          <w:rFonts w:ascii="Arial" w:hAnsi="Arial"/>
          <w:sz w:val="22"/>
        </w:rPr>
        <w:t>, Montilla</w:t>
      </w:r>
      <w:r>
        <w:rPr>
          <w:rFonts w:ascii="Arial" w:hAnsi="Arial"/>
          <w:sz w:val="22"/>
        </w:rPr>
        <w:t>,</w:t>
      </w:r>
      <w:r w:rsidRPr="009028DB">
        <w:rPr>
          <w:rFonts w:ascii="Arial" w:hAnsi="Arial"/>
          <w:sz w:val="22"/>
        </w:rPr>
        <w:t xml:space="preserve"> C</w:t>
      </w:r>
      <w:r>
        <w:rPr>
          <w:rFonts w:ascii="Arial" w:hAnsi="Arial"/>
          <w:sz w:val="22"/>
        </w:rPr>
        <w:t>.</w:t>
      </w:r>
      <w:r w:rsidRPr="009028DB">
        <w:rPr>
          <w:rFonts w:ascii="Arial" w:hAnsi="Arial"/>
          <w:sz w:val="22"/>
        </w:rPr>
        <w:t>, Torre-Alonso</w:t>
      </w:r>
      <w:r>
        <w:rPr>
          <w:rFonts w:ascii="Arial" w:hAnsi="Arial"/>
          <w:sz w:val="22"/>
        </w:rPr>
        <w:t>,</w:t>
      </w:r>
      <w:r w:rsidRPr="009028DB">
        <w:rPr>
          <w:rFonts w:ascii="Arial" w:hAnsi="Arial"/>
          <w:sz w:val="22"/>
        </w:rPr>
        <w:t xml:space="preserve"> J</w:t>
      </w:r>
      <w:r>
        <w:rPr>
          <w:rFonts w:ascii="Arial" w:hAnsi="Arial"/>
          <w:sz w:val="22"/>
        </w:rPr>
        <w:t xml:space="preserve">. </w:t>
      </w:r>
      <w:r w:rsidRPr="009028DB">
        <w:rPr>
          <w:rFonts w:ascii="Arial" w:hAnsi="Arial"/>
          <w:sz w:val="22"/>
        </w:rPr>
        <w:t>C</w:t>
      </w:r>
      <w:r>
        <w:rPr>
          <w:rFonts w:ascii="Arial" w:hAnsi="Arial"/>
          <w:sz w:val="22"/>
        </w:rPr>
        <w:t>.</w:t>
      </w:r>
      <w:r w:rsidRPr="009028DB">
        <w:rPr>
          <w:rFonts w:ascii="Arial" w:hAnsi="Arial"/>
          <w:sz w:val="22"/>
        </w:rPr>
        <w:t>, Puig</w:t>
      </w:r>
      <w:r>
        <w:rPr>
          <w:rFonts w:ascii="Arial" w:hAnsi="Arial"/>
          <w:sz w:val="22"/>
        </w:rPr>
        <w:t>,</w:t>
      </w:r>
      <w:r w:rsidRPr="009028DB">
        <w:rPr>
          <w:rFonts w:ascii="Arial" w:hAnsi="Arial"/>
          <w:sz w:val="22"/>
        </w:rPr>
        <w:t xml:space="preserve"> L</w:t>
      </w:r>
      <w:r>
        <w:rPr>
          <w:rFonts w:ascii="Arial" w:hAnsi="Arial"/>
          <w:sz w:val="22"/>
        </w:rPr>
        <w:t>.</w:t>
      </w:r>
      <w:r w:rsidRPr="009028DB">
        <w:rPr>
          <w:rFonts w:ascii="Arial" w:hAnsi="Arial"/>
          <w:sz w:val="22"/>
        </w:rPr>
        <w:t>, Pérez Venegas</w:t>
      </w:r>
      <w:r>
        <w:rPr>
          <w:rFonts w:ascii="Arial" w:hAnsi="Arial"/>
          <w:sz w:val="22"/>
        </w:rPr>
        <w:t>,</w:t>
      </w:r>
      <w:r w:rsidRPr="009028DB">
        <w:rPr>
          <w:rFonts w:ascii="Arial" w:hAnsi="Arial"/>
          <w:sz w:val="22"/>
        </w:rPr>
        <w:t xml:space="preserve"> J</w:t>
      </w:r>
      <w:r>
        <w:rPr>
          <w:rFonts w:ascii="Arial" w:hAnsi="Arial"/>
          <w:sz w:val="22"/>
        </w:rPr>
        <w:t xml:space="preserve">. </w:t>
      </w:r>
      <w:r w:rsidRPr="009028DB">
        <w:rPr>
          <w:rFonts w:ascii="Arial" w:hAnsi="Arial"/>
          <w:sz w:val="22"/>
        </w:rPr>
        <w:t>J</w:t>
      </w:r>
      <w:r>
        <w:rPr>
          <w:rFonts w:ascii="Arial" w:hAnsi="Arial"/>
          <w:sz w:val="22"/>
        </w:rPr>
        <w:t>.</w:t>
      </w:r>
      <w:r w:rsidRPr="009028DB">
        <w:rPr>
          <w:rFonts w:ascii="Arial" w:hAnsi="Arial"/>
          <w:sz w:val="22"/>
        </w:rPr>
        <w:t>, Fernández Nebro</w:t>
      </w:r>
      <w:r>
        <w:rPr>
          <w:rFonts w:ascii="Arial" w:hAnsi="Arial"/>
          <w:sz w:val="22"/>
        </w:rPr>
        <w:t>,</w:t>
      </w:r>
      <w:r w:rsidRPr="009028DB">
        <w:rPr>
          <w:rFonts w:ascii="Arial" w:hAnsi="Arial"/>
          <w:sz w:val="22"/>
        </w:rPr>
        <w:t xml:space="preserve"> A</w:t>
      </w:r>
      <w:r>
        <w:rPr>
          <w:rFonts w:ascii="Arial" w:hAnsi="Arial"/>
          <w:sz w:val="22"/>
        </w:rPr>
        <w:t>.</w:t>
      </w:r>
      <w:r w:rsidRPr="009028DB">
        <w:rPr>
          <w:rFonts w:ascii="Arial" w:hAnsi="Arial"/>
          <w:sz w:val="22"/>
        </w:rPr>
        <w:t>, Fernández</w:t>
      </w:r>
      <w:r>
        <w:rPr>
          <w:rFonts w:ascii="Arial" w:hAnsi="Arial"/>
          <w:sz w:val="22"/>
        </w:rPr>
        <w:t>,</w:t>
      </w:r>
      <w:r w:rsidRPr="009028DB">
        <w:rPr>
          <w:rFonts w:ascii="Arial" w:hAnsi="Arial"/>
          <w:sz w:val="22"/>
        </w:rPr>
        <w:t xml:space="preserve"> E</w:t>
      </w:r>
      <w:r>
        <w:rPr>
          <w:rFonts w:ascii="Arial" w:hAnsi="Arial"/>
          <w:sz w:val="22"/>
        </w:rPr>
        <w:t>.</w:t>
      </w:r>
      <w:r w:rsidRPr="009028DB">
        <w:rPr>
          <w:rFonts w:ascii="Arial" w:hAnsi="Arial"/>
          <w:sz w:val="22"/>
        </w:rPr>
        <w:t>, Muñoz-Fernández</w:t>
      </w:r>
      <w:r>
        <w:rPr>
          <w:rFonts w:ascii="Arial" w:hAnsi="Arial"/>
          <w:sz w:val="22"/>
        </w:rPr>
        <w:t>,</w:t>
      </w:r>
      <w:r w:rsidRPr="009028DB">
        <w:rPr>
          <w:rFonts w:ascii="Arial" w:hAnsi="Arial"/>
          <w:sz w:val="22"/>
        </w:rPr>
        <w:t xml:space="preserve"> S</w:t>
      </w:r>
      <w:r>
        <w:rPr>
          <w:rFonts w:ascii="Arial" w:hAnsi="Arial"/>
          <w:sz w:val="22"/>
        </w:rPr>
        <w:t>.</w:t>
      </w:r>
      <w:r w:rsidRPr="009028DB">
        <w:rPr>
          <w:rFonts w:ascii="Arial" w:hAnsi="Arial"/>
          <w:sz w:val="22"/>
        </w:rPr>
        <w:t>, Daudén</w:t>
      </w:r>
      <w:r>
        <w:rPr>
          <w:rFonts w:ascii="Arial" w:hAnsi="Arial"/>
          <w:sz w:val="22"/>
        </w:rPr>
        <w:t>,</w:t>
      </w:r>
      <w:r w:rsidRPr="009028DB">
        <w:rPr>
          <w:rFonts w:ascii="Arial" w:hAnsi="Arial"/>
          <w:sz w:val="22"/>
        </w:rPr>
        <w:t xml:space="preserve"> E</w:t>
      </w:r>
      <w:r>
        <w:rPr>
          <w:rFonts w:ascii="Arial" w:hAnsi="Arial"/>
          <w:sz w:val="22"/>
        </w:rPr>
        <w:t>.</w:t>
      </w:r>
      <w:r w:rsidRPr="009028DB">
        <w:rPr>
          <w:rFonts w:ascii="Arial" w:hAnsi="Arial"/>
          <w:sz w:val="22"/>
        </w:rPr>
        <w:t>, González</w:t>
      </w:r>
      <w:r>
        <w:rPr>
          <w:rFonts w:ascii="Arial" w:hAnsi="Arial"/>
          <w:sz w:val="22"/>
        </w:rPr>
        <w:t>,</w:t>
      </w:r>
      <w:r w:rsidRPr="009028DB">
        <w:rPr>
          <w:rFonts w:ascii="Arial" w:hAnsi="Arial"/>
          <w:sz w:val="22"/>
        </w:rPr>
        <w:t xml:space="preserve"> C</w:t>
      </w:r>
      <w:r>
        <w:rPr>
          <w:rFonts w:ascii="Arial" w:hAnsi="Arial"/>
          <w:sz w:val="22"/>
        </w:rPr>
        <w:t>.</w:t>
      </w:r>
      <w:r w:rsidRPr="009028DB">
        <w:rPr>
          <w:rFonts w:ascii="Arial" w:hAnsi="Arial"/>
          <w:sz w:val="22"/>
        </w:rPr>
        <w:t>, Roig</w:t>
      </w:r>
      <w:r>
        <w:rPr>
          <w:rFonts w:ascii="Arial" w:hAnsi="Arial"/>
          <w:sz w:val="22"/>
        </w:rPr>
        <w:t>,</w:t>
      </w:r>
      <w:r w:rsidRPr="009028DB">
        <w:rPr>
          <w:rFonts w:ascii="Arial" w:hAnsi="Arial"/>
          <w:sz w:val="22"/>
        </w:rPr>
        <w:t xml:space="preserve"> D</w:t>
      </w:r>
      <w:r>
        <w:rPr>
          <w:rFonts w:ascii="Arial" w:hAnsi="Arial"/>
          <w:sz w:val="22"/>
        </w:rPr>
        <w:t>.</w:t>
      </w:r>
      <w:r w:rsidRPr="009028DB">
        <w:rPr>
          <w:rFonts w:ascii="Arial" w:hAnsi="Arial"/>
          <w:sz w:val="22"/>
        </w:rPr>
        <w:t>, Sánchez Carazo</w:t>
      </w:r>
      <w:r>
        <w:rPr>
          <w:rFonts w:ascii="Arial" w:hAnsi="Arial"/>
          <w:sz w:val="22"/>
        </w:rPr>
        <w:t>,</w:t>
      </w:r>
      <w:r w:rsidRPr="009028DB">
        <w:rPr>
          <w:rFonts w:ascii="Arial" w:hAnsi="Arial"/>
          <w:sz w:val="22"/>
        </w:rPr>
        <w:t xml:space="preserve"> J</w:t>
      </w:r>
      <w:r>
        <w:rPr>
          <w:rFonts w:ascii="Arial" w:hAnsi="Arial"/>
          <w:sz w:val="22"/>
        </w:rPr>
        <w:t xml:space="preserve">. </w:t>
      </w:r>
      <w:r w:rsidRPr="009028DB">
        <w:rPr>
          <w:rFonts w:ascii="Arial" w:hAnsi="Arial"/>
          <w:sz w:val="22"/>
        </w:rPr>
        <w:t>L</w:t>
      </w:r>
      <w:r>
        <w:rPr>
          <w:rFonts w:ascii="Arial" w:hAnsi="Arial"/>
          <w:sz w:val="22"/>
        </w:rPr>
        <w:t>.</w:t>
      </w:r>
      <w:r w:rsidRPr="009028DB">
        <w:rPr>
          <w:rFonts w:ascii="Arial" w:hAnsi="Arial"/>
          <w:sz w:val="22"/>
        </w:rPr>
        <w:t>, Zarco</w:t>
      </w:r>
      <w:r>
        <w:rPr>
          <w:rFonts w:ascii="Arial" w:hAnsi="Arial"/>
          <w:sz w:val="22"/>
        </w:rPr>
        <w:t>,</w:t>
      </w:r>
      <w:r w:rsidRPr="009028DB">
        <w:rPr>
          <w:rFonts w:ascii="Arial" w:hAnsi="Arial"/>
          <w:sz w:val="22"/>
        </w:rPr>
        <w:t xml:space="preserve"> P</w:t>
      </w:r>
      <w:r>
        <w:rPr>
          <w:rFonts w:ascii="Arial" w:hAnsi="Arial"/>
          <w:sz w:val="22"/>
        </w:rPr>
        <w:t>.</w:t>
      </w:r>
      <w:r w:rsidRPr="009028DB">
        <w:rPr>
          <w:rFonts w:ascii="Arial" w:hAnsi="Arial"/>
          <w:sz w:val="22"/>
        </w:rPr>
        <w:t>, Erra</w:t>
      </w:r>
      <w:r>
        <w:rPr>
          <w:rFonts w:ascii="Arial" w:hAnsi="Arial"/>
          <w:sz w:val="22"/>
        </w:rPr>
        <w:t>,</w:t>
      </w:r>
      <w:r w:rsidRPr="009028DB">
        <w:rPr>
          <w:rFonts w:ascii="Arial" w:hAnsi="Arial"/>
          <w:sz w:val="22"/>
        </w:rPr>
        <w:t xml:space="preserve"> A</w:t>
      </w:r>
      <w:r>
        <w:rPr>
          <w:rFonts w:ascii="Arial" w:hAnsi="Arial"/>
          <w:sz w:val="22"/>
        </w:rPr>
        <w:t>.</w:t>
      </w:r>
      <w:r w:rsidRPr="009028DB">
        <w:rPr>
          <w:rFonts w:ascii="Arial" w:hAnsi="Arial"/>
          <w:sz w:val="22"/>
        </w:rPr>
        <w:t>, López Estebaranz</w:t>
      </w:r>
      <w:r>
        <w:rPr>
          <w:rFonts w:ascii="Arial" w:hAnsi="Arial"/>
          <w:sz w:val="22"/>
        </w:rPr>
        <w:t>,</w:t>
      </w:r>
      <w:r w:rsidRPr="009028DB">
        <w:rPr>
          <w:rFonts w:ascii="Arial" w:hAnsi="Arial"/>
          <w:sz w:val="22"/>
        </w:rPr>
        <w:t xml:space="preserve"> J</w:t>
      </w:r>
      <w:r>
        <w:rPr>
          <w:rFonts w:ascii="Arial" w:hAnsi="Arial"/>
          <w:sz w:val="22"/>
        </w:rPr>
        <w:t xml:space="preserve">. </w:t>
      </w:r>
      <w:r w:rsidRPr="009028DB">
        <w:rPr>
          <w:rFonts w:ascii="Arial" w:hAnsi="Arial"/>
          <w:sz w:val="22"/>
        </w:rPr>
        <w:t>L</w:t>
      </w:r>
      <w:r>
        <w:rPr>
          <w:rFonts w:ascii="Arial" w:hAnsi="Arial"/>
          <w:sz w:val="22"/>
        </w:rPr>
        <w:t>.</w:t>
      </w:r>
      <w:r w:rsidRPr="009028DB">
        <w:rPr>
          <w:rFonts w:ascii="Arial" w:hAnsi="Arial"/>
          <w:sz w:val="22"/>
        </w:rPr>
        <w:t>, Rodríguez</w:t>
      </w:r>
      <w:r>
        <w:rPr>
          <w:rFonts w:ascii="Arial" w:hAnsi="Arial"/>
          <w:sz w:val="22"/>
        </w:rPr>
        <w:t>,</w:t>
      </w:r>
      <w:r w:rsidRPr="009028DB">
        <w:rPr>
          <w:rFonts w:ascii="Arial" w:hAnsi="Arial"/>
          <w:sz w:val="22"/>
        </w:rPr>
        <w:t xml:space="preserve"> J</w:t>
      </w:r>
      <w:r>
        <w:rPr>
          <w:rFonts w:ascii="Arial" w:hAnsi="Arial"/>
          <w:sz w:val="22"/>
        </w:rPr>
        <w:t>.</w:t>
      </w:r>
      <w:r w:rsidRPr="009028DB">
        <w:rPr>
          <w:rFonts w:ascii="Arial" w:hAnsi="Arial"/>
          <w:sz w:val="22"/>
        </w:rPr>
        <w:t>, Ramírez</w:t>
      </w:r>
      <w:r>
        <w:rPr>
          <w:rFonts w:ascii="Arial" w:hAnsi="Arial"/>
          <w:sz w:val="22"/>
        </w:rPr>
        <w:t>,</w:t>
      </w:r>
      <w:r w:rsidRPr="009028DB">
        <w:rPr>
          <w:rFonts w:ascii="Arial" w:hAnsi="Arial"/>
          <w:sz w:val="22"/>
        </w:rPr>
        <w:t xml:space="preserve"> D</w:t>
      </w:r>
      <w:r>
        <w:rPr>
          <w:rFonts w:ascii="Arial" w:hAnsi="Arial"/>
          <w:sz w:val="22"/>
        </w:rPr>
        <w:t xml:space="preserve">. </w:t>
      </w:r>
      <w:r w:rsidRPr="009028DB">
        <w:rPr>
          <w:rFonts w:ascii="Arial" w:hAnsi="Arial"/>
          <w:sz w:val="22"/>
        </w:rPr>
        <w:t>M</w:t>
      </w:r>
      <w:r>
        <w:rPr>
          <w:rFonts w:ascii="Arial" w:hAnsi="Arial"/>
          <w:sz w:val="22"/>
        </w:rPr>
        <w:t>.</w:t>
      </w:r>
      <w:r w:rsidRPr="009028DB">
        <w:rPr>
          <w:rFonts w:ascii="Arial" w:hAnsi="Arial"/>
          <w:sz w:val="22"/>
        </w:rPr>
        <w:t>, de la Cueva</w:t>
      </w:r>
      <w:r>
        <w:rPr>
          <w:rFonts w:ascii="Arial" w:hAnsi="Arial"/>
          <w:sz w:val="22"/>
        </w:rPr>
        <w:t>,</w:t>
      </w:r>
      <w:r w:rsidRPr="009028DB">
        <w:rPr>
          <w:rFonts w:ascii="Arial" w:hAnsi="Arial"/>
          <w:sz w:val="22"/>
        </w:rPr>
        <w:t xml:space="preserve"> P</w:t>
      </w:r>
      <w:r>
        <w:rPr>
          <w:rFonts w:ascii="Arial" w:hAnsi="Arial"/>
          <w:sz w:val="22"/>
        </w:rPr>
        <w:t>.</w:t>
      </w:r>
      <w:r w:rsidRPr="009028DB">
        <w:rPr>
          <w:rFonts w:ascii="Arial" w:hAnsi="Arial"/>
          <w:sz w:val="22"/>
        </w:rPr>
        <w:t>, Vanaclocha</w:t>
      </w:r>
      <w:r>
        <w:rPr>
          <w:rFonts w:ascii="Arial" w:hAnsi="Arial"/>
          <w:sz w:val="22"/>
        </w:rPr>
        <w:t>,</w:t>
      </w:r>
      <w:r w:rsidRPr="009028DB">
        <w:rPr>
          <w:rFonts w:ascii="Arial" w:hAnsi="Arial"/>
          <w:sz w:val="22"/>
        </w:rPr>
        <w:t xml:space="preserve"> F</w:t>
      </w:r>
      <w:r>
        <w:rPr>
          <w:rFonts w:ascii="Arial" w:hAnsi="Arial"/>
          <w:sz w:val="22"/>
        </w:rPr>
        <w:t>.</w:t>
      </w:r>
      <w:r w:rsidRPr="009028DB">
        <w:rPr>
          <w:rFonts w:ascii="Arial" w:hAnsi="Arial"/>
          <w:sz w:val="22"/>
        </w:rPr>
        <w:t>, Herrera</w:t>
      </w:r>
      <w:r>
        <w:rPr>
          <w:rFonts w:ascii="Arial" w:hAnsi="Arial"/>
          <w:sz w:val="22"/>
        </w:rPr>
        <w:t>,</w:t>
      </w:r>
      <w:r w:rsidRPr="009028DB">
        <w:rPr>
          <w:rFonts w:ascii="Arial" w:hAnsi="Arial"/>
          <w:sz w:val="22"/>
        </w:rPr>
        <w:t xml:space="preserve"> E</w:t>
      </w:r>
      <w:r>
        <w:rPr>
          <w:rFonts w:ascii="Arial" w:hAnsi="Arial"/>
          <w:sz w:val="22"/>
        </w:rPr>
        <w:t>.</w:t>
      </w:r>
      <w:r w:rsidRPr="009028DB">
        <w:rPr>
          <w:rFonts w:ascii="Arial" w:hAnsi="Arial"/>
          <w:sz w:val="22"/>
        </w:rPr>
        <w:t>, Castañeda</w:t>
      </w:r>
      <w:r>
        <w:rPr>
          <w:rFonts w:ascii="Arial" w:hAnsi="Arial"/>
          <w:sz w:val="22"/>
        </w:rPr>
        <w:t>,</w:t>
      </w:r>
      <w:r w:rsidRPr="009028DB">
        <w:rPr>
          <w:rFonts w:ascii="Arial" w:hAnsi="Arial"/>
          <w:sz w:val="22"/>
        </w:rPr>
        <w:t xml:space="preserve"> S</w:t>
      </w:r>
      <w:r>
        <w:rPr>
          <w:rFonts w:ascii="Arial" w:hAnsi="Arial"/>
          <w:sz w:val="22"/>
        </w:rPr>
        <w:t>.</w:t>
      </w:r>
      <w:r w:rsidRPr="009028DB">
        <w:rPr>
          <w:rFonts w:ascii="Arial" w:hAnsi="Arial"/>
          <w:sz w:val="22"/>
        </w:rPr>
        <w:t>, Rubio</w:t>
      </w:r>
      <w:r w:rsidR="000236D0">
        <w:rPr>
          <w:rFonts w:ascii="Arial" w:hAnsi="Arial"/>
          <w:sz w:val="22"/>
        </w:rPr>
        <w:t>,</w:t>
      </w:r>
      <w:r w:rsidRPr="009028DB">
        <w:rPr>
          <w:rFonts w:ascii="Arial" w:hAnsi="Arial"/>
          <w:sz w:val="22"/>
        </w:rPr>
        <w:t xml:space="preserve"> E</w:t>
      </w:r>
      <w:r w:rsidR="000236D0">
        <w:rPr>
          <w:rFonts w:ascii="Arial" w:hAnsi="Arial"/>
          <w:sz w:val="22"/>
        </w:rPr>
        <w:t>.</w:t>
      </w:r>
      <w:r w:rsidRPr="009028DB">
        <w:rPr>
          <w:rFonts w:ascii="Arial" w:hAnsi="Arial"/>
          <w:sz w:val="22"/>
        </w:rPr>
        <w:t>, Salvador</w:t>
      </w:r>
      <w:r w:rsidR="000236D0">
        <w:rPr>
          <w:rFonts w:ascii="Arial" w:hAnsi="Arial"/>
          <w:sz w:val="22"/>
        </w:rPr>
        <w:t>,</w:t>
      </w:r>
      <w:r w:rsidRPr="009028DB">
        <w:rPr>
          <w:rFonts w:ascii="Arial" w:hAnsi="Arial"/>
          <w:sz w:val="22"/>
        </w:rPr>
        <w:t xml:space="preserve"> G</w:t>
      </w:r>
      <w:r w:rsidR="000236D0">
        <w:rPr>
          <w:rFonts w:ascii="Arial" w:hAnsi="Arial"/>
          <w:sz w:val="22"/>
        </w:rPr>
        <w:t>.</w:t>
      </w:r>
      <w:r w:rsidRPr="009028DB">
        <w:rPr>
          <w:rFonts w:ascii="Arial" w:hAnsi="Arial"/>
          <w:sz w:val="22"/>
        </w:rPr>
        <w:t>, Díaz-Torné</w:t>
      </w:r>
      <w:r w:rsidR="000236D0">
        <w:rPr>
          <w:rFonts w:ascii="Arial" w:hAnsi="Arial"/>
          <w:sz w:val="22"/>
        </w:rPr>
        <w:t>,</w:t>
      </w:r>
      <w:r w:rsidRPr="009028DB">
        <w:rPr>
          <w:rFonts w:ascii="Arial" w:hAnsi="Arial"/>
          <w:sz w:val="22"/>
        </w:rPr>
        <w:t xml:space="preserve"> C</w:t>
      </w:r>
      <w:r w:rsidR="000236D0">
        <w:rPr>
          <w:rFonts w:ascii="Arial" w:hAnsi="Arial"/>
          <w:sz w:val="22"/>
        </w:rPr>
        <w:t>.</w:t>
      </w:r>
      <w:r w:rsidRPr="009028DB">
        <w:rPr>
          <w:rFonts w:ascii="Arial" w:hAnsi="Arial"/>
          <w:sz w:val="22"/>
        </w:rPr>
        <w:t>, Blanco</w:t>
      </w:r>
      <w:r w:rsidR="000236D0">
        <w:rPr>
          <w:rFonts w:ascii="Arial" w:hAnsi="Arial"/>
          <w:sz w:val="22"/>
        </w:rPr>
        <w:t>,</w:t>
      </w:r>
      <w:r w:rsidRPr="009028DB">
        <w:rPr>
          <w:rFonts w:ascii="Arial" w:hAnsi="Arial"/>
          <w:sz w:val="22"/>
        </w:rPr>
        <w:t xml:space="preserve"> R</w:t>
      </w:r>
      <w:r w:rsidR="000236D0">
        <w:rPr>
          <w:rFonts w:ascii="Arial" w:hAnsi="Arial"/>
          <w:sz w:val="22"/>
        </w:rPr>
        <w:t>.</w:t>
      </w:r>
      <w:r w:rsidRPr="009028DB">
        <w:rPr>
          <w:rFonts w:ascii="Arial" w:hAnsi="Arial"/>
          <w:sz w:val="22"/>
        </w:rPr>
        <w:t>, Willisch Domínguez</w:t>
      </w:r>
      <w:r w:rsidR="000236D0">
        <w:rPr>
          <w:rFonts w:ascii="Arial" w:hAnsi="Arial"/>
          <w:sz w:val="22"/>
        </w:rPr>
        <w:t>,</w:t>
      </w:r>
      <w:r w:rsidRPr="009028DB">
        <w:rPr>
          <w:rFonts w:ascii="Arial" w:hAnsi="Arial"/>
          <w:sz w:val="22"/>
        </w:rPr>
        <w:t xml:space="preserve"> A</w:t>
      </w:r>
      <w:r w:rsidR="000236D0">
        <w:rPr>
          <w:rFonts w:ascii="Arial" w:hAnsi="Arial"/>
          <w:sz w:val="22"/>
        </w:rPr>
        <w:t>.</w:t>
      </w:r>
      <w:r w:rsidRPr="009028DB">
        <w:rPr>
          <w:rFonts w:ascii="Arial" w:hAnsi="Arial"/>
          <w:sz w:val="22"/>
        </w:rPr>
        <w:t>, Mosquera</w:t>
      </w:r>
      <w:r w:rsidR="000236D0">
        <w:rPr>
          <w:rFonts w:ascii="Arial" w:hAnsi="Arial"/>
          <w:sz w:val="22"/>
        </w:rPr>
        <w:t>,</w:t>
      </w:r>
      <w:r w:rsidRPr="009028DB">
        <w:rPr>
          <w:rFonts w:ascii="Arial" w:hAnsi="Arial"/>
          <w:sz w:val="22"/>
        </w:rPr>
        <w:t xml:space="preserve"> J</w:t>
      </w:r>
      <w:r w:rsidR="000236D0">
        <w:rPr>
          <w:rFonts w:ascii="Arial" w:hAnsi="Arial"/>
          <w:sz w:val="22"/>
        </w:rPr>
        <w:t xml:space="preserve">. </w:t>
      </w:r>
      <w:r w:rsidRPr="009028DB">
        <w:rPr>
          <w:rFonts w:ascii="Arial" w:hAnsi="Arial"/>
          <w:sz w:val="22"/>
        </w:rPr>
        <w:t>A</w:t>
      </w:r>
      <w:r w:rsidR="000236D0">
        <w:rPr>
          <w:rFonts w:ascii="Arial" w:hAnsi="Arial"/>
          <w:sz w:val="22"/>
        </w:rPr>
        <w:t>.</w:t>
      </w:r>
      <w:r w:rsidRPr="009028DB">
        <w:rPr>
          <w:rFonts w:ascii="Arial" w:hAnsi="Arial"/>
          <w:sz w:val="22"/>
        </w:rPr>
        <w:t>, Vela</w:t>
      </w:r>
      <w:r w:rsidR="000236D0">
        <w:rPr>
          <w:rFonts w:ascii="Arial" w:hAnsi="Arial"/>
          <w:sz w:val="22"/>
        </w:rPr>
        <w:t>,</w:t>
      </w:r>
      <w:r w:rsidRPr="009028DB">
        <w:rPr>
          <w:rFonts w:ascii="Arial" w:hAnsi="Arial"/>
          <w:sz w:val="22"/>
        </w:rPr>
        <w:t xml:space="preserve"> P</w:t>
      </w:r>
      <w:r w:rsidR="000236D0">
        <w:rPr>
          <w:rFonts w:ascii="Arial" w:hAnsi="Arial"/>
          <w:sz w:val="22"/>
        </w:rPr>
        <w:t>.</w:t>
      </w:r>
      <w:r w:rsidRPr="009028DB">
        <w:rPr>
          <w:rFonts w:ascii="Arial" w:hAnsi="Arial"/>
          <w:sz w:val="22"/>
        </w:rPr>
        <w:t>, Tornero</w:t>
      </w:r>
      <w:r w:rsidR="00975D15">
        <w:rPr>
          <w:rFonts w:ascii="Arial" w:hAnsi="Arial"/>
          <w:sz w:val="22"/>
        </w:rPr>
        <w:t>,</w:t>
      </w:r>
      <w:r w:rsidRPr="009028DB">
        <w:rPr>
          <w:rFonts w:ascii="Arial" w:hAnsi="Arial"/>
          <w:sz w:val="22"/>
        </w:rPr>
        <w:t xml:space="preserve"> J</w:t>
      </w:r>
      <w:r w:rsidR="00975D15">
        <w:rPr>
          <w:rFonts w:ascii="Arial" w:hAnsi="Arial"/>
          <w:sz w:val="22"/>
        </w:rPr>
        <w:t>.</w:t>
      </w:r>
      <w:r w:rsidRPr="009028DB">
        <w:rPr>
          <w:rFonts w:ascii="Arial" w:hAnsi="Arial"/>
          <w:sz w:val="22"/>
        </w:rPr>
        <w:t>, Sánchez-Fernández</w:t>
      </w:r>
      <w:r w:rsidR="00975D15">
        <w:rPr>
          <w:rFonts w:ascii="Arial" w:hAnsi="Arial"/>
          <w:sz w:val="22"/>
        </w:rPr>
        <w:t>,</w:t>
      </w:r>
      <w:r w:rsidRPr="009028DB">
        <w:rPr>
          <w:rFonts w:ascii="Arial" w:hAnsi="Arial"/>
          <w:sz w:val="22"/>
        </w:rPr>
        <w:t xml:space="preserve"> S</w:t>
      </w:r>
      <w:r w:rsidR="00975D15">
        <w:rPr>
          <w:rFonts w:ascii="Arial" w:hAnsi="Arial"/>
          <w:sz w:val="22"/>
        </w:rPr>
        <w:t>.</w:t>
      </w:r>
      <w:r w:rsidRPr="009028DB">
        <w:rPr>
          <w:rFonts w:ascii="Arial" w:hAnsi="Arial"/>
          <w:sz w:val="22"/>
        </w:rPr>
        <w:t>, Corominas</w:t>
      </w:r>
      <w:r w:rsidR="00975D15">
        <w:rPr>
          <w:rFonts w:ascii="Arial" w:hAnsi="Arial"/>
          <w:sz w:val="22"/>
        </w:rPr>
        <w:t>,</w:t>
      </w:r>
      <w:r w:rsidRPr="009028DB">
        <w:rPr>
          <w:rFonts w:ascii="Arial" w:hAnsi="Arial"/>
          <w:sz w:val="22"/>
        </w:rPr>
        <w:t xml:space="preserve"> H</w:t>
      </w:r>
      <w:r w:rsidR="00975D15">
        <w:rPr>
          <w:rFonts w:ascii="Arial" w:hAnsi="Arial"/>
          <w:sz w:val="22"/>
        </w:rPr>
        <w:t>.</w:t>
      </w:r>
      <w:r w:rsidRPr="009028DB">
        <w:rPr>
          <w:rFonts w:ascii="Arial" w:hAnsi="Arial"/>
          <w:sz w:val="22"/>
        </w:rPr>
        <w:t>, Ramírez</w:t>
      </w:r>
      <w:r w:rsidR="00975D15">
        <w:rPr>
          <w:rFonts w:ascii="Arial" w:hAnsi="Arial"/>
          <w:sz w:val="22"/>
        </w:rPr>
        <w:t>,</w:t>
      </w:r>
      <w:r w:rsidRPr="009028DB">
        <w:rPr>
          <w:rFonts w:ascii="Arial" w:hAnsi="Arial"/>
          <w:sz w:val="22"/>
        </w:rPr>
        <w:t xml:space="preserve"> J</w:t>
      </w:r>
      <w:r w:rsidR="00975D15">
        <w:rPr>
          <w:rFonts w:ascii="Arial" w:hAnsi="Arial"/>
          <w:sz w:val="22"/>
        </w:rPr>
        <w:t>.</w:t>
      </w:r>
      <w:r w:rsidRPr="009028DB">
        <w:rPr>
          <w:rFonts w:ascii="Arial" w:hAnsi="Arial"/>
          <w:sz w:val="22"/>
        </w:rPr>
        <w:t>, López-Lasanta</w:t>
      </w:r>
      <w:r w:rsidR="00975D15">
        <w:rPr>
          <w:rFonts w:ascii="Arial" w:hAnsi="Arial"/>
          <w:sz w:val="22"/>
        </w:rPr>
        <w:t>,</w:t>
      </w:r>
      <w:r w:rsidRPr="009028DB">
        <w:rPr>
          <w:rFonts w:ascii="Arial" w:hAnsi="Arial"/>
          <w:sz w:val="22"/>
        </w:rPr>
        <w:t xml:space="preserve"> M</w:t>
      </w:r>
      <w:r w:rsidR="00975D15">
        <w:rPr>
          <w:rFonts w:ascii="Arial" w:hAnsi="Arial"/>
          <w:sz w:val="22"/>
        </w:rPr>
        <w:t>.</w:t>
      </w:r>
      <w:r w:rsidRPr="009028DB">
        <w:rPr>
          <w:rFonts w:ascii="Arial" w:hAnsi="Arial"/>
          <w:sz w:val="22"/>
        </w:rPr>
        <w:t>, Tortosa</w:t>
      </w:r>
      <w:r w:rsidR="00975D15">
        <w:rPr>
          <w:rFonts w:ascii="Arial" w:hAnsi="Arial"/>
          <w:sz w:val="22"/>
        </w:rPr>
        <w:t>,</w:t>
      </w:r>
      <w:r w:rsidRPr="009028DB">
        <w:rPr>
          <w:rFonts w:ascii="Arial" w:hAnsi="Arial"/>
          <w:sz w:val="22"/>
        </w:rPr>
        <w:t xml:space="preserve"> R</w:t>
      </w:r>
      <w:r w:rsidR="00975D15">
        <w:rPr>
          <w:rFonts w:ascii="Arial" w:hAnsi="Arial"/>
          <w:sz w:val="22"/>
        </w:rPr>
        <w:t>.</w:t>
      </w:r>
      <w:r w:rsidRPr="009028DB">
        <w:rPr>
          <w:rFonts w:ascii="Arial" w:hAnsi="Arial"/>
          <w:sz w:val="22"/>
        </w:rPr>
        <w:t>, Palau</w:t>
      </w:r>
      <w:r w:rsidR="00975D15">
        <w:rPr>
          <w:rFonts w:ascii="Arial" w:hAnsi="Arial"/>
          <w:sz w:val="22"/>
        </w:rPr>
        <w:t>,</w:t>
      </w:r>
      <w:r w:rsidRPr="009028DB">
        <w:rPr>
          <w:rFonts w:ascii="Arial" w:hAnsi="Arial"/>
          <w:sz w:val="22"/>
        </w:rPr>
        <w:t xml:space="preserve"> N</w:t>
      </w:r>
      <w:r w:rsidR="00975D15">
        <w:rPr>
          <w:rFonts w:ascii="Arial" w:hAnsi="Arial"/>
          <w:sz w:val="22"/>
        </w:rPr>
        <w:t>.</w:t>
      </w:r>
      <w:r w:rsidRPr="009028DB">
        <w:rPr>
          <w:rFonts w:ascii="Arial" w:hAnsi="Arial"/>
          <w:sz w:val="22"/>
        </w:rPr>
        <w:t>, Alonso</w:t>
      </w:r>
      <w:r w:rsidR="00975D15">
        <w:rPr>
          <w:rFonts w:ascii="Arial" w:hAnsi="Arial"/>
          <w:sz w:val="22"/>
        </w:rPr>
        <w:t>,</w:t>
      </w:r>
      <w:r w:rsidRPr="009028DB">
        <w:rPr>
          <w:rFonts w:ascii="Arial" w:hAnsi="Arial"/>
          <w:sz w:val="22"/>
        </w:rPr>
        <w:t xml:space="preserve"> A</w:t>
      </w:r>
      <w:r w:rsidR="00975D15">
        <w:rPr>
          <w:rFonts w:ascii="Arial" w:hAnsi="Arial"/>
          <w:sz w:val="22"/>
        </w:rPr>
        <w:t>.</w:t>
      </w:r>
      <w:r w:rsidRPr="009028DB">
        <w:rPr>
          <w:rFonts w:ascii="Arial" w:hAnsi="Arial"/>
          <w:sz w:val="22"/>
        </w:rPr>
        <w:t>, García-Montero</w:t>
      </w:r>
      <w:r w:rsidR="00975D15">
        <w:rPr>
          <w:rFonts w:ascii="Arial" w:hAnsi="Arial"/>
          <w:sz w:val="22"/>
        </w:rPr>
        <w:t>,</w:t>
      </w:r>
      <w:r w:rsidRPr="009028DB">
        <w:rPr>
          <w:rFonts w:ascii="Arial" w:hAnsi="Arial"/>
          <w:sz w:val="22"/>
        </w:rPr>
        <w:t xml:space="preserve"> A</w:t>
      </w:r>
      <w:r w:rsidR="00975D15">
        <w:rPr>
          <w:rFonts w:ascii="Arial" w:hAnsi="Arial"/>
          <w:sz w:val="22"/>
        </w:rPr>
        <w:t xml:space="preserve">. </w:t>
      </w:r>
      <w:r w:rsidRPr="009028DB">
        <w:rPr>
          <w:rFonts w:ascii="Arial" w:hAnsi="Arial"/>
          <w:sz w:val="22"/>
        </w:rPr>
        <w:t>C</w:t>
      </w:r>
      <w:r w:rsidR="00975D15">
        <w:rPr>
          <w:rFonts w:ascii="Arial" w:hAnsi="Arial"/>
          <w:sz w:val="22"/>
        </w:rPr>
        <w:t>.</w:t>
      </w:r>
      <w:r w:rsidRPr="009028DB">
        <w:rPr>
          <w:rFonts w:ascii="Arial" w:hAnsi="Arial"/>
          <w:sz w:val="22"/>
        </w:rPr>
        <w:t>, Gelpí</w:t>
      </w:r>
      <w:r w:rsidR="00975D15">
        <w:rPr>
          <w:rFonts w:ascii="Arial" w:hAnsi="Arial"/>
          <w:sz w:val="22"/>
        </w:rPr>
        <w:t>,</w:t>
      </w:r>
      <w:r w:rsidRPr="009028DB">
        <w:rPr>
          <w:rFonts w:ascii="Arial" w:hAnsi="Arial"/>
          <w:sz w:val="22"/>
        </w:rPr>
        <w:t xml:space="preserve"> J</w:t>
      </w:r>
      <w:r w:rsidR="00975D15">
        <w:rPr>
          <w:rFonts w:ascii="Arial" w:hAnsi="Arial"/>
          <w:sz w:val="22"/>
        </w:rPr>
        <w:t xml:space="preserve">. </w:t>
      </w:r>
      <w:r w:rsidRPr="009028DB">
        <w:rPr>
          <w:rFonts w:ascii="Arial" w:hAnsi="Arial"/>
          <w:sz w:val="22"/>
        </w:rPr>
        <w:t>L</w:t>
      </w:r>
      <w:r w:rsidR="00975D15">
        <w:rPr>
          <w:rFonts w:ascii="Arial" w:hAnsi="Arial"/>
          <w:sz w:val="22"/>
        </w:rPr>
        <w:t>.</w:t>
      </w:r>
      <w:r w:rsidRPr="009028DB">
        <w:rPr>
          <w:rFonts w:ascii="Arial" w:hAnsi="Arial"/>
          <w:sz w:val="22"/>
        </w:rPr>
        <w:t>, Codó</w:t>
      </w:r>
      <w:r w:rsidR="00975D15">
        <w:rPr>
          <w:rFonts w:ascii="Arial" w:hAnsi="Arial"/>
          <w:sz w:val="22"/>
        </w:rPr>
        <w:t>,</w:t>
      </w:r>
      <w:r w:rsidRPr="009028DB">
        <w:rPr>
          <w:rFonts w:ascii="Arial" w:hAnsi="Arial"/>
          <w:sz w:val="22"/>
        </w:rPr>
        <w:t xml:space="preserve"> L</w:t>
      </w:r>
      <w:r w:rsidR="00975D15">
        <w:rPr>
          <w:rFonts w:ascii="Arial" w:hAnsi="Arial"/>
          <w:sz w:val="22"/>
        </w:rPr>
        <w:t>.</w:t>
      </w:r>
      <w:r w:rsidRPr="009028DB">
        <w:rPr>
          <w:rFonts w:ascii="Arial" w:hAnsi="Arial"/>
          <w:sz w:val="22"/>
        </w:rPr>
        <w:t>, Day</w:t>
      </w:r>
      <w:r w:rsidR="00975D15">
        <w:rPr>
          <w:rFonts w:ascii="Arial" w:hAnsi="Arial"/>
          <w:sz w:val="22"/>
        </w:rPr>
        <w:t>,</w:t>
      </w:r>
      <w:r w:rsidRPr="009028DB">
        <w:rPr>
          <w:rFonts w:ascii="Arial" w:hAnsi="Arial"/>
          <w:sz w:val="22"/>
        </w:rPr>
        <w:t xml:space="preserve"> K</w:t>
      </w:r>
      <w:r w:rsidR="00975D15">
        <w:rPr>
          <w:rFonts w:ascii="Arial" w:hAnsi="Arial"/>
          <w:sz w:val="22"/>
        </w:rPr>
        <w:t>.</w:t>
      </w:r>
      <w:r w:rsidRPr="009028DB">
        <w:rPr>
          <w:rFonts w:ascii="Arial" w:hAnsi="Arial"/>
          <w:sz w:val="22"/>
        </w:rPr>
        <w:t>, Absher</w:t>
      </w:r>
      <w:r w:rsidR="00975D15">
        <w:rPr>
          <w:rFonts w:ascii="Arial" w:hAnsi="Arial"/>
          <w:sz w:val="22"/>
        </w:rPr>
        <w:t>,</w:t>
      </w:r>
      <w:r w:rsidRPr="009028DB">
        <w:rPr>
          <w:rFonts w:ascii="Arial" w:hAnsi="Arial"/>
          <w:sz w:val="22"/>
        </w:rPr>
        <w:t xml:space="preserve"> D</w:t>
      </w:r>
      <w:r w:rsidR="00975D15">
        <w:rPr>
          <w:rFonts w:ascii="Arial" w:hAnsi="Arial"/>
          <w:sz w:val="22"/>
        </w:rPr>
        <w:t>.</w:t>
      </w:r>
      <w:r w:rsidRPr="009028DB">
        <w:rPr>
          <w:rFonts w:ascii="Arial" w:hAnsi="Arial"/>
          <w:sz w:val="22"/>
        </w:rPr>
        <w:t>, Myers</w:t>
      </w:r>
      <w:r w:rsidR="00975D15">
        <w:rPr>
          <w:rFonts w:ascii="Arial" w:hAnsi="Arial"/>
          <w:sz w:val="22"/>
        </w:rPr>
        <w:t xml:space="preserve">, </w:t>
      </w:r>
      <w:r w:rsidRPr="009028DB">
        <w:rPr>
          <w:rFonts w:ascii="Arial" w:hAnsi="Arial"/>
          <w:sz w:val="22"/>
        </w:rPr>
        <w:t>R</w:t>
      </w:r>
      <w:r w:rsidR="00975D15">
        <w:rPr>
          <w:rFonts w:ascii="Arial" w:hAnsi="Arial"/>
          <w:sz w:val="22"/>
        </w:rPr>
        <w:t xml:space="preserve">. </w:t>
      </w:r>
      <w:r w:rsidRPr="009028DB">
        <w:rPr>
          <w:rFonts w:ascii="Arial" w:hAnsi="Arial"/>
          <w:sz w:val="22"/>
        </w:rPr>
        <w:t>M</w:t>
      </w:r>
      <w:r w:rsidR="00975D15">
        <w:rPr>
          <w:rFonts w:ascii="Arial" w:hAnsi="Arial"/>
          <w:sz w:val="22"/>
        </w:rPr>
        <w:t xml:space="preserve">., Cañete, </w:t>
      </w:r>
      <w:r w:rsidRPr="009028DB">
        <w:rPr>
          <w:rFonts w:ascii="Arial" w:hAnsi="Arial"/>
          <w:sz w:val="22"/>
        </w:rPr>
        <w:t>J</w:t>
      </w:r>
      <w:r w:rsidR="00975D15">
        <w:rPr>
          <w:rFonts w:ascii="Arial" w:hAnsi="Arial"/>
          <w:sz w:val="22"/>
        </w:rPr>
        <w:t xml:space="preserve">. </w:t>
      </w:r>
      <w:r w:rsidRPr="009028DB">
        <w:rPr>
          <w:rFonts w:ascii="Arial" w:hAnsi="Arial"/>
          <w:sz w:val="22"/>
        </w:rPr>
        <w:t>D</w:t>
      </w:r>
      <w:r w:rsidR="00975D15">
        <w:rPr>
          <w:rFonts w:ascii="Arial" w:hAnsi="Arial"/>
          <w:sz w:val="22"/>
        </w:rPr>
        <w:t>.</w:t>
      </w:r>
      <w:r w:rsidRPr="009028DB">
        <w:rPr>
          <w:rFonts w:ascii="Arial" w:hAnsi="Arial"/>
          <w:sz w:val="22"/>
        </w:rPr>
        <w:t xml:space="preserve">, </w:t>
      </w:r>
      <w:r w:rsidR="00975D15">
        <w:rPr>
          <w:rFonts w:ascii="Arial" w:hAnsi="Arial"/>
          <w:sz w:val="22"/>
        </w:rPr>
        <w:t xml:space="preserve">and </w:t>
      </w:r>
      <w:r w:rsidRPr="009028DB">
        <w:rPr>
          <w:rFonts w:ascii="Arial" w:hAnsi="Arial"/>
          <w:sz w:val="22"/>
        </w:rPr>
        <w:t>Marsal</w:t>
      </w:r>
      <w:r w:rsidR="00975D15">
        <w:rPr>
          <w:rFonts w:ascii="Arial" w:hAnsi="Arial"/>
          <w:sz w:val="22"/>
        </w:rPr>
        <w:t>,</w:t>
      </w:r>
      <w:r w:rsidRPr="009028DB">
        <w:rPr>
          <w:rFonts w:ascii="Arial" w:hAnsi="Arial"/>
          <w:sz w:val="22"/>
        </w:rPr>
        <w:t xml:space="preserve"> S.  (2015).  A deletion at ADAMTS9-MAGI1 locus is associated with psoriatic arthritis risk.  Ann</w:t>
      </w:r>
      <w:r w:rsidR="003B5D5E">
        <w:rPr>
          <w:rFonts w:ascii="Arial" w:hAnsi="Arial"/>
          <w:sz w:val="22"/>
        </w:rPr>
        <w:t>.</w:t>
      </w:r>
      <w:r w:rsidRPr="009028DB">
        <w:rPr>
          <w:rFonts w:ascii="Arial" w:hAnsi="Arial"/>
          <w:sz w:val="22"/>
        </w:rPr>
        <w:t xml:space="preserve"> Rheum</w:t>
      </w:r>
      <w:r w:rsidR="00975D15">
        <w:rPr>
          <w:rFonts w:ascii="Arial" w:hAnsi="Arial"/>
          <w:sz w:val="22"/>
        </w:rPr>
        <w:t>.</w:t>
      </w:r>
      <w:r w:rsidRPr="009028DB">
        <w:rPr>
          <w:rFonts w:ascii="Arial" w:hAnsi="Arial"/>
          <w:sz w:val="22"/>
        </w:rPr>
        <w:t xml:space="preserve"> Dis.  pii: annrheumdis-2014-207190. doi: 10.1136/annrheumdis-2014-207190. [Epub ahead of print]</w:t>
      </w:r>
      <w:r w:rsidR="00975D15">
        <w:rPr>
          <w:rFonts w:ascii="Arial" w:hAnsi="Arial"/>
          <w:sz w:val="22"/>
        </w:rPr>
        <w:t>.</w:t>
      </w:r>
      <w:r w:rsidR="003B5D5E">
        <w:rPr>
          <w:rFonts w:ascii="Arial" w:hAnsi="Arial"/>
          <w:sz w:val="22"/>
        </w:rPr>
        <w:t xml:space="preserve">  </w:t>
      </w:r>
      <w:r w:rsidR="003B5D5E" w:rsidRPr="003B5D5E">
        <w:rPr>
          <w:rFonts w:ascii="Arial" w:hAnsi="Arial"/>
          <w:sz w:val="22"/>
        </w:rPr>
        <w:t>PMID: 25990289</w:t>
      </w:r>
      <w:r w:rsidR="003B5D5E">
        <w:rPr>
          <w:rFonts w:ascii="Arial" w:hAnsi="Arial"/>
          <w:sz w:val="22"/>
        </w:rPr>
        <w:t>.</w:t>
      </w:r>
    </w:p>
    <w:p w14:paraId="09370A5B" w14:textId="73D013A1" w:rsidR="00B577D4" w:rsidRDefault="00975D15" w:rsidP="00B577D4">
      <w:pPr>
        <w:spacing w:before="120"/>
        <w:ind w:left="-360"/>
        <w:jc w:val="both"/>
        <w:rPr>
          <w:rFonts w:ascii="Arial" w:hAnsi="Arial"/>
          <w:sz w:val="22"/>
        </w:rPr>
      </w:pPr>
      <w:r>
        <w:rPr>
          <w:rFonts w:ascii="Arial" w:hAnsi="Arial"/>
          <w:sz w:val="22"/>
        </w:rPr>
        <w:t xml:space="preserve">255.  </w:t>
      </w:r>
      <w:r w:rsidR="00B577D4" w:rsidRPr="00B577D4">
        <w:rPr>
          <w:rFonts w:ascii="Arial" w:hAnsi="Arial"/>
          <w:sz w:val="22"/>
        </w:rPr>
        <w:t xml:space="preserve">Indjeian, V. B., Jones, F. C., Guenther, C. A., Kingman, G. A., Grimwood, J., Schmutz, J., Myers, R. M., and Kingsley, D. M.  (2015).  Gain and </w:t>
      </w:r>
      <w:r w:rsidR="00A86237">
        <w:rPr>
          <w:rFonts w:ascii="Arial" w:hAnsi="Arial"/>
          <w:sz w:val="22"/>
        </w:rPr>
        <w:t>l</w:t>
      </w:r>
      <w:r w:rsidR="00B577D4" w:rsidRPr="00B577D4">
        <w:rPr>
          <w:rFonts w:ascii="Arial" w:hAnsi="Arial"/>
          <w:sz w:val="22"/>
        </w:rPr>
        <w:t xml:space="preserve">oss of GDF6 </w:t>
      </w:r>
      <w:r w:rsidR="00A86237">
        <w:rPr>
          <w:rFonts w:ascii="Arial" w:hAnsi="Arial"/>
          <w:sz w:val="22"/>
        </w:rPr>
        <w:t>e</w:t>
      </w:r>
      <w:r w:rsidR="00B577D4" w:rsidRPr="00B577D4">
        <w:rPr>
          <w:rFonts w:ascii="Arial" w:hAnsi="Arial"/>
          <w:sz w:val="22"/>
        </w:rPr>
        <w:t>xpression</w:t>
      </w:r>
      <w:r w:rsidR="00B577D4">
        <w:rPr>
          <w:rFonts w:ascii="Arial" w:hAnsi="Arial"/>
          <w:sz w:val="22"/>
        </w:rPr>
        <w:t xml:space="preserve"> </w:t>
      </w:r>
      <w:r w:rsidR="00B577D4" w:rsidRPr="00B577D4">
        <w:rPr>
          <w:rFonts w:ascii="Arial" w:hAnsi="Arial"/>
          <w:sz w:val="22"/>
        </w:rPr>
        <w:t xml:space="preserve">and the </w:t>
      </w:r>
      <w:r w:rsidR="00A86237">
        <w:rPr>
          <w:rFonts w:ascii="Arial" w:hAnsi="Arial"/>
          <w:sz w:val="22"/>
        </w:rPr>
        <w:t>e</w:t>
      </w:r>
      <w:r w:rsidR="00B577D4" w:rsidRPr="00B577D4">
        <w:rPr>
          <w:rFonts w:ascii="Arial" w:hAnsi="Arial"/>
          <w:sz w:val="22"/>
        </w:rPr>
        <w:t xml:space="preserve">volution of </w:t>
      </w:r>
      <w:r w:rsidR="00A86237">
        <w:rPr>
          <w:rFonts w:ascii="Arial" w:hAnsi="Arial"/>
          <w:sz w:val="22"/>
        </w:rPr>
        <w:t>s</w:t>
      </w:r>
      <w:r w:rsidR="00B577D4" w:rsidRPr="00B577D4">
        <w:rPr>
          <w:rFonts w:ascii="Arial" w:hAnsi="Arial"/>
          <w:sz w:val="22"/>
        </w:rPr>
        <w:t xml:space="preserve">keletal </w:t>
      </w:r>
      <w:r w:rsidR="00A86237">
        <w:rPr>
          <w:rFonts w:ascii="Arial" w:hAnsi="Arial"/>
          <w:sz w:val="22"/>
        </w:rPr>
        <w:t>t</w:t>
      </w:r>
      <w:r w:rsidR="00B577D4" w:rsidRPr="00B577D4">
        <w:rPr>
          <w:rFonts w:ascii="Arial" w:hAnsi="Arial"/>
          <w:sz w:val="22"/>
        </w:rPr>
        <w:t xml:space="preserve">raits in </w:t>
      </w:r>
      <w:r w:rsidR="00A86237">
        <w:rPr>
          <w:rFonts w:ascii="Arial" w:hAnsi="Arial"/>
          <w:sz w:val="22"/>
        </w:rPr>
        <w:t>f</w:t>
      </w:r>
      <w:r w:rsidR="00B577D4" w:rsidRPr="00B577D4">
        <w:rPr>
          <w:rFonts w:ascii="Arial" w:hAnsi="Arial"/>
          <w:sz w:val="22"/>
        </w:rPr>
        <w:t xml:space="preserve">ish and </w:t>
      </w:r>
      <w:r w:rsidR="00A86237">
        <w:rPr>
          <w:rFonts w:ascii="Arial" w:hAnsi="Arial"/>
          <w:sz w:val="22"/>
        </w:rPr>
        <w:t>h</w:t>
      </w:r>
      <w:r w:rsidR="00B577D4" w:rsidRPr="00B577D4">
        <w:rPr>
          <w:rFonts w:ascii="Arial" w:hAnsi="Arial"/>
          <w:sz w:val="22"/>
        </w:rPr>
        <w:t>umans.  Submitted.</w:t>
      </w:r>
    </w:p>
    <w:p w14:paraId="31CD5074" w14:textId="33962560" w:rsidR="00B577D4" w:rsidRDefault="00751EBD" w:rsidP="00B577D4">
      <w:pPr>
        <w:spacing w:before="120"/>
        <w:ind w:left="-360"/>
        <w:jc w:val="both"/>
        <w:rPr>
          <w:rFonts w:ascii="Arial" w:hAnsi="Arial"/>
          <w:sz w:val="22"/>
        </w:rPr>
      </w:pPr>
      <w:r>
        <w:rPr>
          <w:rFonts w:ascii="Arial" w:hAnsi="Arial"/>
          <w:sz w:val="22"/>
        </w:rPr>
        <w:t>25</w:t>
      </w:r>
      <w:r w:rsidR="00975D15">
        <w:rPr>
          <w:rFonts w:ascii="Arial" w:hAnsi="Arial"/>
          <w:sz w:val="22"/>
        </w:rPr>
        <w:t>6</w:t>
      </w:r>
      <w:r w:rsidR="00560EAC">
        <w:rPr>
          <w:rFonts w:ascii="Arial" w:hAnsi="Arial"/>
          <w:sz w:val="22"/>
        </w:rPr>
        <w:t xml:space="preserve">.  </w:t>
      </w:r>
      <w:r w:rsidR="00B577D4" w:rsidRPr="00B577D4">
        <w:rPr>
          <w:rFonts w:ascii="Arial" w:hAnsi="Arial"/>
          <w:sz w:val="22"/>
        </w:rPr>
        <w:t xml:space="preserve">Aurbach, E. L., Inui, E. G., Turner,C. A., Hagenauer, M. H., Prater, K. E., Li, J. Z., Absher, D. M., Shah, N., Blandino, Jr., P., Li, J. Z., Bunney, W. E., Myers, R. M., Barchas, J. D., Schatzberg, A., Watson, S. J., and Akil, H.  (2015).  Fibroblast </w:t>
      </w:r>
      <w:r w:rsidR="00C46ECD">
        <w:rPr>
          <w:rFonts w:ascii="Arial" w:hAnsi="Arial"/>
          <w:sz w:val="22"/>
        </w:rPr>
        <w:t>g</w:t>
      </w:r>
      <w:r w:rsidR="00B577D4" w:rsidRPr="00B577D4">
        <w:rPr>
          <w:rFonts w:ascii="Arial" w:hAnsi="Arial"/>
          <w:sz w:val="22"/>
        </w:rPr>
        <w:t xml:space="preserve">rowth </w:t>
      </w:r>
      <w:r w:rsidR="00C46ECD">
        <w:rPr>
          <w:rFonts w:ascii="Arial" w:hAnsi="Arial"/>
          <w:sz w:val="22"/>
        </w:rPr>
        <w:t>f</w:t>
      </w:r>
      <w:r w:rsidR="00B577D4" w:rsidRPr="00B577D4">
        <w:rPr>
          <w:rFonts w:ascii="Arial" w:hAnsi="Arial"/>
          <w:sz w:val="22"/>
        </w:rPr>
        <w:t xml:space="preserve">actor 9 is a </w:t>
      </w:r>
      <w:r w:rsidR="00C46ECD">
        <w:rPr>
          <w:rFonts w:ascii="Arial" w:hAnsi="Arial"/>
          <w:sz w:val="22"/>
        </w:rPr>
        <w:t>n</w:t>
      </w:r>
      <w:r w:rsidR="00B577D4" w:rsidRPr="00B577D4">
        <w:rPr>
          <w:rFonts w:ascii="Arial" w:hAnsi="Arial"/>
          <w:sz w:val="22"/>
        </w:rPr>
        <w:t xml:space="preserve">ovel </w:t>
      </w:r>
      <w:r w:rsidR="00C46ECD">
        <w:rPr>
          <w:rFonts w:ascii="Arial" w:hAnsi="Arial"/>
          <w:sz w:val="22"/>
        </w:rPr>
        <w:t>a</w:t>
      </w:r>
      <w:r w:rsidR="00B577D4" w:rsidRPr="00B577D4">
        <w:rPr>
          <w:rFonts w:ascii="Arial" w:hAnsi="Arial"/>
          <w:sz w:val="22"/>
        </w:rPr>
        <w:t xml:space="preserve">nxiogenic and </w:t>
      </w:r>
      <w:r w:rsidR="00C46ECD">
        <w:rPr>
          <w:rFonts w:ascii="Arial" w:hAnsi="Arial"/>
          <w:sz w:val="22"/>
        </w:rPr>
        <w:t>p</w:t>
      </w:r>
      <w:r w:rsidR="00B577D4" w:rsidRPr="00B577D4">
        <w:rPr>
          <w:rFonts w:ascii="Arial" w:hAnsi="Arial"/>
          <w:sz w:val="22"/>
        </w:rPr>
        <w:t>ro-</w:t>
      </w:r>
      <w:r w:rsidR="00C46ECD">
        <w:rPr>
          <w:rFonts w:ascii="Arial" w:hAnsi="Arial"/>
          <w:sz w:val="22"/>
        </w:rPr>
        <w:t>d</w:t>
      </w:r>
      <w:r w:rsidR="00B577D4" w:rsidRPr="00B577D4">
        <w:rPr>
          <w:rFonts w:ascii="Arial" w:hAnsi="Arial"/>
          <w:sz w:val="22"/>
        </w:rPr>
        <w:t xml:space="preserve">epressant </w:t>
      </w:r>
      <w:r w:rsidR="00C46ECD">
        <w:rPr>
          <w:rFonts w:ascii="Arial" w:hAnsi="Arial"/>
          <w:sz w:val="22"/>
        </w:rPr>
        <w:t>a</w:t>
      </w:r>
      <w:r w:rsidR="00B577D4" w:rsidRPr="00B577D4">
        <w:rPr>
          <w:rFonts w:ascii="Arial" w:hAnsi="Arial"/>
          <w:sz w:val="22"/>
        </w:rPr>
        <w:t xml:space="preserve">gent in the </w:t>
      </w:r>
      <w:r w:rsidR="00C46ECD">
        <w:rPr>
          <w:rFonts w:ascii="Arial" w:hAnsi="Arial"/>
          <w:sz w:val="22"/>
        </w:rPr>
        <w:t>h</w:t>
      </w:r>
      <w:r w:rsidR="00B577D4" w:rsidRPr="00B577D4">
        <w:rPr>
          <w:rFonts w:ascii="Arial" w:hAnsi="Arial"/>
          <w:sz w:val="22"/>
        </w:rPr>
        <w:t>ippocampus.  Submitted.</w:t>
      </w:r>
    </w:p>
    <w:p w14:paraId="6EBA9DAE" w14:textId="77777777" w:rsidR="00341914" w:rsidRDefault="00A240ED" w:rsidP="00A240ED">
      <w:pPr>
        <w:spacing w:before="120"/>
        <w:ind w:left="-360"/>
        <w:jc w:val="both"/>
        <w:rPr>
          <w:rFonts w:ascii="Arial" w:hAnsi="Arial"/>
          <w:sz w:val="22"/>
          <w:szCs w:val="22"/>
        </w:rPr>
      </w:pPr>
      <w:r>
        <w:rPr>
          <w:rFonts w:ascii="Arial" w:hAnsi="Arial"/>
          <w:sz w:val="22"/>
        </w:rPr>
        <w:lastRenderedPageBreak/>
        <w:t>25</w:t>
      </w:r>
      <w:r w:rsidR="00975D15">
        <w:rPr>
          <w:rFonts w:ascii="Arial" w:hAnsi="Arial"/>
          <w:sz w:val="22"/>
        </w:rPr>
        <w:t>7</w:t>
      </w:r>
      <w:r>
        <w:rPr>
          <w:rFonts w:ascii="Arial" w:hAnsi="Arial"/>
          <w:sz w:val="22"/>
        </w:rPr>
        <w:t xml:space="preserve">.  </w:t>
      </w:r>
      <w:r w:rsidRPr="008B69EB">
        <w:rPr>
          <w:rFonts w:ascii="Arial" w:hAnsi="Arial"/>
          <w:sz w:val="22"/>
          <w:szCs w:val="22"/>
        </w:rPr>
        <w:t xml:space="preserve">Alonso, A., Domènech, E., Julià, A., Panés, J., García-Sánchez, V., Mateu, P. N., Gutiérrez, A., Gomollón, F., Mendoza, J. L., Garcia-Planella, E., Acosta, M. B., Muñoz, F., Vera , M., Saro, C., Esteve, M., Andreu, M., Chaparro, M., Manyé, J., Cabré, E., López-Lasanta, M., Tortosa, R., Gelpí, J. L., García-Montero, A. C., Bertranpetit, J., Absher, D., Myers, R. M., Marsal, S., and Gisbert, J. P.  (2015).  Identification of Risk Loci for Crohn's Disease Phenotypes Using a Genome-Wide Association Study.  Gastroenterology. </w:t>
      </w:r>
      <w:r w:rsidR="00D67483" w:rsidRPr="008B69EB">
        <w:rPr>
          <w:rFonts w:ascii="Arial" w:hAnsi="Arial" w:cs="Arial"/>
          <w:sz w:val="22"/>
          <w:szCs w:val="22"/>
        </w:rPr>
        <w:t>148: 794-805.</w:t>
      </w:r>
      <w:r w:rsidRPr="008B69EB">
        <w:rPr>
          <w:rFonts w:ascii="Arial" w:hAnsi="Arial"/>
          <w:sz w:val="22"/>
          <w:szCs w:val="22"/>
        </w:rPr>
        <w:t xml:space="preserve">  PMID: 25557950.</w:t>
      </w:r>
      <w:r w:rsidR="00D67483" w:rsidRPr="008B69EB">
        <w:rPr>
          <w:rFonts w:ascii="Arial" w:hAnsi="Arial"/>
          <w:sz w:val="22"/>
          <w:szCs w:val="22"/>
        </w:rPr>
        <w:t xml:space="preserve">  </w:t>
      </w:r>
    </w:p>
    <w:p w14:paraId="38810E0D" w14:textId="08401560" w:rsidR="00A240ED" w:rsidRDefault="00A240ED" w:rsidP="00A240ED">
      <w:pPr>
        <w:spacing w:before="120"/>
        <w:ind w:left="-360"/>
        <w:jc w:val="both"/>
        <w:rPr>
          <w:rFonts w:ascii="Arial" w:hAnsi="Arial"/>
          <w:sz w:val="22"/>
        </w:rPr>
      </w:pPr>
      <w:r>
        <w:rPr>
          <w:rFonts w:ascii="Arial" w:hAnsi="Arial"/>
          <w:sz w:val="22"/>
        </w:rPr>
        <w:t>25</w:t>
      </w:r>
      <w:r w:rsidR="00975D15">
        <w:rPr>
          <w:rFonts w:ascii="Arial" w:hAnsi="Arial"/>
          <w:sz w:val="22"/>
        </w:rPr>
        <w:t>8</w:t>
      </w:r>
      <w:r>
        <w:rPr>
          <w:rFonts w:ascii="Arial" w:hAnsi="Arial"/>
          <w:sz w:val="22"/>
        </w:rPr>
        <w:t xml:space="preserve">.  </w:t>
      </w:r>
      <w:r w:rsidRPr="00A240ED">
        <w:rPr>
          <w:rFonts w:ascii="Arial" w:hAnsi="Arial"/>
          <w:sz w:val="22"/>
        </w:rPr>
        <w:t>Julià, A., González, I., Fernández-Nebro, A., Blanco, F., Fernández-Gutierrez, B., González, A., Cañete, J. D., Maymó, J., Alperi-López, M., Olivè, A., Corominas, H., Martínez-Taboada, V., Erra, A., Sánchez, S., Alonso, A., Lopez Lasanta, M., Tortosa, R., Codó, L., Lluis Gelpi. J., García-Montero, A. C., Bertranpetit, J., Absher, D., Bridges Jr., S. L., Myers, R. M., Tornero, J., and Marsal, S.  (2015).  Genome-wide association study of anti-cyclic citrullinated protein-positive rheumatoid arthritis identifies a new risk locus in slc8a3.  Submitted.</w:t>
      </w:r>
    </w:p>
    <w:p w14:paraId="76791074" w14:textId="46C288CE" w:rsidR="00751EBD" w:rsidRPr="00751EBD" w:rsidRDefault="00CF21B4" w:rsidP="00CF21B4">
      <w:pPr>
        <w:spacing w:before="120"/>
        <w:ind w:left="-360"/>
        <w:jc w:val="both"/>
        <w:rPr>
          <w:rFonts w:ascii="Arial" w:hAnsi="Arial"/>
          <w:sz w:val="22"/>
        </w:rPr>
      </w:pPr>
      <w:r w:rsidRPr="00D92457">
        <w:rPr>
          <w:rFonts w:ascii="Arial" w:hAnsi="Arial"/>
          <w:sz w:val="22"/>
        </w:rPr>
        <w:t>25</w:t>
      </w:r>
      <w:r w:rsidR="00975D15">
        <w:rPr>
          <w:rFonts w:ascii="Arial" w:hAnsi="Arial"/>
          <w:sz w:val="22"/>
        </w:rPr>
        <w:t>9</w:t>
      </w:r>
      <w:r w:rsidRPr="00D92457">
        <w:rPr>
          <w:rFonts w:ascii="Arial" w:hAnsi="Arial"/>
          <w:sz w:val="22"/>
        </w:rPr>
        <w:t>.  Roberts, B. S., Hardigan, D. A., Kirby, M. K., Fitz-Gerald</w:t>
      </w:r>
      <w:r w:rsidR="00D92457" w:rsidRPr="00D92457">
        <w:rPr>
          <w:rFonts w:ascii="Arial" w:hAnsi="Arial"/>
          <w:sz w:val="22"/>
        </w:rPr>
        <w:t xml:space="preserve">, M. B., </w:t>
      </w:r>
      <w:r w:rsidRPr="00D92457">
        <w:rPr>
          <w:rFonts w:ascii="Arial" w:hAnsi="Arial"/>
          <w:sz w:val="22"/>
        </w:rPr>
        <w:t>Wilcox</w:t>
      </w:r>
      <w:r w:rsidR="00D92457" w:rsidRPr="00D92457">
        <w:rPr>
          <w:rFonts w:ascii="Arial" w:hAnsi="Arial"/>
          <w:sz w:val="22"/>
        </w:rPr>
        <w:t>, C. M.,</w:t>
      </w:r>
      <w:r w:rsidRPr="00D92457">
        <w:rPr>
          <w:rFonts w:ascii="Arial" w:hAnsi="Arial"/>
          <w:sz w:val="22"/>
        </w:rPr>
        <w:t xml:space="preserve"> Kimberly</w:t>
      </w:r>
      <w:r w:rsidR="00D92457" w:rsidRPr="00D92457">
        <w:rPr>
          <w:rFonts w:ascii="Arial" w:hAnsi="Arial"/>
          <w:sz w:val="22"/>
        </w:rPr>
        <w:t>, R. P.,</w:t>
      </w:r>
      <w:r w:rsidRPr="00D92457">
        <w:rPr>
          <w:rFonts w:ascii="Arial" w:hAnsi="Arial"/>
          <w:sz w:val="22"/>
        </w:rPr>
        <w:t xml:space="preserve"> </w:t>
      </w:r>
      <w:r w:rsidR="00D92457" w:rsidRPr="00D92457">
        <w:rPr>
          <w:rFonts w:ascii="Arial" w:hAnsi="Arial"/>
          <w:sz w:val="22"/>
        </w:rPr>
        <w:t>and</w:t>
      </w:r>
      <w:r w:rsidRPr="00D92457">
        <w:rPr>
          <w:rFonts w:ascii="Arial" w:hAnsi="Arial"/>
          <w:sz w:val="22"/>
        </w:rPr>
        <w:t xml:space="preserve"> Myers</w:t>
      </w:r>
      <w:r w:rsidR="00D92457" w:rsidRPr="00D92457">
        <w:rPr>
          <w:rFonts w:ascii="Arial" w:hAnsi="Arial"/>
          <w:sz w:val="22"/>
        </w:rPr>
        <w:t xml:space="preserve">, R. M.  (2015).  </w:t>
      </w:r>
      <w:r w:rsidR="00D92457" w:rsidRPr="00751EBD">
        <w:rPr>
          <w:rFonts w:ascii="Arial" w:hAnsi="Arial"/>
          <w:sz w:val="22"/>
        </w:rPr>
        <w:t xml:space="preserve">Blocking of targeted microRNAs from next-generation sequencing libraries.  </w:t>
      </w:r>
      <w:r w:rsidR="00D92457">
        <w:rPr>
          <w:rFonts w:ascii="Arial" w:hAnsi="Arial"/>
          <w:sz w:val="22"/>
        </w:rPr>
        <w:t>Nucleic Acids Res</w:t>
      </w:r>
      <w:r w:rsidR="00D92457" w:rsidRPr="00D92457">
        <w:rPr>
          <w:rFonts w:ascii="Arial" w:hAnsi="Arial"/>
          <w:sz w:val="22"/>
        </w:rPr>
        <w:t xml:space="preserve">.  </w:t>
      </w:r>
      <w:r w:rsidRPr="00D92457">
        <w:rPr>
          <w:rFonts w:ascii="Arial" w:hAnsi="Arial"/>
          <w:sz w:val="22"/>
        </w:rPr>
        <w:t>doi: 10.1093/nar/gkv724</w:t>
      </w:r>
      <w:r w:rsidR="00D92457" w:rsidRPr="00D92457">
        <w:rPr>
          <w:rFonts w:ascii="Arial" w:hAnsi="Arial"/>
          <w:sz w:val="22"/>
        </w:rPr>
        <w:t xml:space="preserve">.  </w:t>
      </w:r>
      <w:r w:rsidR="00751EBD" w:rsidRPr="00751EBD">
        <w:rPr>
          <w:rFonts w:ascii="Arial" w:hAnsi="Arial"/>
          <w:sz w:val="22"/>
        </w:rPr>
        <w:t>Jul 23. pii: gkv724.</w:t>
      </w:r>
      <w:r w:rsidR="00C93A8E">
        <w:rPr>
          <w:rFonts w:ascii="Arial" w:hAnsi="Arial"/>
          <w:sz w:val="22"/>
        </w:rPr>
        <w:t xml:space="preserve"> </w:t>
      </w:r>
      <w:r w:rsidR="003B5D5E">
        <w:rPr>
          <w:rFonts w:ascii="Arial" w:hAnsi="Arial"/>
          <w:sz w:val="22"/>
        </w:rPr>
        <w:t xml:space="preserve"> </w:t>
      </w:r>
      <w:r w:rsidR="003B5D5E" w:rsidRPr="003B5D5E">
        <w:rPr>
          <w:rFonts w:ascii="Arial" w:hAnsi="Arial"/>
          <w:sz w:val="22"/>
        </w:rPr>
        <w:t>PMID: 26209131</w:t>
      </w:r>
      <w:r w:rsidR="003B5D5E">
        <w:rPr>
          <w:rFonts w:ascii="Arial" w:hAnsi="Arial"/>
          <w:sz w:val="22"/>
        </w:rPr>
        <w:t>.</w:t>
      </w:r>
    </w:p>
    <w:p w14:paraId="046284AF" w14:textId="5E87DABF" w:rsidR="00751EBD" w:rsidRDefault="00975D15" w:rsidP="00751EBD">
      <w:pPr>
        <w:spacing w:before="120"/>
        <w:ind w:left="-360"/>
        <w:jc w:val="both"/>
        <w:rPr>
          <w:rFonts w:ascii="Arial" w:hAnsi="Arial"/>
          <w:sz w:val="22"/>
        </w:rPr>
      </w:pPr>
      <w:r>
        <w:rPr>
          <w:rFonts w:ascii="Arial" w:hAnsi="Arial"/>
          <w:sz w:val="22"/>
        </w:rPr>
        <w:t xml:space="preserve">260.  </w:t>
      </w:r>
      <w:r w:rsidRPr="00975D15">
        <w:rPr>
          <w:rFonts w:ascii="Arial" w:hAnsi="Arial"/>
          <w:sz w:val="22"/>
        </w:rPr>
        <w:t>Aurbach</w:t>
      </w:r>
      <w:r>
        <w:rPr>
          <w:rFonts w:ascii="Arial" w:hAnsi="Arial"/>
          <w:sz w:val="22"/>
        </w:rPr>
        <w:t>,</w:t>
      </w:r>
      <w:r w:rsidRPr="00975D15">
        <w:rPr>
          <w:rFonts w:ascii="Arial" w:hAnsi="Arial"/>
          <w:sz w:val="22"/>
        </w:rPr>
        <w:t xml:space="preserve"> E</w:t>
      </w:r>
      <w:r>
        <w:rPr>
          <w:rFonts w:ascii="Arial" w:hAnsi="Arial"/>
          <w:sz w:val="22"/>
        </w:rPr>
        <w:t xml:space="preserve">. </w:t>
      </w:r>
      <w:r w:rsidRPr="00975D15">
        <w:rPr>
          <w:rFonts w:ascii="Arial" w:hAnsi="Arial"/>
          <w:sz w:val="22"/>
        </w:rPr>
        <w:t>L</w:t>
      </w:r>
      <w:r>
        <w:rPr>
          <w:rFonts w:ascii="Arial" w:hAnsi="Arial"/>
          <w:sz w:val="22"/>
        </w:rPr>
        <w:t>.</w:t>
      </w:r>
      <w:r w:rsidRPr="00975D15">
        <w:rPr>
          <w:rFonts w:ascii="Arial" w:hAnsi="Arial"/>
          <w:sz w:val="22"/>
        </w:rPr>
        <w:t>, Inui</w:t>
      </w:r>
      <w:r>
        <w:rPr>
          <w:rFonts w:ascii="Arial" w:hAnsi="Arial"/>
          <w:sz w:val="22"/>
        </w:rPr>
        <w:t>,</w:t>
      </w:r>
      <w:r w:rsidRPr="00975D15">
        <w:rPr>
          <w:rFonts w:ascii="Arial" w:hAnsi="Arial"/>
          <w:sz w:val="22"/>
        </w:rPr>
        <w:t xml:space="preserve"> E</w:t>
      </w:r>
      <w:r>
        <w:rPr>
          <w:rFonts w:ascii="Arial" w:hAnsi="Arial"/>
          <w:sz w:val="22"/>
        </w:rPr>
        <w:t xml:space="preserve">. </w:t>
      </w:r>
      <w:r w:rsidRPr="00975D15">
        <w:rPr>
          <w:rFonts w:ascii="Arial" w:hAnsi="Arial"/>
          <w:sz w:val="22"/>
        </w:rPr>
        <w:t>G</w:t>
      </w:r>
      <w:r>
        <w:rPr>
          <w:rFonts w:ascii="Arial" w:hAnsi="Arial"/>
          <w:sz w:val="22"/>
        </w:rPr>
        <w:t>.</w:t>
      </w:r>
      <w:r w:rsidRPr="00975D15">
        <w:rPr>
          <w:rFonts w:ascii="Arial" w:hAnsi="Arial"/>
          <w:sz w:val="22"/>
        </w:rPr>
        <w:t>, Turner</w:t>
      </w:r>
      <w:r>
        <w:rPr>
          <w:rFonts w:ascii="Arial" w:hAnsi="Arial"/>
          <w:sz w:val="22"/>
        </w:rPr>
        <w:t>,</w:t>
      </w:r>
      <w:r w:rsidRPr="00975D15">
        <w:rPr>
          <w:rFonts w:ascii="Arial" w:hAnsi="Arial"/>
          <w:sz w:val="22"/>
        </w:rPr>
        <w:t xml:space="preserve"> C</w:t>
      </w:r>
      <w:r>
        <w:rPr>
          <w:rFonts w:ascii="Arial" w:hAnsi="Arial"/>
          <w:sz w:val="22"/>
        </w:rPr>
        <w:t xml:space="preserve">. </w:t>
      </w:r>
      <w:r w:rsidRPr="00975D15">
        <w:rPr>
          <w:rFonts w:ascii="Arial" w:hAnsi="Arial"/>
          <w:sz w:val="22"/>
        </w:rPr>
        <w:t>A</w:t>
      </w:r>
      <w:r>
        <w:rPr>
          <w:rFonts w:ascii="Arial" w:hAnsi="Arial"/>
          <w:sz w:val="22"/>
        </w:rPr>
        <w:t>.</w:t>
      </w:r>
      <w:r w:rsidRPr="00975D15">
        <w:rPr>
          <w:rFonts w:ascii="Arial" w:hAnsi="Arial"/>
          <w:sz w:val="22"/>
        </w:rPr>
        <w:t>, Hagenauer</w:t>
      </w:r>
      <w:r>
        <w:rPr>
          <w:rFonts w:ascii="Arial" w:hAnsi="Arial"/>
          <w:sz w:val="22"/>
        </w:rPr>
        <w:t>,</w:t>
      </w:r>
      <w:r w:rsidRPr="00975D15">
        <w:rPr>
          <w:rFonts w:ascii="Arial" w:hAnsi="Arial"/>
          <w:sz w:val="22"/>
        </w:rPr>
        <w:t xml:space="preserve"> M</w:t>
      </w:r>
      <w:r>
        <w:rPr>
          <w:rFonts w:ascii="Arial" w:hAnsi="Arial"/>
          <w:sz w:val="22"/>
        </w:rPr>
        <w:t xml:space="preserve">. </w:t>
      </w:r>
      <w:r w:rsidRPr="00975D15">
        <w:rPr>
          <w:rFonts w:ascii="Arial" w:hAnsi="Arial"/>
          <w:sz w:val="22"/>
        </w:rPr>
        <w:t>H</w:t>
      </w:r>
      <w:r>
        <w:rPr>
          <w:rFonts w:ascii="Arial" w:hAnsi="Arial"/>
          <w:sz w:val="22"/>
        </w:rPr>
        <w:t>.</w:t>
      </w:r>
      <w:r w:rsidRPr="00975D15">
        <w:rPr>
          <w:rFonts w:ascii="Arial" w:hAnsi="Arial"/>
          <w:sz w:val="22"/>
        </w:rPr>
        <w:t>, Prater</w:t>
      </w:r>
      <w:r>
        <w:rPr>
          <w:rFonts w:ascii="Arial" w:hAnsi="Arial"/>
          <w:sz w:val="22"/>
        </w:rPr>
        <w:t>,</w:t>
      </w:r>
      <w:r w:rsidRPr="00975D15">
        <w:rPr>
          <w:rFonts w:ascii="Arial" w:hAnsi="Arial"/>
          <w:sz w:val="22"/>
        </w:rPr>
        <w:t xml:space="preserve"> K</w:t>
      </w:r>
      <w:r>
        <w:rPr>
          <w:rFonts w:ascii="Arial" w:hAnsi="Arial"/>
          <w:sz w:val="22"/>
        </w:rPr>
        <w:t>. E.</w:t>
      </w:r>
      <w:r w:rsidRPr="00975D15">
        <w:rPr>
          <w:rFonts w:ascii="Arial" w:hAnsi="Arial"/>
          <w:sz w:val="22"/>
        </w:rPr>
        <w:t>, Li</w:t>
      </w:r>
      <w:r>
        <w:rPr>
          <w:rFonts w:ascii="Arial" w:hAnsi="Arial"/>
          <w:sz w:val="22"/>
        </w:rPr>
        <w:t>,</w:t>
      </w:r>
      <w:r w:rsidRPr="00975D15">
        <w:rPr>
          <w:rFonts w:ascii="Arial" w:hAnsi="Arial"/>
          <w:sz w:val="22"/>
        </w:rPr>
        <w:t xml:space="preserve"> J</w:t>
      </w:r>
      <w:r>
        <w:rPr>
          <w:rFonts w:ascii="Arial" w:hAnsi="Arial"/>
          <w:sz w:val="22"/>
        </w:rPr>
        <w:t xml:space="preserve">. </w:t>
      </w:r>
      <w:r w:rsidRPr="00975D15">
        <w:rPr>
          <w:rFonts w:ascii="Arial" w:hAnsi="Arial"/>
          <w:sz w:val="22"/>
        </w:rPr>
        <w:t>Z</w:t>
      </w:r>
      <w:r>
        <w:rPr>
          <w:rFonts w:ascii="Arial" w:hAnsi="Arial"/>
          <w:sz w:val="22"/>
        </w:rPr>
        <w:t>.</w:t>
      </w:r>
      <w:r w:rsidRPr="00975D15">
        <w:rPr>
          <w:rFonts w:ascii="Arial" w:hAnsi="Arial"/>
          <w:sz w:val="22"/>
        </w:rPr>
        <w:t>, Absher</w:t>
      </w:r>
      <w:r>
        <w:rPr>
          <w:rFonts w:ascii="Arial" w:hAnsi="Arial"/>
          <w:sz w:val="22"/>
        </w:rPr>
        <w:t>,</w:t>
      </w:r>
      <w:r w:rsidRPr="00975D15">
        <w:rPr>
          <w:rFonts w:ascii="Arial" w:hAnsi="Arial"/>
          <w:sz w:val="22"/>
        </w:rPr>
        <w:t xml:space="preserve"> D</w:t>
      </w:r>
      <w:r>
        <w:rPr>
          <w:rFonts w:ascii="Arial" w:hAnsi="Arial"/>
          <w:sz w:val="22"/>
        </w:rPr>
        <w:t>.</w:t>
      </w:r>
      <w:r w:rsidRPr="00975D15">
        <w:rPr>
          <w:rFonts w:ascii="Arial" w:hAnsi="Arial"/>
          <w:sz w:val="22"/>
        </w:rPr>
        <w:t>, Shah</w:t>
      </w:r>
      <w:r>
        <w:rPr>
          <w:rFonts w:ascii="Arial" w:hAnsi="Arial"/>
          <w:sz w:val="22"/>
        </w:rPr>
        <w:t>,</w:t>
      </w:r>
      <w:r w:rsidRPr="00975D15">
        <w:rPr>
          <w:rFonts w:ascii="Arial" w:hAnsi="Arial"/>
          <w:sz w:val="22"/>
        </w:rPr>
        <w:t xml:space="preserve"> N</w:t>
      </w:r>
      <w:r>
        <w:rPr>
          <w:rFonts w:ascii="Arial" w:hAnsi="Arial"/>
          <w:sz w:val="22"/>
        </w:rPr>
        <w:t>.</w:t>
      </w:r>
      <w:r w:rsidRPr="00975D15">
        <w:rPr>
          <w:rFonts w:ascii="Arial" w:hAnsi="Arial"/>
          <w:sz w:val="22"/>
        </w:rPr>
        <w:t>, Blandino</w:t>
      </w:r>
      <w:r>
        <w:rPr>
          <w:rFonts w:ascii="Arial" w:hAnsi="Arial"/>
          <w:sz w:val="22"/>
        </w:rPr>
        <w:t>,</w:t>
      </w:r>
      <w:r w:rsidRPr="00975D15">
        <w:rPr>
          <w:rFonts w:ascii="Arial" w:hAnsi="Arial"/>
          <w:sz w:val="22"/>
        </w:rPr>
        <w:t xml:space="preserve"> P</w:t>
      </w:r>
      <w:r>
        <w:rPr>
          <w:rFonts w:ascii="Arial" w:hAnsi="Arial"/>
          <w:sz w:val="22"/>
        </w:rPr>
        <w:t>.</w:t>
      </w:r>
      <w:r w:rsidRPr="00975D15">
        <w:rPr>
          <w:rFonts w:ascii="Arial" w:hAnsi="Arial"/>
          <w:sz w:val="22"/>
        </w:rPr>
        <w:t xml:space="preserve"> Jr</w:t>
      </w:r>
      <w:r>
        <w:rPr>
          <w:rFonts w:ascii="Arial" w:hAnsi="Arial"/>
          <w:sz w:val="22"/>
        </w:rPr>
        <w:t>.</w:t>
      </w:r>
      <w:r w:rsidRPr="00975D15">
        <w:rPr>
          <w:rFonts w:ascii="Arial" w:hAnsi="Arial"/>
          <w:sz w:val="22"/>
        </w:rPr>
        <w:t>, Bunney</w:t>
      </w:r>
      <w:r>
        <w:rPr>
          <w:rFonts w:ascii="Arial" w:hAnsi="Arial"/>
          <w:sz w:val="22"/>
        </w:rPr>
        <w:t>,</w:t>
      </w:r>
      <w:r w:rsidRPr="00975D15">
        <w:rPr>
          <w:rFonts w:ascii="Arial" w:hAnsi="Arial"/>
          <w:sz w:val="22"/>
        </w:rPr>
        <w:t xml:space="preserve"> W</w:t>
      </w:r>
      <w:r>
        <w:rPr>
          <w:rFonts w:ascii="Arial" w:hAnsi="Arial"/>
          <w:sz w:val="22"/>
        </w:rPr>
        <w:t xml:space="preserve">. </w:t>
      </w:r>
      <w:r w:rsidRPr="00975D15">
        <w:rPr>
          <w:rFonts w:ascii="Arial" w:hAnsi="Arial"/>
          <w:sz w:val="22"/>
        </w:rPr>
        <w:t>E</w:t>
      </w:r>
      <w:r>
        <w:rPr>
          <w:rFonts w:ascii="Arial" w:hAnsi="Arial"/>
          <w:sz w:val="22"/>
        </w:rPr>
        <w:t>.</w:t>
      </w:r>
      <w:r w:rsidRPr="00975D15">
        <w:rPr>
          <w:rFonts w:ascii="Arial" w:hAnsi="Arial"/>
          <w:sz w:val="22"/>
        </w:rPr>
        <w:t>, Myers</w:t>
      </w:r>
      <w:r>
        <w:rPr>
          <w:rFonts w:ascii="Arial" w:hAnsi="Arial"/>
          <w:sz w:val="22"/>
        </w:rPr>
        <w:t>,</w:t>
      </w:r>
      <w:r w:rsidRPr="00975D15">
        <w:rPr>
          <w:rFonts w:ascii="Arial" w:hAnsi="Arial"/>
          <w:sz w:val="22"/>
        </w:rPr>
        <w:t xml:space="preserve"> R</w:t>
      </w:r>
      <w:r>
        <w:rPr>
          <w:rFonts w:ascii="Arial" w:hAnsi="Arial"/>
          <w:sz w:val="22"/>
        </w:rPr>
        <w:t xml:space="preserve">. </w:t>
      </w:r>
      <w:r w:rsidRPr="00975D15">
        <w:rPr>
          <w:rFonts w:ascii="Arial" w:hAnsi="Arial"/>
          <w:sz w:val="22"/>
        </w:rPr>
        <w:t>M</w:t>
      </w:r>
      <w:r>
        <w:rPr>
          <w:rFonts w:ascii="Arial" w:hAnsi="Arial"/>
          <w:sz w:val="22"/>
        </w:rPr>
        <w:t>.</w:t>
      </w:r>
      <w:r w:rsidRPr="00975D15">
        <w:rPr>
          <w:rFonts w:ascii="Arial" w:hAnsi="Arial"/>
          <w:sz w:val="22"/>
        </w:rPr>
        <w:t>, Barchas</w:t>
      </w:r>
      <w:r>
        <w:rPr>
          <w:rFonts w:ascii="Arial" w:hAnsi="Arial"/>
          <w:sz w:val="22"/>
        </w:rPr>
        <w:t>,</w:t>
      </w:r>
      <w:r w:rsidRPr="00975D15">
        <w:rPr>
          <w:rFonts w:ascii="Arial" w:hAnsi="Arial"/>
          <w:sz w:val="22"/>
        </w:rPr>
        <w:t xml:space="preserve"> J</w:t>
      </w:r>
      <w:r>
        <w:rPr>
          <w:rFonts w:ascii="Arial" w:hAnsi="Arial"/>
          <w:sz w:val="22"/>
        </w:rPr>
        <w:t xml:space="preserve">. </w:t>
      </w:r>
      <w:r w:rsidRPr="00975D15">
        <w:rPr>
          <w:rFonts w:ascii="Arial" w:hAnsi="Arial"/>
          <w:sz w:val="22"/>
        </w:rPr>
        <w:t>D</w:t>
      </w:r>
      <w:r>
        <w:rPr>
          <w:rFonts w:ascii="Arial" w:hAnsi="Arial"/>
          <w:sz w:val="22"/>
        </w:rPr>
        <w:t>.</w:t>
      </w:r>
      <w:r w:rsidRPr="00975D15">
        <w:rPr>
          <w:rFonts w:ascii="Arial" w:hAnsi="Arial"/>
          <w:sz w:val="22"/>
        </w:rPr>
        <w:t>, Schatzberg</w:t>
      </w:r>
      <w:r>
        <w:rPr>
          <w:rFonts w:ascii="Arial" w:hAnsi="Arial"/>
          <w:sz w:val="22"/>
        </w:rPr>
        <w:t>,</w:t>
      </w:r>
      <w:r w:rsidRPr="00975D15">
        <w:rPr>
          <w:rFonts w:ascii="Arial" w:hAnsi="Arial"/>
          <w:sz w:val="22"/>
        </w:rPr>
        <w:t xml:space="preserve"> A</w:t>
      </w:r>
      <w:r>
        <w:rPr>
          <w:rFonts w:ascii="Arial" w:hAnsi="Arial"/>
          <w:sz w:val="22"/>
        </w:rPr>
        <w:t xml:space="preserve">. </w:t>
      </w:r>
      <w:r w:rsidRPr="00975D15">
        <w:rPr>
          <w:rFonts w:ascii="Arial" w:hAnsi="Arial"/>
          <w:sz w:val="22"/>
        </w:rPr>
        <w:t>F</w:t>
      </w:r>
      <w:r>
        <w:rPr>
          <w:rFonts w:ascii="Arial" w:hAnsi="Arial"/>
          <w:sz w:val="22"/>
        </w:rPr>
        <w:t>.</w:t>
      </w:r>
      <w:r w:rsidRPr="00975D15">
        <w:rPr>
          <w:rFonts w:ascii="Arial" w:hAnsi="Arial"/>
          <w:sz w:val="22"/>
        </w:rPr>
        <w:t>, Watson</w:t>
      </w:r>
      <w:r>
        <w:rPr>
          <w:rFonts w:ascii="Arial" w:hAnsi="Arial"/>
          <w:sz w:val="22"/>
        </w:rPr>
        <w:t>,</w:t>
      </w:r>
      <w:r w:rsidRPr="00975D15">
        <w:rPr>
          <w:rFonts w:ascii="Arial" w:hAnsi="Arial"/>
          <w:sz w:val="22"/>
        </w:rPr>
        <w:t xml:space="preserve"> S</w:t>
      </w:r>
      <w:r>
        <w:rPr>
          <w:rFonts w:ascii="Arial" w:hAnsi="Arial"/>
          <w:sz w:val="22"/>
        </w:rPr>
        <w:t xml:space="preserve">. </w:t>
      </w:r>
      <w:r w:rsidRPr="00975D15">
        <w:rPr>
          <w:rFonts w:ascii="Arial" w:hAnsi="Arial"/>
          <w:sz w:val="22"/>
        </w:rPr>
        <w:t>J</w:t>
      </w:r>
      <w:r>
        <w:rPr>
          <w:rFonts w:ascii="Arial" w:hAnsi="Arial"/>
          <w:sz w:val="22"/>
        </w:rPr>
        <w:t>.</w:t>
      </w:r>
      <w:r w:rsidRPr="00975D15">
        <w:rPr>
          <w:rFonts w:ascii="Arial" w:hAnsi="Arial"/>
          <w:sz w:val="22"/>
        </w:rPr>
        <w:t xml:space="preserve"> Jr</w:t>
      </w:r>
      <w:r>
        <w:rPr>
          <w:rFonts w:ascii="Arial" w:hAnsi="Arial"/>
          <w:sz w:val="22"/>
        </w:rPr>
        <w:t>.</w:t>
      </w:r>
      <w:r w:rsidRPr="00975D15">
        <w:rPr>
          <w:rFonts w:ascii="Arial" w:hAnsi="Arial"/>
          <w:sz w:val="22"/>
        </w:rPr>
        <w:t xml:space="preserve">, </w:t>
      </w:r>
      <w:r>
        <w:rPr>
          <w:rFonts w:ascii="Arial" w:hAnsi="Arial"/>
          <w:sz w:val="22"/>
        </w:rPr>
        <w:t xml:space="preserve">and </w:t>
      </w:r>
      <w:r w:rsidRPr="00975D15">
        <w:rPr>
          <w:rFonts w:ascii="Arial" w:hAnsi="Arial"/>
          <w:sz w:val="22"/>
        </w:rPr>
        <w:t>Akil</w:t>
      </w:r>
      <w:r>
        <w:rPr>
          <w:rFonts w:ascii="Arial" w:hAnsi="Arial"/>
          <w:sz w:val="22"/>
        </w:rPr>
        <w:t>,</w:t>
      </w:r>
      <w:r w:rsidRPr="00975D15">
        <w:rPr>
          <w:rFonts w:ascii="Arial" w:hAnsi="Arial"/>
          <w:sz w:val="22"/>
        </w:rPr>
        <w:t xml:space="preserve"> H.  (2015).  Fibroblast growth factor 9 is a novel modulator of negative affect.  Proc</w:t>
      </w:r>
      <w:r w:rsidR="003B5D5E">
        <w:rPr>
          <w:rFonts w:ascii="Arial" w:hAnsi="Arial"/>
          <w:sz w:val="22"/>
        </w:rPr>
        <w:t>.</w:t>
      </w:r>
      <w:r w:rsidRPr="00975D15">
        <w:rPr>
          <w:rFonts w:ascii="Arial" w:hAnsi="Arial"/>
          <w:sz w:val="22"/>
        </w:rPr>
        <w:t xml:space="preserve"> Natl</w:t>
      </w:r>
      <w:r w:rsidR="003B5D5E">
        <w:rPr>
          <w:rFonts w:ascii="Arial" w:hAnsi="Arial"/>
          <w:sz w:val="22"/>
        </w:rPr>
        <w:t>.</w:t>
      </w:r>
      <w:r w:rsidRPr="00975D15">
        <w:rPr>
          <w:rFonts w:ascii="Arial" w:hAnsi="Arial"/>
          <w:sz w:val="22"/>
        </w:rPr>
        <w:t xml:space="preserve"> Acad</w:t>
      </w:r>
      <w:r w:rsidR="003B5D5E">
        <w:rPr>
          <w:rFonts w:ascii="Arial" w:hAnsi="Arial"/>
          <w:sz w:val="22"/>
        </w:rPr>
        <w:t>.</w:t>
      </w:r>
      <w:r w:rsidRPr="00975D15">
        <w:rPr>
          <w:rFonts w:ascii="Arial" w:hAnsi="Arial"/>
          <w:sz w:val="22"/>
        </w:rPr>
        <w:t xml:space="preserve"> Sci</w:t>
      </w:r>
      <w:r w:rsidR="003B5D5E">
        <w:rPr>
          <w:rFonts w:ascii="Arial" w:hAnsi="Arial"/>
          <w:sz w:val="22"/>
        </w:rPr>
        <w:t>.</w:t>
      </w:r>
      <w:r w:rsidRPr="00975D15">
        <w:rPr>
          <w:rFonts w:ascii="Arial" w:hAnsi="Arial"/>
          <w:sz w:val="22"/>
        </w:rPr>
        <w:t xml:space="preserve"> U</w:t>
      </w:r>
      <w:r w:rsidR="00C93A8E">
        <w:rPr>
          <w:rFonts w:ascii="Arial" w:hAnsi="Arial"/>
          <w:sz w:val="22"/>
        </w:rPr>
        <w:t>.</w:t>
      </w:r>
      <w:r w:rsidRPr="00975D15">
        <w:rPr>
          <w:rFonts w:ascii="Arial" w:hAnsi="Arial"/>
          <w:sz w:val="22"/>
        </w:rPr>
        <w:t>S</w:t>
      </w:r>
      <w:r w:rsidR="00C93A8E">
        <w:rPr>
          <w:rFonts w:ascii="Arial" w:hAnsi="Arial"/>
          <w:sz w:val="22"/>
        </w:rPr>
        <w:t>.</w:t>
      </w:r>
      <w:r w:rsidRPr="00975D15">
        <w:rPr>
          <w:rFonts w:ascii="Arial" w:hAnsi="Arial"/>
          <w:sz w:val="22"/>
        </w:rPr>
        <w:t xml:space="preserve">A.  </w:t>
      </w:r>
      <w:r w:rsidR="00C93A8E">
        <w:rPr>
          <w:rFonts w:ascii="Arial" w:hAnsi="Arial" w:cs="Arial"/>
          <w:sz w:val="22"/>
          <w:szCs w:val="22"/>
        </w:rPr>
        <w:t>112:</w:t>
      </w:r>
      <w:r w:rsidR="00C93A8E">
        <w:rPr>
          <w:rFonts w:ascii="Arial" w:hAnsi="Arial" w:cs="Arial"/>
          <w:sz w:val="22"/>
          <w:szCs w:val="22"/>
        </w:rPr>
        <w:t xml:space="preserve"> </w:t>
      </w:r>
      <w:r w:rsidR="00C93A8E">
        <w:rPr>
          <w:rFonts w:ascii="Arial" w:hAnsi="Arial" w:cs="Arial"/>
          <w:sz w:val="22"/>
          <w:szCs w:val="22"/>
        </w:rPr>
        <w:t>11953-</w:t>
      </w:r>
      <w:r w:rsidR="00C93A8E">
        <w:rPr>
          <w:rFonts w:ascii="Arial" w:hAnsi="Arial" w:cs="Arial"/>
          <w:sz w:val="22"/>
          <w:szCs w:val="22"/>
        </w:rPr>
        <w:t>1195</w:t>
      </w:r>
      <w:r w:rsidR="00C93A8E">
        <w:rPr>
          <w:rFonts w:ascii="Arial" w:hAnsi="Arial" w:cs="Arial"/>
          <w:sz w:val="22"/>
          <w:szCs w:val="22"/>
        </w:rPr>
        <w:t>8</w:t>
      </w:r>
      <w:r w:rsidR="003B5D5E">
        <w:rPr>
          <w:rFonts w:ascii="Arial" w:hAnsi="Arial"/>
          <w:sz w:val="22"/>
        </w:rPr>
        <w:t xml:space="preserve">.  </w:t>
      </w:r>
      <w:r w:rsidR="003B5D5E" w:rsidRPr="003B5D5E">
        <w:rPr>
          <w:rFonts w:ascii="Arial" w:hAnsi="Arial"/>
          <w:sz w:val="22"/>
        </w:rPr>
        <w:t>PMID: 26351673</w:t>
      </w:r>
      <w:r w:rsidR="003B5D5E">
        <w:rPr>
          <w:rFonts w:ascii="Arial" w:hAnsi="Arial"/>
          <w:sz w:val="22"/>
        </w:rPr>
        <w:t>.</w:t>
      </w:r>
    </w:p>
    <w:p w14:paraId="5288DBA8" w14:textId="4D1AB5CD" w:rsidR="00751EBD" w:rsidRPr="009B37BD" w:rsidRDefault="00975D15" w:rsidP="00975D15">
      <w:pPr>
        <w:spacing w:before="120"/>
        <w:ind w:left="-360"/>
        <w:jc w:val="both"/>
        <w:rPr>
          <w:rFonts w:ascii="Arial" w:hAnsi="Arial"/>
          <w:sz w:val="22"/>
        </w:rPr>
      </w:pPr>
      <w:r>
        <w:rPr>
          <w:rFonts w:ascii="Arial" w:hAnsi="Arial"/>
          <w:sz w:val="22"/>
        </w:rPr>
        <w:t xml:space="preserve">261. </w:t>
      </w:r>
      <w:r w:rsidR="00E9201B">
        <w:rPr>
          <w:rFonts w:ascii="Arial" w:hAnsi="Arial"/>
          <w:sz w:val="22"/>
        </w:rPr>
        <w:t xml:space="preserve"> </w:t>
      </w:r>
      <w:r w:rsidR="00751EBD" w:rsidRPr="00751EBD">
        <w:rPr>
          <w:rFonts w:ascii="Arial" w:hAnsi="Arial"/>
          <w:sz w:val="22"/>
        </w:rPr>
        <w:t xml:space="preserve">Savic, </w:t>
      </w:r>
      <w:r w:rsidR="003B5D5E">
        <w:rPr>
          <w:rFonts w:ascii="Arial" w:hAnsi="Arial"/>
          <w:sz w:val="22"/>
        </w:rPr>
        <w:t xml:space="preserve">D., </w:t>
      </w:r>
      <w:r w:rsidR="00751EBD" w:rsidRPr="00751EBD">
        <w:rPr>
          <w:rFonts w:ascii="Arial" w:hAnsi="Arial"/>
          <w:sz w:val="22"/>
        </w:rPr>
        <w:t xml:space="preserve">Partridge, </w:t>
      </w:r>
      <w:r w:rsidR="003B5D5E">
        <w:rPr>
          <w:rFonts w:ascii="Arial" w:hAnsi="Arial"/>
          <w:sz w:val="22"/>
        </w:rPr>
        <w:t xml:space="preserve">E. C., </w:t>
      </w:r>
      <w:r w:rsidR="00751EBD" w:rsidRPr="00751EBD">
        <w:rPr>
          <w:rFonts w:ascii="Arial" w:hAnsi="Arial"/>
          <w:sz w:val="22"/>
        </w:rPr>
        <w:t xml:space="preserve">Newberry, </w:t>
      </w:r>
      <w:r w:rsidR="003B5D5E">
        <w:rPr>
          <w:rFonts w:ascii="Arial" w:hAnsi="Arial"/>
          <w:sz w:val="22"/>
        </w:rPr>
        <w:t xml:space="preserve">K. M., </w:t>
      </w:r>
      <w:r w:rsidR="00751EBD" w:rsidRPr="00751EBD">
        <w:rPr>
          <w:rFonts w:ascii="Arial" w:hAnsi="Arial"/>
          <w:sz w:val="22"/>
        </w:rPr>
        <w:t xml:space="preserve">Smith, </w:t>
      </w:r>
      <w:r w:rsidR="003B5D5E">
        <w:rPr>
          <w:rFonts w:ascii="Arial" w:hAnsi="Arial"/>
          <w:sz w:val="22"/>
        </w:rPr>
        <w:t xml:space="preserve">S. B., </w:t>
      </w:r>
      <w:r w:rsidR="00751EBD" w:rsidRPr="00751EBD">
        <w:rPr>
          <w:rFonts w:ascii="Arial" w:hAnsi="Arial"/>
          <w:sz w:val="22"/>
        </w:rPr>
        <w:t xml:space="preserve">Meadows, </w:t>
      </w:r>
      <w:r w:rsidR="003B5D5E">
        <w:rPr>
          <w:rFonts w:ascii="Arial" w:hAnsi="Arial"/>
          <w:sz w:val="22"/>
        </w:rPr>
        <w:t xml:space="preserve">S. K., </w:t>
      </w:r>
      <w:r w:rsidR="00751EBD" w:rsidRPr="00751EBD">
        <w:rPr>
          <w:rFonts w:ascii="Arial" w:hAnsi="Arial"/>
          <w:sz w:val="22"/>
        </w:rPr>
        <w:t xml:space="preserve">Roberts, </w:t>
      </w:r>
      <w:r w:rsidR="003B5D5E">
        <w:rPr>
          <w:rFonts w:ascii="Arial" w:hAnsi="Arial"/>
          <w:sz w:val="22"/>
        </w:rPr>
        <w:t xml:space="preserve">B. S., </w:t>
      </w:r>
      <w:r w:rsidR="00751EBD" w:rsidRPr="00751EBD">
        <w:rPr>
          <w:rFonts w:ascii="Arial" w:hAnsi="Arial"/>
          <w:sz w:val="22"/>
        </w:rPr>
        <w:t xml:space="preserve">Mackiewicz, </w:t>
      </w:r>
      <w:r w:rsidR="003B5D5E">
        <w:rPr>
          <w:rFonts w:ascii="Arial" w:hAnsi="Arial"/>
          <w:sz w:val="22"/>
        </w:rPr>
        <w:t xml:space="preserve">M., </w:t>
      </w:r>
      <w:r w:rsidR="00751EBD" w:rsidRPr="00751EBD">
        <w:rPr>
          <w:rFonts w:ascii="Arial" w:hAnsi="Arial"/>
          <w:sz w:val="22"/>
        </w:rPr>
        <w:t xml:space="preserve">Mendenhall, </w:t>
      </w:r>
      <w:r w:rsidR="003B5D5E">
        <w:rPr>
          <w:rFonts w:ascii="Arial" w:hAnsi="Arial"/>
          <w:sz w:val="22"/>
        </w:rPr>
        <w:t xml:space="preserve">E. M., </w:t>
      </w:r>
      <w:r w:rsidR="00751EBD" w:rsidRPr="00751EBD">
        <w:rPr>
          <w:rFonts w:ascii="Arial" w:hAnsi="Arial"/>
          <w:sz w:val="22"/>
        </w:rPr>
        <w:t>and Myers</w:t>
      </w:r>
      <w:r w:rsidR="003B5D5E">
        <w:rPr>
          <w:rFonts w:ascii="Arial" w:hAnsi="Arial"/>
          <w:sz w:val="22"/>
        </w:rPr>
        <w:t xml:space="preserve">, R. M. </w:t>
      </w:r>
      <w:r w:rsidR="001A4044">
        <w:rPr>
          <w:rFonts w:ascii="Arial" w:hAnsi="Arial"/>
          <w:sz w:val="22"/>
        </w:rPr>
        <w:t xml:space="preserve"> (2015).   </w:t>
      </w:r>
      <w:r w:rsidR="001A4044" w:rsidRPr="00751EBD">
        <w:rPr>
          <w:rFonts w:ascii="Arial" w:hAnsi="Arial"/>
          <w:sz w:val="22"/>
        </w:rPr>
        <w:t>CETCh-seq: CRISPR epitope tagging ChIP-seq of DNA-binding proteins</w:t>
      </w:r>
      <w:r w:rsidR="001A4044">
        <w:rPr>
          <w:rFonts w:ascii="Arial" w:hAnsi="Arial"/>
          <w:sz w:val="22"/>
        </w:rPr>
        <w:t xml:space="preserve">.  </w:t>
      </w:r>
      <w:r w:rsidR="00751EBD" w:rsidRPr="00751EBD">
        <w:rPr>
          <w:rFonts w:ascii="Arial" w:hAnsi="Arial"/>
          <w:sz w:val="22"/>
        </w:rPr>
        <w:t xml:space="preserve">Genome Res. </w:t>
      </w:r>
      <w:r w:rsidR="003B5D5E">
        <w:rPr>
          <w:rFonts w:ascii="Arial" w:hAnsi="Arial"/>
          <w:sz w:val="22"/>
        </w:rPr>
        <w:t xml:space="preserve"> </w:t>
      </w:r>
      <w:r w:rsidR="00BF21FB">
        <w:rPr>
          <w:rFonts w:ascii="Arial" w:hAnsi="Arial"/>
          <w:sz w:val="22"/>
        </w:rPr>
        <w:t>25: 1581-1589</w:t>
      </w:r>
      <w:r w:rsidR="003B5D5E">
        <w:rPr>
          <w:rFonts w:ascii="Arial" w:hAnsi="Arial"/>
          <w:sz w:val="22"/>
        </w:rPr>
        <w:t>.</w:t>
      </w:r>
      <w:r w:rsidR="00285D83">
        <w:rPr>
          <w:rFonts w:ascii="Arial" w:hAnsi="Arial"/>
          <w:sz w:val="22"/>
        </w:rPr>
        <w:t xml:space="preserve"> </w:t>
      </w:r>
      <w:r w:rsidR="009B37BD" w:rsidRPr="009B37BD">
        <w:rPr>
          <w:rFonts w:ascii="Arial" w:hAnsi="Arial"/>
          <w:sz w:val="22"/>
        </w:rPr>
        <w:t>PMCID: PMC4579343.</w:t>
      </w:r>
    </w:p>
    <w:p w14:paraId="1DECC78F" w14:textId="70E0D751" w:rsidR="009B37BD" w:rsidRDefault="009B37BD" w:rsidP="009B37BD">
      <w:pPr>
        <w:spacing w:before="120"/>
        <w:ind w:left="-360"/>
        <w:jc w:val="both"/>
        <w:rPr>
          <w:rFonts w:ascii="Arial" w:hAnsi="Arial"/>
          <w:sz w:val="22"/>
        </w:rPr>
      </w:pPr>
      <w:r w:rsidRPr="009B37BD">
        <w:rPr>
          <w:rFonts w:ascii="Arial" w:hAnsi="Arial"/>
          <w:sz w:val="22"/>
        </w:rPr>
        <w:t xml:space="preserve">262. </w:t>
      </w:r>
      <w:r w:rsidR="00E9201B">
        <w:rPr>
          <w:rFonts w:ascii="Arial" w:hAnsi="Arial"/>
          <w:sz w:val="22"/>
        </w:rPr>
        <w:t xml:space="preserve"> </w:t>
      </w:r>
      <w:r w:rsidRPr="009B37BD">
        <w:rPr>
          <w:rFonts w:ascii="Arial" w:hAnsi="Arial"/>
          <w:sz w:val="22"/>
        </w:rPr>
        <w:t>Mamdani</w:t>
      </w:r>
      <w:r>
        <w:rPr>
          <w:rFonts w:ascii="Arial" w:hAnsi="Arial"/>
          <w:sz w:val="22"/>
        </w:rPr>
        <w:t>,</w:t>
      </w:r>
      <w:r w:rsidRPr="009B37BD">
        <w:rPr>
          <w:rFonts w:ascii="Arial" w:hAnsi="Arial"/>
          <w:sz w:val="22"/>
        </w:rPr>
        <w:t xml:space="preserve"> F</w:t>
      </w:r>
      <w:r>
        <w:rPr>
          <w:rFonts w:ascii="Arial" w:hAnsi="Arial"/>
          <w:sz w:val="22"/>
        </w:rPr>
        <w:t>.</w:t>
      </w:r>
      <w:r w:rsidRPr="009B37BD">
        <w:rPr>
          <w:rFonts w:ascii="Arial" w:hAnsi="Arial"/>
          <w:sz w:val="22"/>
        </w:rPr>
        <w:t>, Rollins</w:t>
      </w:r>
      <w:r>
        <w:rPr>
          <w:rFonts w:ascii="Arial" w:hAnsi="Arial"/>
          <w:sz w:val="22"/>
        </w:rPr>
        <w:t>,</w:t>
      </w:r>
      <w:r w:rsidRPr="009B37BD">
        <w:rPr>
          <w:rFonts w:ascii="Arial" w:hAnsi="Arial"/>
          <w:sz w:val="22"/>
        </w:rPr>
        <w:t xml:space="preserve"> B</w:t>
      </w:r>
      <w:r>
        <w:rPr>
          <w:rFonts w:ascii="Arial" w:hAnsi="Arial"/>
          <w:sz w:val="22"/>
        </w:rPr>
        <w:t>.</w:t>
      </w:r>
      <w:r w:rsidRPr="009B37BD">
        <w:rPr>
          <w:rFonts w:ascii="Arial" w:hAnsi="Arial"/>
          <w:sz w:val="22"/>
        </w:rPr>
        <w:t>, Morgan</w:t>
      </w:r>
      <w:r>
        <w:rPr>
          <w:rFonts w:ascii="Arial" w:hAnsi="Arial"/>
          <w:sz w:val="22"/>
        </w:rPr>
        <w:t>,</w:t>
      </w:r>
      <w:r w:rsidRPr="009B37BD">
        <w:rPr>
          <w:rFonts w:ascii="Arial" w:hAnsi="Arial"/>
          <w:sz w:val="22"/>
        </w:rPr>
        <w:t xml:space="preserve"> L</w:t>
      </w:r>
      <w:r>
        <w:rPr>
          <w:rFonts w:ascii="Arial" w:hAnsi="Arial"/>
          <w:sz w:val="22"/>
        </w:rPr>
        <w:t>.</w:t>
      </w:r>
      <w:r w:rsidRPr="009B37BD">
        <w:rPr>
          <w:rFonts w:ascii="Arial" w:hAnsi="Arial"/>
          <w:sz w:val="22"/>
        </w:rPr>
        <w:t>, Myers</w:t>
      </w:r>
      <w:r>
        <w:rPr>
          <w:rFonts w:ascii="Arial" w:hAnsi="Arial"/>
          <w:sz w:val="22"/>
        </w:rPr>
        <w:t>,</w:t>
      </w:r>
      <w:r w:rsidRPr="009B37BD">
        <w:rPr>
          <w:rFonts w:ascii="Arial" w:hAnsi="Arial"/>
          <w:sz w:val="22"/>
        </w:rPr>
        <w:t xml:space="preserve"> R</w:t>
      </w:r>
      <w:r>
        <w:rPr>
          <w:rFonts w:ascii="Arial" w:hAnsi="Arial"/>
          <w:sz w:val="22"/>
        </w:rPr>
        <w:t xml:space="preserve">. </w:t>
      </w:r>
      <w:r w:rsidRPr="009B37BD">
        <w:rPr>
          <w:rFonts w:ascii="Arial" w:hAnsi="Arial"/>
          <w:sz w:val="22"/>
        </w:rPr>
        <w:t>M</w:t>
      </w:r>
      <w:r>
        <w:rPr>
          <w:rFonts w:ascii="Arial" w:hAnsi="Arial"/>
          <w:sz w:val="22"/>
        </w:rPr>
        <w:t>.</w:t>
      </w:r>
      <w:r w:rsidRPr="009B37BD">
        <w:rPr>
          <w:rFonts w:ascii="Arial" w:hAnsi="Arial"/>
          <w:sz w:val="22"/>
        </w:rPr>
        <w:t>, Barchas</w:t>
      </w:r>
      <w:r>
        <w:rPr>
          <w:rFonts w:ascii="Arial" w:hAnsi="Arial"/>
          <w:sz w:val="22"/>
        </w:rPr>
        <w:t>,</w:t>
      </w:r>
      <w:r w:rsidRPr="009B37BD">
        <w:rPr>
          <w:rFonts w:ascii="Arial" w:hAnsi="Arial"/>
          <w:sz w:val="22"/>
        </w:rPr>
        <w:t xml:space="preserve"> J</w:t>
      </w:r>
      <w:r>
        <w:rPr>
          <w:rFonts w:ascii="Arial" w:hAnsi="Arial"/>
          <w:sz w:val="22"/>
        </w:rPr>
        <w:t xml:space="preserve">. </w:t>
      </w:r>
      <w:r w:rsidRPr="009B37BD">
        <w:rPr>
          <w:rFonts w:ascii="Arial" w:hAnsi="Arial"/>
          <w:sz w:val="22"/>
        </w:rPr>
        <w:t>D</w:t>
      </w:r>
      <w:r>
        <w:rPr>
          <w:rFonts w:ascii="Arial" w:hAnsi="Arial"/>
          <w:sz w:val="22"/>
        </w:rPr>
        <w:t>.</w:t>
      </w:r>
      <w:r w:rsidRPr="009B37BD">
        <w:rPr>
          <w:rFonts w:ascii="Arial" w:hAnsi="Arial"/>
          <w:sz w:val="22"/>
        </w:rPr>
        <w:t>, Schatzberg</w:t>
      </w:r>
      <w:r>
        <w:rPr>
          <w:rFonts w:ascii="Arial" w:hAnsi="Arial"/>
          <w:sz w:val="22"/>
        </w:rPr>
        <w:t>,</w:t>
      </w:r>
      <w:r w:rsidRPr="009B37BD">
        <w:rPr>
          <w:rFonts w:ascii="Arial" w:hAnsi="Arial"/>
          <w:sz w:val="22"/>
        </w:rPr>
        <w:t xml:space="preserve"> A</w:t>
      </w:r>
      <w:r>
        <w:rPr>
          <w:rFonts w:ascii="Arial" w:hAnsi="Arial"/>
          <w:sz w:val="22"/>
        </w:rPr>
        <w:t xml:space="preserve">. </w:t>
      </w:r>
      <w:r w:rsidRPr="009B37BD">
        <w:rPr>
          <w:rFonts w:ascii="Arial" w:hAnsi="Arial"/>
          <w:sz w:val="22"/>
        </w:rPr>
        <w:t>F</w:t>
      </w:r>
      <w:r>
        <w:rPr>
          <w:rFonts w:ascii="Arial" w:hAnsi="Arial"/>
          <w:sz w:val="22"/>
        </w:rPr>
        <w:t>.</w:t>
      </w:r>
      <w:r w:rsidRPr="009B37BD">
        <w:rPr>
          <w:rFonts w:ascii="Arial" w:hAnsi="Arial"/>
          <w:sz w:val="22"/>
        </w:rPr>
        <w:t>, Watson</w:t>
      </w:r>
      <w:r>
        <w:rPr>
          <w:rFonts w:ascii="Arial" w:hAnsi="Arial"/>
          <w:sz w:val="22"/>
        </w:rPr>
        <w:t>,</w:t>
      </w:r>
      <w:r w:rsidRPr="009B37BD">
        <w:rPr>
          <w:rFonts w:ascii="Arial" w:hAnsi="Arial"/>
          <w:sz w:val="22"/>
        </w:rPr>
        <w:t xml:space="preserve"> S</w:t>
      </w:r>
      <w:r>
        <w:rPr>
          <w:rFonts w:ascii="Arial" w:hAnsi="Arial"/>
          <w:sz w:val="22"/>
        </w:rPr>
        <w:t xml:space="preserve">. </w:t>
      </w:r>
      <w:r w:rsidRPr="009B37BD">
        <w:rPr>
          <w:rFonts w:ascii="Arial" w:hAnsi="Arial"/>
          <w:sz w:val="22"/>
        </w:rPr>
        <w:t>J</w:t>
      </w:r>
      <w:r>
        <w:rPr>
          <w:rFonts w:ascii="Arial" w:hAnsi="Arial"/>
          <w:sz w:val="22"/>
        </w:rPr>
        <w:t>.</w:t>
      </w:r>
      <w:r w:rsidRPr="009B37BD">
        <w:rPr>
          <w:rFonts w:ascii="Arial" w:hAnsi="Arial"/>
          <w:sz w:val="22"/>
        </w:rPr>
        <w:t>, Akil</w:t>
      </w:r>
      <w:r>
        <w:rPr>
          <w:rFonts w:ascii="Arial" w:hAnsi="Arial"/>
          <w:sz w:val="22"/>
        </w:rPr>
        <w:t>,</w:t>
      </w:r>
      <w:r w:rsidRPr="009B37BD">
        <w:rPr>
          <w:rFonts w:ascii="Arial" w:hAnsi="Arial"/>
          <w:sz w:val="22"/>
        </w:rPr>
        <w:t xml:space="preserve"> H</w:t>
      </w:r>
      <w:r>
        <w:rPr>
          <w:rFonts w:ascii="Arial" w:hAnsi="Arial"/>
          <w:sz w:val="22"/>
        </w:rPr>
        <w:t>.</w:t>
      </w:r>
      <w:r w:rsidRPr="009B37BD">
        <w:rPr>
          <w:rFonts w:ascii="Arial" w:hAnsi="Arial"/>
          <w:sz w:val="22"/>
        </w:rPr>
        <w:t>, Potkin</w:t>
      </w:r>
      <w:r>
        <w:rPr>
          <w:rFonts w:ascii="Arial" w:hAnsi="Arial"/>
          <w:sz w:val="22"/>
        </w:rPr>
        <w:t>,</w:t>
      </w:r>
      <w:r w:rsidRPr="009B37BD">
        <w:rPr>
          <w:rFonts w:ascii="Arial" w:hAnsi="Arial"/>
          <w:sz w:val="22"/>
        </w:rPr>
        <w:t xml:space="preserve"> S</w:t>
      </w:r>
      <w:r>
        <w:rPr>
          <w:rFonts w:ascii="Arial" w:hAnsi="Arial"/>
          <w:sz w:val="22"/>
        </w:rPr>
        <w:t xml:space="preserve">. </w:t>
      </w:r>
      <w:r w:rsidRPr="009B37BD">
        <w:rPr>
          <w:rFonts w:ascii="Arial" w:hAnsi="Arial"/>
          <w:sz w:val="22"/>
        </w:rPr>
        <w:t>G</w:t>
      </w:r>
      <w:r>
        <w:rPr>
          <w:rFonts w:ascii="Arial" w:hAnsi="Arial"/>
          <w:sz w:val="22"/>
        </w:rPr>
        <w:t>.</w:t>
      </w:r>
      <w:r w:rsidRPr="009B37BD">
        <w:rPr>
          <w:rFonts w:ascii="Arial" w:hAnsi="Arial"/>
          <w:sz w:val="22"/>
        </w:rPr>
        <w:t>, Bunney</w:t>
      </w:r>
      <w:r>
        <w:rPr>
          <w:rFonts w:ascii="Arial" w:hAnsi="Arial"/>
          <w:sz w:val="22"/>
        </w:rPr>
        <w:t>,</w:t>
      </w:r>
      <w:r w:rsidRPr="009B37BD">
        <w:rPr>
          <w:rFonts w:ascii="Arial" w:hAnsi="Arial"/>
          <w:sz w:val="22"/>
        </w:rPr>
        <w:t xml:space="preserve"> W</w:t>
      </w:r>
      <w:r>
        <w:rPr>
          <w:rFonts w:ascii="Arial" w:hAnsi="Arial"/>
          <w:sz w:val="22"/>
        </w:rPr>
        <w:t xml:space="preserve">. </w:t>
      </w:r>
      <w:r w:rsidRPr="009B37BD">
        <w:rPr>
          <w:rFonts w:ascii="Arial" w:hAnsi="Arial"/>
          <w:sz w:val="22"/>
        </w:rPr>
        <w:t>E</w:t>
      </w:r>
      <w:r>
        <w:rPr>
          <w:rFonts w:ascii="Arial" w:hAnsi="Arial"/>
          <w:sz w:val="22"/>
        </w:rPr>
        <w:t>.</w:t>
      </w:r>
      <w:r w:rsidRPr="009B37BD">
        <w:rPr>
          <w:rFonts w:ascii="Arial" w:hAnsi="Arial"/>
          <w:sz w:val="22"/>
        </w:rPr>
        <w:t>, Vawter</w:t>
      </w:r>
      <w:r>
        <w:rPr>
          <w:rFonts w:ascii="Arial" w:hAnsi="Arial"/>
          <w:sz w:val="22"/>
        </w:rPr>
        <w:t>,</w:t>
      </w:r>
      <w:r w:rsidRPr="009B37BD">
        <w:rPr>
          <w:rFonts w:ascii="Arial" w:hAnsi="Arial"/>
          <w:sz w:val="22"/>
        </w:rPr>
        <w:t xml:space="preserve"> M</w:t>
      </w:r>
      <w:r>
        <w:rPr>
          <w:rFonts w:ascii="Arial" w:hAnsi="Arial"/>
          <w:sz w:val="22"/>
        </w:rPr>
        <w:t xml:space="preserve">. </w:t>
      </w:r>
      <w:r w:rsidRPr="009B37BD">
        <w:rPr>
          <w:rFonts w:ascii="Arial" w:hAnsi="Arial"/>
          <w:sz w:val="22"/>
        </w:rPr>
        <w:t>P</w:t>
      </w:r>
      <w:r>
        <w:rPr>
          <w:rFonts w:ascii="Arial" w:hAnsi="Arial"/>
          <w:sz w:val="22"/>
        </w:rPr>
        <w:t>.</w:t>
      </w:r>
      <w:r w:rsidRPr="009B37BD">
        <w:rPr>
          <w:rFonts w:ascii="Arial" w:hAnsi="Arial"/>
          <w:sz w:val="22"/>
        </w:rPr>
        <w:t xml:space="preserve">, </w:t>
      </w:r>
      <w:r>
        <w:rPr>
          <w:rFonts w:ascii="Arial" w:hAnsi="Arial"/>
          <w:sz w:val="22"/>
        </w:rPr>
        <w:t xml:space="preserve">and </w:t>
      </w:r>
      <w:r w:rsidRPr="009B37BD">
        <w:rPr>
          <w:rFonts w:ascii="Arial" w:hAnsi="Arial"/>
          <w:sz w:val="22"/>
        </w:rPr>
        <w:t>Sequeira</w:t>
      </w:r>
      <w:r>
        <w:rPr>
          <w:rFonts w:ascii="Arial" w:hAnsi="Arial"/>
          <w:sz w:val="22"/>
        </w:rPr>
        <w:t>,</w:t>
      </w:r>
      <w:r w:rsidRPr="009B37BD">
        <w:rPr>
          <w:rFonts w:ascii="Arial" w:hAnsi="Arial"/>
          <w:sz w:val="22"/>
        </w:rPr>
        <w:t xml:space="preserve"> P</w:t>
      </w:r>
      <w:r>
        <w:rPr>
          <w:rFonts w:ascii="Arial" w:hAnsi="Arial"/>
          <w:sz w:val="22"/>
        </w:rPr>
        <w:t xml:space="preserve">. </w:t>
      </w:r>
      <w:r w:rsidRPr="009B37BD">
        <w:rPr>
          <w:rFonts w:ascii="Arial" w:hAnsi="Arial"/>
          <w:sz w:val="22"/>
        </w:rPr>
        <w:t>A</w:t>
      </w:r>
      <w:r>
        <w:rPr>
          <w:rFonts w:ascii="Arial" w:hAnsi="Arial"/>
          <w:sz w:val="22"/>
        </w:rPr>
        <w:t xml:space="preserve">.  </w:t>
      </w:r>
      <w:r w:rsidRPr="009B37BD">
        <w:rPr>
          <w:rFonts w:ascii="Arial" w:hAnsi="Arial"/>
          <w:sz w:val="22"/>
        </w:rPr>
        <w:t>Variable telomere length across post-mortem human brain regions and specific reduction in the hippocampus of major depressive disorder.</w:t>
      </w:r>
      <w:r>
        <w:rPr>
          <w:rFonts w:ascii="Arial" w:hAnsi="Arial"/>
          <w:sz w:val="22"/>
        </w:rPr>
        <w:t xml:space="preserve">  (2015).  </w:t>
      </w:r>
      <w:r w:rsidRPr="009B37BD">
        <w:rPr>
          <w:rFonts w:ascii="Arial" w:hAnsi="Arial"/>
          <w:sz w:val="22"/>
        </w:rPr>
        <w:t>Transl</w:t>
      </w:r>
      <w:r>
        <w:rPr>
          <w:rFonts w:ascii="Arial" w:hAnsi="Arial"/>
          <w:sz w:val="22"/>
        </w:rPr>
        <w:t>.</w:t>
      </w:r>
      <w:r w:rsidRPr="009B37BD">
        <w:rPr>
          <w:rFonts w:ascii="Arial" w:hAnsi="Arial"/>
          <w:sz w:val="22"/>
        </w:rPr>
        <w:t xml:space="preserve"> Psychiatry. 5:</w:t>
      </w:r>
      <w:r>
        <w:rPr>
          <w:rFonts w:ascii="Arial" w:hAnsi="Arial"/>
          <w:sz w:val="22"/>
        </w:rPr>
        <w:t xml:space="preserve"> </w:t>
      </w:r>
      <w:r w:rsidRPr="009B37BD">
        <w:rPr>
          <w:rFonts w:ascii="Arial" w:hAnsi="Arial"/>
          <w:sz w:val="22"/>
        </w:rPr>
        <w:t>e636. doi: 10.1038/tp.2015.134.</w:t>
      </w:r>
      <w:r>
        <w:rPr>
          <w:rFonts w:ascii="Arial" w:hAnsi="Arial"/>
          <w:sz w:val="22"/>
        </w:rPr>
        <w:t xml:space="preserve">  </w:t>
      </w:r>
      <w:r w:rsidRPr="009B37BD">
        <w:rPr>
          <w:rFonts w:ascii="Arial" w:hAnsi="Arial"/>
          <w:sz w:val="22"/>
        </w:rPr>
        <w:t>PMID: 26371764</w:t>
      </w:r>
      <w:r>
        <w:rPr>
          <w:rFonts w:ascii="Arial" w:hAnsi="Arial"/>
          <w:sz w:val="22"/>
        </w:rPr>
        <w:t>.</w:t>
      </w:r>
    </w:p>
    <w:p w14:paraId="091DD503" w14:textId="4E3A3059" w:rsidR="00E9201B" w:rsidRPr="009B37BD" w:rsidRDefault="00E9201B" w:rsidP="009B37BD">
      <w:pPr>
        <w:spacing w:before="120"/>
        <w:ind w:left="-360"/>
        <w:jc w:val="both"/>
        <w:rPr>
          <w:rFonts w:ascii="Arial" w:hAnsi="Arial"/>
          <w:sz w:val="22"/>
        </w:rPr>
      </w:pPr>
      <w:r>
        <w:rPr>
          <w:rFonts w:ascii="Arial" w:hAnsi="Arial"/>
          <w:sz w:val="22"/>
        </w:rPr>
        <w:t xml:space="preserve">263.   </w:t>
      </w:r>
      <w:r w:rsidRPr="00E9201B">
        <w:rPr>
          <w:rFonts w:ascii="Arial" w:hAnsi="Arial"/>
          <w:sz w:val="22"/>
        </w:rPr>
        <w:t>Huang</w:t>
      </w:r>
      <w:r>
        <w:rPr>
          <w:rFonts w:ascii="Arial" w:hAnsi="Arial"/>
          <w:sz w:val="22"/>
        </w:rPr>
        <w:t>, W.</w:t>
      </w:r>
      <w:r w:rsidRPr="00E9201B">
        <w:rPr>
          <w:rFonts w:ascii="Arial" w:hAnsi="Arial"/>
          <w:sz w:val="22"/>
        </w:rPr>
        <w:t>, Thomas</w:t>
      </w:r>
      <w:r>
        <w:rPr>
          <w:rFonts w:ascii="Arial" w:hAnsi="Arial"/>
          <w:sz w:val="22"/>
        </w:rPr>
        <w:t>, B.</w:t>
      </w:r>
      <w:r w:rsidRPr="00E9201B">
        <w:rPr>
          <w:rFonts w:ascii="Arial" w:hAnsi="Arial"/>
          <w:sz w:val="22"/>
        </w:rPr>
        <w:t>, Gavzy</w:t>
      </w:r>
      <w:r>
        <w:rPr>
          <w:rFonts w:ascii="Arial" w:hAnsi="Arial"/>
          <w:sz w:val="22"/>
        </w:rPr>
        <w:t>, S. J.</w:t>
      </w:r>
      <w:r w:rsidRPr="00E9201B">
        <w:rPr>
          <w:rFonts w:ascii="Arial" w:hAnsi="Arial"/>
          <w:sz w:val="22"/>
        </w:rPr>
        <w:t>, Wu</w:t>
      </w:r>
      <w:r>
        <w:rPr>
          <w:rFonts w:ascii="Arial" w:hAnsi="Arial"/>
          <w:sz w:val="22"/>
        </w:rPr>
        <w:t>, L.</w:t>
      </w:r>
      <w:r w:rsidRPr="00E9201B">
        <w:rPr>
          <w:rFonts w:ascii="Arial" w:hAnsi="Arial"/>
          <w:sz w:val="22"/>
        </w:rPr>
        <w:t>, Kim</w:t>
      </w:r>
      <w:r>
        <w:rPr>
          <w:rFonts w:ascii="Arial" w:hAnsi="Arial"/>
          <w:sz w:val="22"/>
        </w:rPr>
        <w:t>, S. V.</w:t>
      </w:r>
      <w:r w:rsidRPr="00E9201B">
        <w:rPr>
          <w:rFonts w:ascii="Arial" w:hAnsi="Arial"/>
          <w:sz w:val="22"/>
        </w:rPr>
        <w:t>, Rigo</w:t>
      </w:r>
      <w:r>
        <w:rPr>
          <w:rFonts w:ascii="Arial" w:hAnsi="Arial"/>
          <w:sz w:val="22"/>
        </w:rPr>
        <w:t>, F.</w:t>
      </w:r>
      <w:r w:rsidRPr="00E9201B">
        <w:rPr>
          <w:rFonts w:ascii="Arial" w:hAnsi="Arial"/>
          <w:sz w:val="22"/>
        </w:rPr>
        <w:t>, Meadows</w:t>
      </w:r>
      <w:r>
        <w:rPr>
          <w:rFonts w:ascii="Arial" w:hAnsi="Arial"/>
          <w:sz w:val="22"/>
        </w:rPr>
        <w:t>, S.</w:t>
      </w:r>
      <w:r w:rsidRPr="00E9201B">
        <w:rPr>
          <w:rFonts w:ascii="Arial" w:hAnsi="Arial"/>
          <w:sz w:val="22"/>
        </w:rPr>
        <w:t>, Montoya</w:t>
      </w:r>
      <w:r>
        <w:rPr>
          <w:rFonts w:ascii="Arial" w:hAnsi="Arial"/>
          <w:sz w:val="22"/>
        </w:rPr>
        <w:t>, N. R.</w:t>
      </w:r>
      <w:r w:rsidRPr="00E9201B">
        <w:rPr>
          <w:rFonts w:ascii="Arial" w:hAnsi="Arial"/>
          <w:sz w:val="22"/>
        </w:rPr>
        <w:t>, Herrera</w:t>
      </w:r>
      <w:r>
        <w:rPr>
          <w:rFonts w:ascii="Arial" w:hAnsi="Arial"/>
          <w:sz w:val="22"/>
        </w:rPr>
        <w:t>, N.</w:t>
      </w:r>
      <w:r w:rsidRPr="00E9201B">
        <w:rPr>
          <w:rFonts w:ascii="Arial" w:hAnsi="Arial"/>
          <w:sz w:val="22"/>
        </w:rPr>
        <w:t>, Domingos</w:t>
      </w:r>
      <w:r>
        <w:rPr>
          <w:rFonts w:ascii="Arial" w:hAnsi="Arial"/>
          <w:sz w:val="22"/>
        </w:rPr>
        <w:t>, A.</w:t>
      </w:r>
      <w:r w:rsidRPr="00E9201B">
        <w:rPr>
          <w:rFonts w:ascii="Arial" w:hAnsi="Arial"/>
          <w:sz w:val="22"/>
        </w:rPr>
        <w:t>, Rastinejad</w:t>
      </w:r>
      <w:r>
        <w:rPr>
          <w:rFonts w:ascii="Arial" w:hAnsi="Arial"/>
          <w:sz w:val="22"/>
        </w:rPr>
        <w:t>, F.</w:t>
      </w:r>
      <w:r w:rsidRPr="00E9201B">
        <w:rPr>
          <w:rFonts w:ascii="Arial" w:hAnsi="Arial"/>
          <w:sz w:val="22"/>
        </w:rPr>
        <w:t>, Myers</w:t>
      </w:r>
      <w:r>
        <w:rPr>
          <w:rFonts w:ascii="Arial" w:hAnsi="Arial"/>
          <w:sz w:val="22"/>
        </w:rPr>
        <w:t>, R. M.</w:t>
      </w:r>
      <w:r w:rsidRPr="00E9201B">
        <w:rPr>
          <w:rFonts w:ascii="Arial" w:hAnsi="Arial"/>
          <w:sz w:val="22"/>
        </w:rPr>
        <w:t>, Fuller-Pace</w:t>
      </w:r>
      <w:r>
        <w:rPr>
          <w:rFonts w:ascii="Arial" w:hAnsi="Arial"/>
          <w:sz w:val="22"/>
        </w:rPr>
        <w:t>, F.</w:t>
      </w:r>
      <w:r w:rsidRPr="00E9201B">
        <w:rPr>
          <w:rFonts w:ascii="Arial" w:hAnsi="Arial"/>
          <w:sz w:val="22"/>
        </w:rPr>
        <w:t xml:space="preserve">, </w:t>
      </w:r>
      <w:r>
        <w:rPr>
          <w:rFonts w:ascii="Arial" w:hAnsi="Arial"/>
          <w:sz w:val="22"/>
        </w:rPr>
        <w:t>Oreste</w:t>
      </w:r>
      <w:r w:rsidRPr="00E9201B">
        <w:rPr>
          <w:rFonts w:ascii="Arial" w:hAnsi="Arial"/>
          <w:sz w:val="22"/>
        </w:rPr>
        <w:t>,</w:t>
      </w:r>
      <w:r>
        <w:rPr>
          <w:rFonts w:ascii="Arial" w:hAnsi="Arial"/>
          <w:sz w:val="22"/>
        </w:rPr>
        <w:t xml:space="preserve"> A.,</w:t>
      </w:r>
      <w:r w:rsidRPr="00E9201B">
        <w:rPr>
          <w:rFonts w:ascii="Arial" w:hAnsi="Arial"/>
          <w:sz w:val="22"/>
        </w:rPr>
        <w:t xml:space="preserve"> </w:t>
      </w:r>
      <w:r>
        <w:rPr>
          <w:rFonts w:ascii="Arial" w:hAnsi="Arial"/>
          <w:sz w:val="22"/>
        </w:rPr>
        <w:t xml:space="preserve">and </w:t>
      </w:r>
      <w:r w:rsidRPr="00E9201B">
        <w:rPr>
          <w:rFonts w:ascii="Arial" w:hAnsi="Arial"/>
          <w:sz w:val="22"/>
        </w:rPr>
        <w:t>Littman</w:t>
      </w:r>
      <w:r>
        <w:rPr>
          <w:rFonts w:ascii="Arial" w:hAnsi="Arial"/>
          <w:sz w:val="22"/>
        </w:rPr>
        <w:t>, D. R.  (2015).</w:t>
      </w:r>
      <w:r w:rsidRPr="00E9201B">
        <w:rPr>
          <w:rFonts w:ascii="Arial" w:hAnsi="Arial"/>
          <w:sz w:val="22"/>
        </w:rPr>
        <w:t xml:space="preserve">  DDX5 and its associated lncRNA Rmrp modulate Th17 cell effector functions. </w:t>
      </w:r>
      <w:r>
        <w:rPr>
          <w:rFonts w:ascii="Arial" w:hAnsi="Arial"/>
          <w:sz w:val="22"/>
        </w:rPr>
        <w:t xml:space="preserve"> </w:t>
      </w:r>
      <w:r w:rsidRPr="00E9201B">
        <w:rPr>
          <w:rFonts w:ascii="Arial" w:hAnsi="Arial"/>
          <w:sz w:val="22"/>
        </w:rPr>
        <w:t>Nature.  In press.</w:t>
      </w:r>
    </w:p>
    <w:p w14:paraId="675F8AB4" w14:textId="77777777" w:rsidR="00751EBD" w:rsidRDefault="00751EBD" w:rsidP="00CF21B4">
      <w:pPr>
        <w:spacing w:before="120"/>
        <w:ind w:left="-360"/>
        <w:jc w:val="both"/>
        <w:rPr>
          <w:rFonts w:ascii="Arial" w:hAnsi="Arial"/>
          <w:sz w:val="22"/>
        </w:rPr>
      </w:pPr>
    </w:p>
    <w:p w14:paraId="18FEA50B" w14:textId="5899CA20" w:rsidR="00DC4FA8" w:rsidRPr="00E33ABC" w:rsidRDefault="00DC4FA8" w:rsidP="00DC4FA8">
      <w:pPr>
        <w:spacing w:before="120"/>
        <w:ind w:left="-360"/>
        <w:jc w:val="both"/>
        <w:rPr>
          <w:rFonts w:ascii="Arial" w:hAnsi="Arial"/>
          <w:sz w:val="22"/>
        </w:rPr>
      </w:pPr>
      <w:r w:rsidRPr="003038E9">
        <w:rPr>
          <w:rFonts w:ascii="Arial" w:hAnsi="Arial"/>
          <w:b/>
          <w:sz w:val="26"/>
          <w:lang w:eastAsia="ja-JP"/>
        </w:rPr>
        <w:t>Solicited Articles, Reviews, Chapters and Books</w:t>
      </w:r>
    </w:p>
    <w:p w14:paraId="7C0E4719" w14:textId="687BAE75"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  Learned, R. M., Myers, R. M. and Tjian, R. (1981).  Replication in monkey cells of plasmid DNA containing the minimal SV40 Origin.  In: Structure and DNA-protein interactions of replication origins, ICN-UCLA Symposia on Molecular and Cellular Biology, Volume </w:t>
      </w:r>
      <w:r w:rsidRPr="00B1347B">
        <w:rPr>
          <w:rFonts w:ascii="Arial" w:hAnsi="Arial"/>
          <w:sz w:val="22"/>
          <w:u w:val="single"/>
          <w:lang w:eastAsia="ja-JP"/>
        </w:rPr>
        <w:t>XX</w:t>
      </w:r>
      <w:r w:rsidR="00F05B6B">
        <w:rPr>
          <w:rFonts w:ascii="Arial" w:hAnsi="Arial"/>
          <w:sz w:val="22"/>
          <w:u w:val="single"/>
          <w:lang w:eastAsia="ja-JP"/>
        </w:rPr>
        <w:softHyphen/>
      </w:r>
      <w:r w:rsidRPr="00B1347B">
        <w:rPr>
          <w:rFonts w:ascii="Arial" w:hAnsi="Arial"/>
          <w:sz w:val="22"/>
          <w:u w:val="single"/>
          <w:lang w:eastAsia="ja-JP"/>
        </w:rPr>
        <w:t>I</w:t>
      </w:r>
      <w:r w:rsidRPr="00B1347B">
        <w:rPr>
          <w:rFonts w:ascii="Arial" w:hAnsi="Arial"/>
          <w:sz w:val="22"/>
          <w:lang w:eastAsia="ja-JP"/>
        </w:rPr>
        <w:t>, (eds. Dan S. Ray and C. Fred Fox, Academic Press, New York) pp. 555-566.</w:t>
      </w:r>
    </w:p>
    <w:p w14:paraId="4ACA7B73"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  Myers, R. M. (1982).  Dissertation:  T antigen : DNA interactions involved in SV40 DNA replication and regulation of viral gene expression.  The University of California at Berkeley.  NRLF C 2 938 630.</w:t>
      </w:r>
    </w:p>
    <w:p w14:paraId="54EEBDDF"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  Myers, R. M. and Maniatis, T. (1986).  Recent advances in the development of methods for detecting single base substitutions associated with human genetic diseases.  Cold Spring Harbor Symp. Quant. Biol. 51: 275-284.</w:t>
      </w:r>
    </w:p>
    <w:p w14:paraId="65F6FEB5"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4.  Myers, R. M. (1986).  Generation of single and double base substitutions in cloned DNA fragments.  In: </w:t>
      </w:r>
      <w:r w:rsidRPr="00B1347B">
        <w:rPr>
          <w:rFonts w:ascii="Arial" w:hAnsi="Arial"/>
          <w:sz w:val="22"/>
          <w:u w:val="single"/>
          <w:lang w:eastAsia="ja-JP"/>
        </w:rPr>
        <w:t>Gene Transfer Vectors for Mammalian Cells.</w:t>
      </w:r>
      <w:r w:rsidRPr="00B1347B">
        <w:rPr>
          <w:rFonts w:ascii="Arial" w:hAnsi="Arial"/>
          <w:sz w:val="22"/>
          <w:lang w:eastAsia="ja-JP"/>
        </w:rPr>
        <w:t xml:space="preserve">  Cold Spring Harbor Press (Cold Spring Harbor, NY), pp 46-56.</w:t>
      </w:r>
    </w:p>
    <w:p w14:paraId="4F9658C5"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5.  Myers, R. M., Maniatis, T. and Lerman, L. S. (1987).  Detection and localization of single base changes by denaturing gradient gel electrophoresis.  Meth. Enzymol. 155: 501-527.</w:t>
      </w:r>
    </w:p>
    <w:p w14:paraId="55D85070"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 xml:space="preserve">6.  Myers, R. M., Sheffield, V., and Cox, D. R. (1988).  Detection of single base changes in DNA: Ribonuclease cleavage and denaturing gradient gel electrophoresis.  In: </w:t>
      </w:r>
      <w:r w:rsidRPr="00B1347B">
        <w:rPr>
          <w:rFonts w:ascii="Arial" w:hAnsi="Arial"/>
          <w:sz w:val="22"/>
          <w:u w:val="single"/>
          <w:lang w:eastAsia="ja-JP"/>
        </w:rPr>
        <w:t>Genomic Analysis: A Practical Approach</w:t>
      </w:r>
      <w:r w:rsidRPr="00B1347B">
        <w:rPr>
          <w:rFonts w:ascii="Arial" w:hAnsi="Arial"/>
          <w:sz w:val="22"/>
          <w:lang w:eastAsia="ja-JP"/>
        </w:rPr>
        <w:t xml:space="preserve"> (ed. K. Davies; IRL Press Ltd, Oxford), pp. 95-139.</w:t>
      </w:r>
    </w:p>
    <w:p w14:paraId="6692AE7A"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7.  Myers, R. M., Sheffield, V. C. and Cox, D. R. (1989).  PCR and denaturing gradient gel electrophoresis.  In: </w:t>
      </w:r>
      <w:r w:rsidRPr="00B1347B">
        <w:rPr>
          <w:rFonts w:ascii="Arial" w:hAnsi="Arial"/>
          <w:sz w:val="22"/>
          <w:u w:val="single"/>
          <w:lang w:eastAsia="ja-JP"/>
        </w:rPr>
        <w:t>The Polymerase Chain Reaction</w:t>
      </w:r>
      <w:r w:rsidRPr="00B1347B">
        <w:rPr>
          <w:rFonts w:ascii="Arial" w:hAnsi="Arial"/>
          <w:sz w:val="22"/>
          <w:lang w:eastAsia="ja-JP"/>
        </w:rPr>
        <w:t xml:space="preserve"> (eds. H. Erlich, R. Gibbs, H. Kazazian Jr; Cold Spring Harbor Press, Cold Spring Harbor, NY). pp. 177-181.</w:t>
      </w:r>
    </w:p>
    <w:p w14:paraId="243C7DB3"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8.  Myers, R. M., Cowie, A., Stuvé, L., Hartzog, G. and Gaensler, K. (1989).  Genetic and biochemical analysis of the mouse beta-major globin promoter.  In: </w:t>
      </w:r>
      <w:r w:rsidRPr="00B1347B">
        <w:rPr>
          <w:rFonts w:ascii="Arial" w:hAnsi="Arial"/>
          <w:sz w:val="22"/>
          <w:u w:val="single"/>
          <w:lang w:eastAsia="ja-JP"/>
        </w:rPr>
        <w:t>Hemoglobin Switching, Part A: Transcriptional Regulation</w:t>
      </w:r>
      <w:r w:rsidRPr="00B1347B">
        <w:rPr>
          <w:rFonts w:ascii="Arial" w:hAnsi="Arial"/>
          <w:sz w:val="22"/>
          <w:lang w:eastAsia="ja-JP"/>
        </w:rPr>
        <w:t xml:space="preserve"> (eds. G. Stamatoyanopolous and A. Nienhuis; A.R. Liss, Inc., New York). pp 117-127.</w:t>
      </w:r>
    </w:p>
    <w:p w14:paraId="3FAF0DC6"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9.  Pritchard, C. A., Cox, D. R. and Myers, R. M. (1989).  Methylation at the Huntington disease-linked D4S95 locus.  Amer. J. Hum. Genet. 45: 335-336.</w:t>
      </w:r>
    </w:p>
    <w:p w14:paraId="39B0454A"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10.  Myers, R. M., Sheffield, V. C. and Cox, D. R. (1989).  Mutation detection by PCR, GC-clamps and denaturing gradient gel electrophoresis.  In:  </w:t>
      </w:r>
      <w:r w:rsidRPr="00B1347B">
        <w:rPr>
          <w:rFonts w:ascii="Arial" w:hAnsi="Arial"/>
          <w:sz w:val="22"/>
          <w:u w:val="single"/>
          <w:lang w:eastAsia="ja-JP"/>
        </w:rPr>
        <w:t>PCR Technology: Principles and Applications for DNA Amplification</w:t>
      </w:r>
      <w:r w:rsidRPr="00B1347B">
        <w:rPr>
          <w:rFonts w:ascii="Arial" w:hAnsi="Arial"/>
          <w:sz w:val="22"/>
          <w:lang w:eastAsia="ja-JP"/>
        </w:rPr>
        <w:t xml:space="preserve">  (ed. H. Erlich; Stockton Press, New York). pp 71-88.</w:t>
      </w:r>
    </w:p>
    <w:p w14:paraId="3A5EF1FD"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11.  Sheffield, V. C., Cox, D. R. and Myers, R. M. (1990).  Strategies for identifying DNA polymorphisms in PCR-amplified genomic DNA by denaturing gradient gel electrophoresis.  In:  </w:t>
      </w:r>
      <w:r w:rsidRPr="00B1347B">
        <w:rPr>
          <w:rFonts w:ascii="Arial" w:hAnsi="Arial"/>
          <w:sz w:val="22"/>
          <w:u w:val="single"/>
          <w:lang w:eastAsia="ja-JP"/>
        </w:rPr>
        <w:t>PCR-Protocols and Applications: A Laboratory Manual</w:t>
      </w:r>
      <w:r w:rsidRPr="00B1347B">
        <w:rPr>
          <w:rFonts w:ascii="Arial" w:hAnsi="Arial"/>
          <w:sz w:val="22"/>
          <w:lang w:eastAsia="ja-JP"/>
        </w:rPr>
        <w:t xml:space="preserve"> (eds. M. Innis, D. Gelfand, J. Sninsky and T. White; Academic Press, San Diego).  pp. 206-218.</w:t>
      </w:r>
    </w:p>
    <w:p w14:paraId="67764309"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12.  Pritchard, C. A., Cox, D. R. and Myers, R. M. (1991).  Invited editorial: The end in sight for Huntington disease?  Amer. J. Hum. Genet. 49: 1-6.</w:t>
      </w:r>
    </w:p>
    <w:p w14:paraId="3EF69F17"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13.  Cox, D. R. and Myers, R. M.  (1992).  Bridging the gaps.  Current Biology.  2: 338-339.</w:t>
      </w:r>
    </w:p>
    <w:p w14:paraId="164201A3" w14:textId="4FC03388" w:rsidR="00DC4FA8" w:rsidRPr="00B1347B" w:rsidRDefault="00DC4FA8" w:rsidP="00BE18F5">
      <w:pPr>
        <w:tabs>
          <w:tab w:val="right" w:pos="9810"/>
        </w:tabs>
        <w:spacing w:before="120"/>
        <w:ind w:left="-360"/>
        <w:jc w:val="both"/>
        <w:rPr>
          <w:rFonts w:ascii="Arial" w:hAnsi="Arial"/>
          <w:sz w:val="22"/>
          <w:lang w:eastAsia="ja-JP"/>
        </w:rPr>
      </w:pPr>
      <w:r w:rsidRPr="00B1347B">
        <w:rPr>
          <w:rFonts w:ascii="Arial" w:hAnsi="Arial"/>
          <w:sz w:val="22"/>
          <w:lang w:eastAsia="ja-JP"/>
        </w:rPr>
        <w:t>14.  Myers, R. M.  (1993).  The Pluses of Subtraction (Perspective).  Science 259: 942-943.</w:t>
      </w:r>
      <w:r w:rsidR="00BE18F5">
        <w:rPr>
          <w:rFonts w:ascii="Arial" w:hAnsi="Arial"/>
          <w:sz w:val="22"/>
          <w:lang w:eastAsia="ja-JP"/>
        </w:rPr>
        <w:tab/>
      </w:r>
    </w:p>
    <w:p w14:paraId="7D457A3E"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15.  Neel, J. V., Satoh, C. and Myers, R. M.  (1993).  Report of a workshop on the application of molecular genetics to the study of mutation in the children of atomic bomb survivors.  Mut. Research 291: 1-20.</w:t>
      </w:r>
    </w:p>
    <w:p w14:paraId="6D6F86EB"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16.  Pritchard, C. A., Zhu, N., Cox, D. R. and Myers, R. M.  (1993).  Molecular Genetics of Huntington Disease.  In: </w:t>
      </w:r>
      <w:r w:rsidRPr="00B1347B">
        <w:rPr>
          <w:rFonts w:ascii="Arial" w:hAnsi="Arial"/>
          <w:sz w:val="22"/>
          <w:u w:val="single"/>
          <w:lang w:eastAsia="ja-JP"/>
        </w:rPr>
        <w:t>Advances in Genome Biology</w:t>
      </w:r>
      <w:r w:rsidRPr="00B1347B">
        <w:rPr>
          <w:rFonts w:ascii="Arial" w:hAnsi="Arial"/>
          <w:sz w:val="22"/>
          <w:lang w:eastAsia="ja-JP"/>
        </w:rPr>
        <w:t>, Second Edition (ed. R. Verma; JAI Press).  pp. 157-205.</w:t>
      </w:r>
    </w:p>
    <w:p w14:paraId="6A97E2E0"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17.  Myers, R. M., Goold, R. D. and van Ommen, G.-J. (1994).  Report of the Third International Workshop on Human Chromosome 4.  Cytogenetics and Cell Genetics 66: 217-236.       </w:t>
      </w:r>
    </w:p>
    <w:p w14:paraId="5FE78ECE"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18.  Cox, D. R., Green, E. D., Cohen, D., Lander, E., and Myers, R. M.  (1994).  Assessing mapping progress in the Human Genome Project.  Science.  265: 2031-2032.</w:t>
      </w:r>
    </w:p>
    <w:p w14:paraId="515E5019"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19.  Green, E. D., Cox, D. R. and Myers, R. M. (1995).  The Human Genome Project and Its Impact on the Study of Human Disease.  In:  </w:t>
      </w:r>
      <w:r w:rsidRPr="00B1347B">
        <w:rPr>
          <w:rFonts w:ascii="Arial" w:hAnsi="Arial"/>
          <w:sz w:val="22"/>
          <w:u w:val="single"/>
          <w:lang w:eastAsia="ja-JP"/>
        </w:rPr>
        <w:t>The Metabolic Basis of Inherited Disease</w:t>
      </w:r>
      <w:r w:rsidRPr="00B1347B">
        <w:rPr>
          <w:rFonts w:ascii="Arial" w:hAnsi="Arial"/>
          <w:sz w:val="22"/>
          <w:lang w:eastAsia="ja-JP"/>
        </w:rPr>
        <w:t>, Seventh Edition.  (eds. C.R. Scriver, A.L. Beaudet, W.S. Sly, and D. Valle; McGraw-Hill, Inc.) pp. 401-436.</w:t>
      </w:r>
    </w:p>
    <w:p w14:paraId="2A33B210"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20.  Estabrooks, L. L., Breg, W. R., Hayden, M. R., Ledbetter, D. H., Myers, R. M., Wyandt, H. E., Yang-Feng, T. L., and Hirschhorn, K.  (1995).  Summary of the 1993 ancillary meeting "Recent research on chromosome 4p syndromes and genes".  Amer. J. Hum. Genet. 55: 453-458.</w:t>
      </w:r>
    </w:p>
    <w:p w14:paraId="1C42E7A2"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21.  Cox, D. R. and Myers, R. M.  (1996).  A map to the future.  Nature Genet. 12: 117-118.</w:t>
      </w:r>
    </w:p>
    <w:p w14:paraId="4DBCE0D5"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22.  Boguski, M. S., Cox, D. R. and Myers, R. M., editors.  (1996).  Genomes and Evolution.  Current Opinion in Genetics &amp; Development 6 (6).</w:t>
      </w:r>
    </w:p>
    <w:p w14:paraId="620A20F2"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23.  Boguski, M., Chakravarti, A., Gibbs, R., Green, E., and Myers, R. M. (1996).  The end of the beginning: the race to begin human genome sequencing [editorial].  Genome Res. 6: 771-772. </w:t>
      </w:r>
    </w:p>
    <w:p w14:paraId="399ECE63"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24.  Eisen, J. A., Kaiser, D. and Myers, R. M.  (1997).  Gastrogenomic delights: a movable feast.  Nature Med.  3: 1076-1078.</w:t>
      </w:r>
    </w:p>
    <w:p w14:paraId="1C608A14"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lastRenderedPageBreak/>
        <w:t xml:space="preserve">25.  Green, E. D., Birren, B., Klapholz, S., Myers, R. M. and Hieter, P., eds.  (1997).  </w:t>
      </w:r>
      <w:r w:rsidRPr="00B1347B">
        <w:rPr>
          <w:rFonts w:ascii="Arial" w:hAnsi="Arial"/>
          <w:sz w:val="22"/>
          <w:u w:val="single"/>
          <w:lang w:eastAsia="ja-JP"/>
        </w:rPr>
        <w:t>Genome Analysis: A Laboratory Manual</w:t>
      </w:r>
      <w:r w:rsidRPr="00B1347B">
        <w:rPr>
          <w:rFonts w:ascii="Arial" w:hAnsi="Arial"/>
          <w:sz w:val="22"/>
          <w:lang w:eastAsia="ja-JP"/>
        </w:rPr>
        <w:t>.  Cold Spring Harbor Laboratory Press.  Vol. 1: Analyzing DNA.</w:t>
      </w:r>
    </w:p>
    <w:p w14:paraId="3E9DDA23"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26.  Goodman, L., Boguski, M., Chakravarti, A., Gibbs, R., Green, E., and Myers, R. M. (1997).  Genome horizons [editorial].  Genome Res. 7: 567-568.</w:t>
      </w:r>
    </w:p>
    <w:p w14:paraId="48C64562"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27.  Birren, B., Green, E. D., Klapholz, S., Myers, R. M. and Roskams, J., eds.  (1998).  </w:t>
      </w:r>
      <w:r w:rsidRPr="00B1347B">
        <w:rPr>
          <w:rFonts w:ascii="Arial" w:hAnsi="Arial"/>
          <w:sz w:val="22"/>
          <w:u w:val="single"/>
          <w:lang w:eastAsia="ja-JP"/>
        </w:rPr>
        <w:t>Genome Analysis: A Laboratory Manual</w:t>
      </w:r>
      <w:r w:rsidRPr="00B1347B">
        <w:rPr>
          <w:rFonts w:ascii="Arial" w:hAnsi="Arial"/>
          <w:sz w:val="22"/>
          <w:lang w:eastAsia="ja-JP"/>
        </w:rPr>
        <w:t>.  Cold Spring Harbor Laboratory Press.  Vol. 2: Detecting Genes.</w:t>
      </w:r>
    </w:p>
    <w:p w14:paraId="7960A42E"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28.  Myers, R. M., Hedrick, L. and Hayashi, K. (1998).  Detection of DNA Variation, in </w:t>
      </w:r>
      <w:r w:rsidRPr="00B1347B">
        <w:rPr>
          <w:rFonts w:ascii="Arial" w:hAnsi="Arial"/>
          <w:sz w:val="22"/>
          <w:u w:val="single"/>
          <w:lang w:eastAsia="ja-JP"/>
        </w:rPr>
        <w:t>Genome Analysis: A Laboratory Manual</w:t>
      </w:r>
      <w:r w:rsidRPr="00B1347B">
        <w:rPr>
          <w:rFonts w:ascii="Arial" w:hAnsi="Arial"/>
          <w:sz w:val="22"/>
          <w:lang w:eastAsia="ja-JP"/>
        </w:rPr>
        <w:t>. Vol. 4. Cold Spring Harbor Laboratory Press, Cold Spring Harbor, NY.  pp. 287-384.</w:t>
      </w:r>
    </w:p>
    <w:p w14:paraId="0B8761EA"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29.  Beasley, E. M., Myers, R. M., Cox, D. R. and Lazzeroni, L. C.  (1999).  Statistical refinement of primer design parameters.  In: </w:t>
      </w:r>
      <w:r w:rsidRPr="00B1347B">
        <w:rPr>
          <w:rFonts w:ascii="Arial" w:hAnsi="Arial"/>
          <w:sz w:val="22"/>
          <w:u w:val="single"/>
          <w:lang w:eastAsia="ja-JP"/>
        </w:rPr>
        <w:t>PCR Applications: Protocols for Functional Genomics</w:t>
      </w:r>
      <w:r w:rsidRPr="00B1347B">
        <w:rPr>
          <w:rFonts w:ascii="Arial" w:hAnsi="Arial"/>
          <w:sz w:val="22"/>
          <w:lang w:eastAsia="ja-JP"/>
        </w:rPr>
        <w:t>.  (eds. Michael Innis, David Gelfand &amp; John Sninsky, Academic Press). pp. 55-71.</w:t>
      </w:r>
    </w:p>
    <w:p w14:paraId="63C40261"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30.  Birren, B., Green, E. D., Klapholz, S., Myers, R. M., Riethman, H. and Roskams, J., eds.  (1999).  </w:t>
      </w:r>
      <w:r w:rsidRPr="00B1347B">
        <w:rPr>
          <w:rFonts w:ascii="Arial" w:hAnsi="Arial"/>
          <w:sz w:val="22"/>
          <w:u w:val="single"/>
          <w:lang w:eastAsia="ja-JP"/>
        </w:rPr>
        <w:t>Genome Analysis: A Laboratory Manual</w:t>
      </w:r>
      <w:r w:rsidRPr="00B1347B">
        <w:rPr>
          <w:rFonts w:ascii="Arial" w:hAnsi="Arial"/>
          <w:sz w:val="22"/>
          <w:lang w:eastAsia="ja-JP"/>
        </w:rPr>
        <w:t>.  Cold Spring Harbor Laboratory Press.  Vol. 3: Cloning Systems.</w:t>
      </w:r>
    </w:p>
    <w:p w14:paraId="719C422A"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31.  Birren, B., Green, E. D., Hieter, P., Klapholz, S., Myers, R. M. Riethman, H. and Roskams, J., eds.  (1999).  </w:t>
      </w:r>
      <w:r w:rsidRPr="00B1347B">
        <w:rPr>
          <w:rFonts w:ascii="Arial" w:hAnsi="Arial"/>
          <w:sz w:val="22"/>
          <w:u w:val="single"/>
          <w:lang w:eastAsia="ja-JP"/>
        </w:rPr>
        <w:t>Genome Analysis: A Laboratory Manual</w:t>
      </w:r>
      <w:r w:rsidRPr="00B1347B">
        <w:rPr>
          <w:rFonts w:ascii="Arial" w:hAnsi="Arial"/>
          <w:sz w:val="22"/>
          <w:lang w:eastAsia="ja-JP"/>
        </w:rPr>
        <w:t>.  Cold Spring Harbor Laboratory Press.  Vol. 4: Mapping Genomes.</w:t>
      </w:r>
    </w:p>
    <w:p w14:paraId="12A339ED"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32.  Serratosa, J. M., Gardiner, R. M., Lehesjoki, A. E., Pennacchio, L. A., Myers, R. M. (1999). The Molecular Genetic bases of the Progressive Myoclonus Epilepsies; Lippincot-Raven Publisher; Delgado-Escueta, A.V., Wilson, W., Olsen, R., and Porter, R. Eds. Basic Mechanisms of the Epilepsies, Second Edition.  Advances in Neurology 79: 383-398.  </w:t>
      </w:r>
      <w:r w:rsidRPr="00B1347B">
        <w:rPr>
          <w:rFonts w:ascii="Arial" w:hAnsi="Arial" w:cs="Arial"/>
          <w:color w:val="696969"/>
          <w:sz w:val="22"/>
          <w:szCs w:val="24"/>
        </w:rPr>
        <w:t>PMID: 10514828.</w:t>
      </w:r>
    </w:p>
    <w:p w14:paraId="1AF1E588"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33.  Matise, T. C., Wasmuth, J. J., Myers, R. M., and McPherson, J. D. (1999).  Somatic Cell Genetics and Radiation Hybrid Mapping, in </w:t>
      </w:r>
      <w:r w:rsidRPr="00B1347B">
        <w:rPr>
          <w:rFonts w:ascii="Arial" w:hAnsi="Arial"/>
          <w:sz w:val="22"/>
          <w:u w:val="single"/>
          <w:lang w:eastAsia="ja-JP"/>
        </w:rPr>
        <w:t>Genome Analysis: A Laboratory Manual</w:t>
      </w:r>
      <w:r w:rsidRPr="00B1347B">
        <w:rPr>
          <w:rFonts w:ascii="Arial" w:hAnsi="Arial"/>
          <w:sz w:val="22"/>
          <w:lang w:eastAsia="ja-JP"/>
        </w:rPr>
        <w:t>. Vol. 4. Cold Spring Harbor Laboratory Press, Cold Spring Harbor, NY.  pp. 259-302.</w:t>
      </w:r>
    </w:p>
    <w:p w14:paraId="4CFF613B"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34.  Tabor, H. K., Risch, N. J. and Myers, R. M.  (2002). OPINION:  Candidate gene approaches for studying complex genetic traits: practical considerations.  Nat. Rev. Genet.  3: 391-397.  </w:t>
      </w:r>
      <w:r w:rsidRPr="00B1347B">
        <w:rPr>
          <w:rFonts w:ascii="Arial" w:hAnsi="Arial" w:cs="Arial"/>
          <w:sz w:val="22"/>
          <w:szCs w:val="24"/>
        </w:rPr>
        <w:t>PMID: 11988764.</w:t>
      </w:r>
    </w:p>
    <w:p w14:paraId="7C41F191"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35.  Schmutz, J., Grimwood, J. and Myers, R. M.  (2004).  Assembly of DNA sequencing data.  In:  Methods in Molecular Biology, "Bacterial Artificial Chromosomes: Methods and Protocols", eds. S. Zhao and M. Stodolsky.  Humana Press. 255: 319-332.  </w:t>
      </w:r>
      <w:r w:rsidRPr="00B1347B">
        <w:rPr>
          <w:rFonts w:ascii="Arial" w:hAnsi="Arial" w:cs="Arial"/>
          <w:sz w:val="22"/>
          <w:szCs w:val="24"/>
        </w:rPr>
        <w:t>PMID: 15020835.</w:t>
      </w:r>
    </w:p>
    <w:p w14:paraId="08DD3F6A"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36.  Schmutz, J., Grimwood, J. and Myers, R. M.  (2004).  Sequence finishing.  In:  Methods in Molecular Biology, "Bacterial Artificial Chromosomes: Methods and Protocols", eds. S. Zhao and M. Stodolsky.  Humana Press. 255: 333-342.  </w:t>
      </w:r>
      <w:r w:rsidRPr="00B1347B">
        <w:rPr>
          <w:rFonts w:ascii="Arial" w:hAnsi="Arial" w:cs="Arial"/>
          <w:sz w:val="22"/>
          <w:szCs w:val="24"/>
        </w:rPr>
        <w:t>PMID: 15020836.</w:t>
      </w:r>
    </w:p>
    <w:p w14:paraId="2AD6832D"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 xml:space="preserve">37.  Schmutz, J., Grimwood, J. and Myers, R. M.  (2004).  Quality assessment of finished BAC sequences.  In:  Methods in Molecular Biology, "Bacterial Artificial Chromosomes: Methods and Protocols", eds. S. Zhao and M. Stodolsky.  Humana Press. 255: 343-350.  </w:t>
      </w:r>
      <w:r w:rsidRPr="00B1347B">
        <w:rPr>
          <w:rFonts w:ascii="Arial" w:hAnsi="Arial" w:cs="Arial"/>
          <w:sz w:val="22"/>
          <w:szCs w:val="24"/>
        </w:rPr>
        <w:t>PMID: 15020837.</w:t>
      </w:r>
    </w:p>
    <w:p w14:paraId="02731BA2"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38.  Bunney, W. E., Bunney, B. G., Vawter, M. P., Tomita, H., Li, J., Evans, S. J., Choudary, P. V., Myers, R. M., Jones, E. G., Watson, S. J., Akil, H.  (2003). Microarray technology: a review of new strategies to discover candidate vulnerability genes in psychiatric disorders.  Am. J. Psychiatry.  160: 657-666.</w:t>
      </w:r>
    </w:p>
    <w:p w14:paraId="14F7D7DE" w14:textId="77777777" w:rsidR="00DC4FA8" w:rsidRPr="00B1347B" w:rsidRDefault="00DC4FA8" w:rsidP="00DC4FA8">
      <w:pPr>
        <w:spacing w:before="120"/>
        <w:ind w:left="-360"/>
        <w:jc w:val="both"/>
        <w:rPr>
          <w:rFonts w:ascii="Arial" w:hAnsi="Arial"/>
          <w:sz w:val="22"/>
          <w:lang w:eastAsia="ja-JP"/>
        </w:rPr>
      </w:pPr>
      <w:r w:rsidRPr="00B1347B">
        <w:rPr>
          <w:rFonts w:ascii="Arial" w:hAnsi="Arial"/>
          <w:sz w:val="22"/>
          <w:lang w:eastAsia="ja-JP"/>
        </w:rPr>
        <w:t>39.  Schmutz, J., Wheeler, J., Grimwood, J., Dickson, M., and Myers, R. M.  (2003). Assessing the quality of finished</w:t>
      </w:r>
      <w:r w:rsidRPr="00B1347B">
        <w:rPr>
          <w:rFonts w:ascii="Arial" w:hAnsi="Arial"/>
          <w:i/>
          <w:sz w:val="22"/>
          <w:lang w:eastAsia="ja-JP"/>
        </w:rPr>
        <w:t xml:space="preserve"> </w:t>
      </w:r>
      <w:r w:rsidRPr="00B1347B">
        <w:rPr>
          <w:rFonts w:ascii="Arial" w:hAnsi="Arial"/>
          <w:sz w:val="22"/>
          <w:lang w:eastAsia="ja-JP"/>
        </w:rPr>
        <w:t xml:space="preserve">genomic sequence. Cold Spring Harb. Symp. Quant. Biol.  68: 31-37.  </w:t>
      </w:r>
      <w:r w:rsidRPr="00B1347B">
        <w:rPr>
          <w:rFonts w:ascii="Arial" w:hAnsi="Arial" w:cs="Arial"/>
          <w:sz w:val="22"/>
          <w:szCs w:val="24"/>
        </w:rPr>
        <w:t>PMID: 15338600.</w:t>
      </w:r>
    </w:p>
    <w:p w14:paraId="0321141B" w14:textId="77777777" w:rsidR="00DC4FA8" w:rsidRPr="00B1347B" w:rsidRDefault="00DC4FA8" w:rsidP="00DC4FA8">
      <w:pPr>
        <w:tabs>
          <w:tab w:val="left" w:pos="10710"/>
        </w:tabs>
        <w:spacing w:before="120"/>
        <w:ind w:left="-360"/>
        <w:jc w:val="both"/>
        <w:rPr>
          <w:rFonts w:ascii="Arial" w:hAnsi="Arial"/>
          <w:sz w:val="22"/>
        </w:rPr>
      </w:pPr>
      <w:r w:rsidRPr="00B1347B">
        <w:rPr>
          <w:rFonts w:ascii="Arial" w:hAnsi="Arial"/>
          <w:sz w:val="22"/>
          <w:lang w:eastAsia="ja-JP"/>
        </w:rPr>
        <w:t xml:space="preserve">40.  </w:t>
      </w:r>
      <w:r w:rsidRPr="00B1347B">
        <w:rPr>
          <w:rFonts w:ascii="Arial" w:hAnsi="Arial"/>
          <w:sz w:val="22"/>
        </w:rPr>
        <w:t xml:space="preserve">Karssen*, A. M., Li*, J. Z., Her, S., Patel, P. D., Meng, F., Evans, S. J., Vawter, M. P., Tomita, H., Choudary, P. V., Bunney, Jr., W. E., Jones, E. G., Watson, S. J., Akil, H., Myers, R. M., Schatzberg, A. </w:t>
      </w:r>
      <w:r w:rsidRPr="00B1347B">
        <w:rPr>
          <w:rFonts w:ascii="Arial" w:hAnsi="Arial"/>
          <w:sz w:val="22"/>
        </w:rPr>
        <w:lastRenderedPageBreak/>
        <w:t xml:space="preserve">F. and Lyons, D. M.  (2006).  Application of microarray technology in primate behavioral neuroscience research.  Methods.  38: 227-234.  (*co-first authors).  </w:t>
      </w:r>
      <w:r w:rsidRPr="00B1347B">
        <w:rPr>
          <w:rFonts w:ascii="Arial" w:hAnsi="Arial" w:cs="Arial"/>
          <w:sz w:val="22"/>
          <w:szCs w:val="24"/>
        </w:rPr>
        <w:t>PMID: 16469505.</w:t>
      </w:r>
    </w:p>
    <w:p w14:paraId="270CF99F" w14:textId="77777777" w:rsidR="00DC4FA8" w:rsidRPr="00B1347B" w:rsidRDefault="00DC4FA8" w:rsidP="00DC4FA8">
      <w:pPr>
        <w:tabs>
          <w:tab w:val="left" w:pos="10710"/>
        </w:tabs>
        <w:spacing w:before="120"/>
        <w:ind w:left="-360"/>
        <w:jc w:val="both"/>
        <w:rPr>
          <w:rFonts w:ascii="Arial" w:hAnsi="Arial"/>
          <w:sz w:val="22"/>
        </w:rPr>
      </w:pPr>
      <w:r w:rsidRPr="00B1347B">
        <w:rPr>
          <w:rFonts w:ascii="Arial" w:hAnsi="Arial"/>
          <w:sz w:val="22"/>
        </w:rPr>
        <w:t>41.  Watson, J. D., Caudy, A. A., Myers, R. M. and Witkowski, J. A.  (2007).  Recombinant DNA: Genes and Genomes, 3</w:t>
      </w:r>
      <w:r w:rsidRPr="00DF5B6A">
        <w:rPr>
          <w:rFonts w:ascii="Arial" w:hAnsi="Arial"/>
          <w:sz w:val="22"/>
        </w:rPr>
        <w:t>rd</w:t>
      </w:r>
      <w:r w:rsidRPr="00B1347B">
        <w:rPr>
          <w:rFonts w:ascii="Arial" w:hAnsi="Arial"/>
          <w:sz w:val="22"/>
        </w:rPr>
        <w:t xml:space="preserve"> Edition.  W. H. Freeman Press.  ISBN 0-7167-2866-4. </w:t>
      </w:r>
    </w:p>
    <w:p w14:paraId="37D109E1" w14:textId="1F8B503E" w:rsidR="00DC4FA8" w:rsidRPr="00B1347B" w:rsidRDefault="00DC4FA8" w:rsidP="00DC4FA8">
      <w:pPr>
        <w:tabs>
          <w:tab w:val="left" w:pos="10710"/>
        </w:tabs>
        <w:spacing w:before="120"/>
        <w:ind w:left="-360"/>
        <w:jc w:val="both"/>
        <w:rPr>
          <w:rFonts w:ascii="Arial" w:hAnsi="Arial"/>
          <w:sz w:val="22"/>
        </w:rPr>
      </w:pPr>
      <w:r w:rsidRPr="00B1347B">
        <w:rPr>
          <w:rFonts w:ascii="Arial" w:hAnsi="Arial"/>
          <w:sz w:val="22"/>
        </w:rPr>
        <w:t xml:space="preserve">42.  </w:t>
      </w:r>
      <w:bookmarkStart w:id="52" w:name="OLE_LINK25"/>
      <w:r w:rsidRPr="00B1347B">
        <w:rPr>
          <w:rFonts w:ascii="Arial" w:hAnsi="Arial"/>
          <w:sz w:val="22"/>
        </w:rPr>
        <w:t xml:space="preserve">Wold, B. and Myers, R. M. (2008).  Sequence census methods for functional genomics.  Nature Meth.  </w:t>
      </w:r>
      <w:r w:rsidRPr="00DF5B6A">
        <w:rPr>
          <w:rFonts w:ascii="Arial" w:hAnsi="Arial"/>
          <w:sz w:val="22"/>
        </w:rPr>
        <w:t xml:space="preserve">5: 19-21. </w:t>
      </w:r>
      <w:r w:rsidR="00DF5B6A" w:rsidRPr="00DF5B6A">
        <w:rPr>
          <w:rFonts w:ascii="Arial" w:hAnsi="Arial"/>
          <w:sz w:val="22"/>
        </w:rPr>
        <w:t xml:space="preserve"> </w:t>
      </w:r>
      <w:r w:rsidRPr="00DF5B6A">
        <w:rPr>
          <w:rFonts w:ascii="Arial" w:hAnsi="Arial"/>
          <w:sz w:val="22"/>
        </w:rPr>
        <w:t>PMID: 18165803.</w:t>
      </w:r>
      <w:bookmarkEnd w:id="52"/>
      <w:r w:rsidR="00DF5B6A" w:rsidRPr="00DF5B6A">
        <w:rPr>
          <w:rFonts w:ascii="Arial" w:hAnsi="Arial"/>
          <w:sz w:val="22"/>
        </w:rPr>
        <w:t xml:space="preserve">  [PubMed - indexed for MEDLINE].</w:t>
      </w:r>
    </w:p>
    <w:p w14:paraId="6974C14C" w14:textId="77777777" w:rsidR="00DC4FA8" w:rsidRPr="00B1347B" w:rsidRDefault="00DC4FA8" w:rsidP="00DC4FA8">
      <w:pPr>
        <w:spacing w:before="120"/>
        <w:ind w:left="-360"/>
        <w:jc w:val="both"/>
        <w:rPr>
          <w:rFonts w:ascii="Arial" w:hAnsi="Arial" w:cs="Arial"/>
          <w:sz w:val="22"/>
          <w:szCs w:val="24"/>
        </w:rPr>
      </w:pPr>
      <w:r w:rsidRPr="00DF5B6A">
        <w:rPr>
          <w:rFonts w:ascii="Arial" w:hAnsi="Arial"/>
          <w:sz w:val="22"/>
        </w:rPr>
        <w:t xml:space="preserve">43.  Akil, H., Evans, S. J., Turner, C. A., Perez, J., Myers, R. M., Bunney, W. E., Jones, E. G., Watson, </w:t>
      </w:r>
      <w:r w:rsidRPr="00B1347B">
        <w:rPr>
          <w:rFonts w:ascii="Arial" w:hAnsi="Arial"/>
          <w:sz w:val="22"/>
          <w:szCs w:val="26"/>
        </w:rPr>
        <w:t xml:space="preserve">S. J. and the Pritzker Consortium.  (2008).  The fibroblast growth factor family and mood disorders.  Novartis Found. Symp.  289: 94-96; discussion 97-100, 193-195.  </w:t>
      </w:r>
      <w:r w:rsidRPr="00B1347B">
        <w:rPr>
          <w:rFonts w:ascii="Arial" w:hAnsi="Arial" w:cs="Arial"/>
          <w:sz w:val="22"/>
          <w:szCs w:val="24"/>
        </w:rPr>
        <w:t>PMID: 18497097.</w:t>
      </w:r>
    </w:p>
    <w:p w14:paraId="3F28622B" w14:textId="77777777" w:rsidR="00DC4FA8" w:rsidRPr="00B1347B" w:rsidRDefault="00DC4FA8" w:rsidP="00DC4FA8">
      <w:pPr>
        <w:spacing w:before="120"/>
        <w:ind w:left="-360"/>
        <w:jc w:val="both"/>
        <w:rPr>
          <w:rFonts w:ascii="Arial" w:hAnsi="Arial" w:cs="Arial"/>
          <w:sz w:val="22"/>
          <w:szCs w:val="24"/>
        </w:rPr>
      </w:pPr>
      <w:bookmarkStart w:id="53" w:name="OLE_LINK53"/>
      <w:r w:rsidRPr="00B1347B">
        <w:rPr>
          <w:rFonts w:ascii="Arial" w:hAnsi="Arial" w:cs="Arial"/>
          <w:sz w:val="22"/>
          <w:szCs w:val="24"/>
        </w:rPr>
        <w:t xml:space="preserve">44.  Pasche, B. and Myers, R. M.  (2009).  One step forward toward identification of the genetic signature of glioblastomas.  (Review).  </w:t>
      </w:r>
      <w:hyperlink r:id="rId9" w:history="1">
        <w:r w:rsidRPr="00B1347B">
          <w:rPr>
            <w:rFonts w:ascii="Arial" w:hAnsi="Arial" w:cs="Arial"/>
            <w:sz w:val="22"/>
            <w:szCs w:val="24"/>
          </w:rPr>
          <w:t>JAMA.</w:t>
        </w:r>
      </w:hyperlink>
      <w:r w:rsidRPr="00B1347B">
        <w:rPr>
          <w:rFonts w:ascii="Arial" w:hAnsi="Arial" w:cs="Arial"/>
          <w:sz w:val="22"/>
          <w:szCs w:val="24"/>
        </w:rPr>
        <w:t xml:space="preserve">  302: 325-326.  PMID: 19602695</w:t>
      </w:r>
      <w:r>
        <w:rPr>
          <w:rFonts w:ascii="Arial" w:hAnsi="Arial" w:cs="Arial"/>
          <w:sz w:val="22"/>
          <w:szCs w:val="24"/>
        </w:rPr>
        <w:t>.</w:t>
      </w:r>
      <w:r w:rsidRPr="00B1347B">
        <w:rPr>
          <w:rFonts w:ascii="Arial" w:hAnsi="Arial" w:cs="Arial"/>
          <w:sz w:val="22"/>
          <w:szCs w:val="24"/>
        </w:rPr>
        <w:t xml:space="preserve"> </w:t>
      </w:r>
      <w:r>
        <w:rPr>
          <w:rFonts w:ascii="Arial" w:hAnsi="Arial" w:cs="Arial"/>
          <w:sz w:val="22"/>
          <w:szCs w:val="24"/>
        </w:rPr>
        <w:t xml:space="preserve"> </w:t>
      </w:r>
      <w:r w:rsidRPr="00B1347B">
        <w:rPr>
          <w:rFonts w:ascii="Arial" w:hAnsi="Arial" w:cs="Arial"/>
          <w:sz w:val="22"/>
          <w:szCs w:val="24"/>
        </w:rPr>
        <w:t>[PubMed - in process].</w:t>
      </w:r>
    </w:p>
    <w:p w14:paraId="075EF956" w14:textId="77777777" w:rsidR="00E33ABC" w:rsidRDefault="00DC4FA8" w:rsidP="00E33ABC">
      <w:pPr>
        <w:spacing w:before="120"/>
        <w:ind w:left="-360"/>
        <w:jc w:val="both"/>
        <w:rPr>
          <w:rFonts w:ascii="Arial" w:hAnsi="Arial" w:cs="Arial"/>
          <w:sz w:val="22"/>
          <w:szCs w:val="24"/>
        </w:rPr>
      </w:pPr>
      <w:bookmarkStart w:id="54" w:name="OLE_LINK52"/>
      <w:bookmarkEnd w:id="53"/>
      <w:r w:rsidRPr="00B1347B">
        <w:rPr>
          <w:rFonts w:ascii="Arial" w:hAnsi="Arial" w:cs="Arial"/>
          <w:sz w:val="22"/>
          <w:szCs w:val="24"/>
        </w:rPr>
        <w:t>45. Lamb, N. E., Myers, R. M. and Gunter, C.  (2009).  Education and personalized genomics: deciphering the public's genetic health report.  (Perspective).  Personalized Me</w:t>
      </w:r>
      <w:r>
        <w:rPr>
          <w:rFonts w:ascii="Arial" w:hAnsi="Arial" w:cs="Arial"/>
          <w:sz w:val="22"/>
          <w:szCs w:val="24"/>
        </w:rPr>
        <w:t xml:space="preserve">d. 6: 681-690.  PMID: 20161675.  </w:t>
      </w:r>
      <w:r w:rsidRPr="00330F57">
        <w:rPr>
          <w:rFonts w:ascii="Arial" w:hAnsi="Arial" w:cs="Arial"/>
          <w:sz w:val="22"/>
          <w:szCs w:val="24"/>
        </w:rPr>
        <w:t>PMCID: PMC2821046.</w:t>
      </w:r>
      <w:bookmarkEnd w:id="54"/>
    </w:p>
    <w:p w14:paraId="6AB9C621" w14:textId="3069E5F7" w:rsidR="0029577C" w:rsidRDefault="006F4301" w:rsidP="00E33ABC">
      <w:pPr>
        <w:spacing w:before="120"/>
        <w:ind w:left="-360"/>
        <w:jc w:val="both"/>
        <w:rPr>
          <w:rFonts w:ascii="Arial" w:hAnsi="Arial" w:cs="Arial"/>
          <w:sz w:val="22"/>
          <w:szCs w:val="24"/>
        </w:rPr>
      </w:pPr>
      <w:r>
        <w:rPr>
          <w:rFonts w:ascii="Arial" w:hAnsi="Arial" w:cs="Arial"/>
          <w:sz w:val="22"/>
          <w:szCs w:val="24"/>
        </w:rPr>
        <w:t xml:space="preserve">46.  </w:t>
      </w:r>
      <w:r w:rsidR="007A050D">
        <w:rPr>
          <w:rFonts w:ascii="Arial" w:hAnsi="Arial" w:cs="Arial"/>
          <w:sz w:val="22"/>
          <w:szCs w:val="24"/>
        </w:rPr>
        <w:t xml:space="preserve">Barsh, G. S. and Myers, R. M.  (2013). </w:t>
      </w:r>
      <w:r w:rsidR="00AB76B6">
        <w:rPr>
          <w:rFonts w:ascii="Arial" w:hAnsi="Arial" w:cs="Arial"/>
          <w:sz w:val="22"/>
          <w:szCs w:val="24"/>
        </w:rPr>
        <w:t xml:space="preserve"> Obituary:  </w:t>
      </w:r>
      <w:r w:rsidR="007A050D">
        <w:rPr>
          <w:rFonts w:ascii="Arial" w:hAnsi="Arial" w:cs="Arial"/>
          <w:sz w:val="22"/>
          <w:szCs w:val="24"/>
        </w:rPr>
        <w:t xml:space="preserve">David R. Cox </w:t>
      </w:r>
      <w:r w:rsidR="00525751" w:rsidRPr="00525751">
        <w:rPr>
          <w:rFonts w:ascii="Arial" w:hAnsi="Arial" w:cs="Arial"/>
          <w:sz w:val="22"/>
          <w:szCs w:val="24"/>
        </w:rPr>
        <w:t>1946-2013.</w:t>
      </w:r>
      <w:r w:rsidR="00525751">
        <w:rPr>
          <w:rFonts w:ascii="Arial" w:hAnsi="Arial" w:cs="Arial"/>
          <w:sz w:val="22"/>
          <w:szCs w:val="24"/>
        </w:rPr>
        <w:t xml:space="preserve">  </w:t>
      </w:r>
      <w:r w:rsidR="007A050D">
        <w:rPr>
          <w:rFonts w:ascii="Arial" w:hAnsi="Arial" w:cs="Arial"/>
          <w:sz w:val="22"/>
          <w:szCs w:val="24"/>
        </w:rPr>
        <w:t xml:space="preserve">Nature.  </w:t>
      </w:r>
      <w:r w:rsidR="007A050D" w:rsidRPr="00525751">
        <w:rPr>
          <w:rFonts w:ascii="Arial" w:hAnsi="Arial" w:cs="Arial"/>
          <w:sz w:val="22"/>
          <w:szCs w:val="24"/>
        </w:rPr>
        <w:t>45:</w:t>
      </w:r>
      <w:r w:rsidR="007A050D" w:rsidRPr="007A050D">
        <w:rPr>
          <w:rFonts w:ascii="Arial" w:hAnsi="Arial" w:cs="Arial"/>
          <w:sz w:val="22"/>
          <w:szCs w:val="24"/>
        </w:rPr>
        <w:t xml:space="preserve"> 716</w:t>
      </w:r>
      <w:r w:rsidR="007A050D">
        <w:rPr>
          <w:rFonts w:ascii="Arial" w:hAnsi="Arial" w:cs="Arial"/>
          <w:sz w:val="22"/>
          <w:szCs w:val="24"/>
        </w:rPr>
        <w:t>.</w:t>
      </w:r>
      <w:r w:rsidR="00F110D2">
        <w:rPr>
          <w:rFonts w:ascii="Arial" w:hAnsi="Arial" w:cs="Arial"/>
          <w:sz w:val="22"/>
          <w:szCs w:val="24"/>
        </w:rPr>
        <w:t xml:space="preserve">  </w:t>
      </w:r>
      <w:r w:rsidR="00F110D2" w:rsidRPr="00840AE5">
        <w:rPr>
          <w:rFonts w:ascii="Arial" w:hAnsi="Arial" w:cs="Arial"/>
          <w:sz w:val="22"/>
          <w:szCs w:val="24"/>
        </w:rPr>
        <w:t>PMID: 23800862.</w:t>
      </w:r>
    </w:p>
    <w:p w14:paraId="09E5A8D3" w14:textId="77777777" w:rsidR="00BA63AB" w:rsidRDefault="00BA63AB" w:rsidP="00E33ABC">
      <w:pPr>
        <w:spacing w:before="120"/>
        <w:ind w:left="-360"/>
        <w:jc w:val="both"/>
        <w:rPr>
          <w:rFonts w:ascii="Arial" w:hAnsi="Arial" w:cs="Arial"/>
          <w:sz w:val="22"/>
          <w:szCs w:val="24"/>
        </w:rPr>
      </w:pPr>
    </w:p>
    <w:p w14:paraId="3B53F745" w14:textId="456F18BE" w:rsidR="00BA63AB" w:rsidRPr="00E33ABC" w:rsidRDefault="009F3A90" w:rsidP="00BA63AB">
      <w:pPr>
        <w:spacing w:before="120"/>
        <w:ind w:left="-360"/>
        <w:jc w:val="both"/>
        <w:rPr>
          <w:rFonts w:ascii="Arial" w:hAnsi="Arial"/>
          <w:sz w:val="22"/>
        </w:rPr>
      </w:pPr>
      <w:r>
        <w:rPr>
          <w:rFonts w:ascii="Arial" w:hAnsi="Arial"/>
          <w:b/>
          <w:sz w:val="26"/>
          <w:lang w:eastAsia="ja-JP"/>
        </w:rPr>
        <w:t xml:space="preserve">Selected </w:t>
      </w:r>
      <w:r w:rsidR="00490F68">
        <w:rPr>
          <w:rFonts w:ascii="Arial" w:hAnsi="Arial"/>
          <w:b/>
          <w:sz w:val="26"/>
          <w:lang w:eastAsia="ja-JP"/>
        </w:rPr>
        <w:t>News</w:t>
      </w:r>
      <w:r w:rsidR="007F27A2">
        <w:rPr>
          <w:rFonts w:ascii="Arial" w:hAnsi="Arial"/>
          <w:b/>
          <w:sz w:val="26"/>
          <w:lang w:eastAsia="ja-JP"/>
        </w:rPr>
        <w:t>, Commentary and Reporting</w:t>
      </w:r>
    </w:p>
    <w:p w14:paraId="484EE62C" w14:textId="2C5126E3" w:rsidR="00600C81" w:rsidRDefault="00BA63AB" w:rsidP="00600C81">
      <w:pPr>
        <w:spacing w:before="120"/>
        <w:ind w:left="-360"/>
        <w:jc w:val="both"/>
        <w:rPr>
          <w:rFonts w:ascii="Arial" w:hAnsi="Arial" w:cs="Arial"/>
          <w:sz w:val="22"/>
          <w:szCs w:val="24"/>
        </w:rPr>
      </w:pPr>
      <w:r w:rsidRPr="00B62C6C">
        <w:rPr>
          <w:rFonts w:ascii="Arial" w:hAnsi="Arial" w:cs="Arial"/>
          <w:sz w:val="22"/>
          <w:szCs w:val="24"/>
        </w:rPr>
        <w:t xml:space="preserve">1.  </w:t>
      </w:r>
      <w:r w:rsidR="00600C81" w:rsidRPr="00600C81">
        <w:rPr>
          <w:rFonts w:ascii="Arial" w:hAnsi="Arial" w:cs="Arial"/>
          <w:sz w:val="22"/>
          <w:szCs w:val="24"/>
        </w:rPr>
        <w:t>Cook-Deegan</w:t>
      </w:r>
      <w:r w:rsidR="00600C81">
        <w:rPr>
          <w:rFonts w:ascii="Arial" w:hAnsi="Arial" w:cs="Arial"/>
          <w:sz w:val="22"/>
          <w:szCs w:val="24"/>
        </w:rPr>
        <w:t xml:space="preserve">, R.  (1989).  </w:t>
      </w:r>
      <w:r w:rsidR="00600C81" w:rsidRPr="00600C81">
        <w:rPr>
          <w:rFonts w:ascii="Arial" w:hAnsi="Arial" w:cs="Arial"/>
          <w:sz w:val="22"/>
          <w:szCs w:val="24"/>
        </w:rPr>
        <w:t xml:space="preserve"> </w:t>
      </w:r>
      <w:r w:rsidR="007D0010">
        <w:rPr>
          <w:rFonts w:ascii="Arial" w:hAnsi="Arial" w:cs="Arial"/>
          <w:sz w:val="22"/>
          <w:szCs w:val="24"/>
        </w:rPr>
        <w:t>The Alta s</w:t>
      </w:r>
      <w:r w:rsidR="00600C81">
        <w:rPr>
          <w:rFonts w:ascii="Arial" w:hAnsi="Arial" w:cs="Arial"/>
          <w:sz w:val="22"/>
          <w:szCs w:val="24"/>
        </w:rPr>
        <w:t xml:space="preserve">ummit, December 1984.  </w:t>
      </w:r>
      <w:r w:rsidR="00600C81" w:rsidRPr="00600C81">
        <w:rPr>
          <w:rFonts w:ascii="Arial" w:hAnsi="Arial" w:cs="Arial"/>
          <w:sz w:val="22"/>
          <w:szCs w:val="24"/>
        </w:rPr>
        <w:t>Genomics</w:t>
      </w:r>
      <w:r w:rsidR="00600C81">
        <w:rPr>
          <w:rFonts w:ascii="Arial" w:hAnsi="Arial" w:cs="Arial"/>
          <w:sz w:val="22"/>
          <w:szCs w:val="24"/>
        </w:rPr>
        <w:t>.</w:t>
      </w:r>
      <w:r w:rsidR="00B82234">
        <w:rPr>
          <w:rFonts w:ascii="Arial" w:hAnsi="Arial" w:cs="Arial"/>
          <w:sz w:val="22"/>
          <w:szCs w:val="24"/>
        </w:rPr>
        <w:t xml:space="preserve"> 5: </w:t>
      </w:r>
      <w:r w:rsidR="00600C81" w:rsidRPr="00600C81">
        <w:rPr>
          <w:rFonts w:ascii="Arial" w:hAnsi="Arial" w:cs="Arial"/>
          <w:sz w:val="22"/>
          <w:szCs w:val="24"/>
        </w:rPr>
        <w:t>661-663</w:t>
      </w:r>
      <w:r w:rsidR="00DE28E7">
        <w:rPr>
          <w:rFonts w:ascii="Arial" w:hAnsi="Arial" w:cs="Arial"/>
          <w:sz w:val="22"/>
          <w:szCs w:val="24"/>
        </w:rPr>
        <w:t>.</w:t>
      </w:r>
      <w:r w:rsidR="00B62C6C">
        <w:rPr>
          <w:rFonts w:ascii="Arial" w:hAnsi="Arial" w:cs="Arial"/>
          <w:sz w:val="22"/>
          <w:szCs w:val="24"/>
        </w:rPr>
        <w:t xml:space="preserve">  </w:t>
      </w:r>
      <w:r w:rsidR="00B62C6C" w:rsidRPr="00B62C6C">
        <w:rPr>
          <w:rFonts w:ascii="Arial" w:hAnsi="Arial" w:cs="Arial"/>
          <w:sz w:val="22"/>
          <w:szCs w:val="24"/>
        </w:rPr>
        <w:t>PMID: 2613249</w:t>
      </w:r>
      <w:r w:rsidR="00B62C6C">
        <w:rPr>
          <w:rFonts w:ascii="Arial" w:hAnsi="Arial" w:cs="Arial"/>
          <w:sz w:val="22"/>
          <w:szCs w:val="24"/>
        </w:rPr>
        <w:t>.</w:t>
      </w:r>
      <w:r w:rsidR="00600C81" w:rsidRPr="00600C81">
        <w:rPr>
          <w:rFonts w:ascii="Arial" w:hAnsi="Arial" w:cs="Arial"/>
          <w:sz w:val="22"/>
          <w:szCs w:val="24"/>
        </w:rPr>
        <w:t xml:space="preserve"> </w:t>
      </w:r>
    </w:p>
    <w:p w14:paraId="5BD9B3E4" w14:textId="348149A0" w:rsidR="00C7799A" w:rsidRDefault="00C7799A" w:rsidP="0085753F">
      <w:pPr>
        <w:spacing w:before="120"/>
        <w:ind w:left="-360"/>
        <w:jc w:val="both"/>
        <w:rPr>
          <w:rFonts w:ascii="Arial" w:hAnsi="Arial" w:cs="Arial"/>
          <w:sz w:val="22"/>
          <w:szCs w:val="24"/>
        </w:rPr>
      </w:pPr>
      <w:r>
        <w:rPr>
          <w:rFonts w:ascii="Arial" w:hAnsi="Arial" w:cs="Arial"/>
          <w:sz w:val="22"/>
          <w:szCs w:val="24"/>
        </w:rPr>
        <w:t xml:space="preserve">2.  Palca, J.  (2005).  </w:t>
      </w:r>
      <w:r w:rsidRPr="0075644A">
        <w:rPr>
          <w:rFonts w:ascii="Arial" w:hAnsi="Arial" w:cs="Arial"/>
          <w:sz w:val="22"/>
          <w:szCs w:val="24"/>
        </w:rPr>
        <w:t>DNA: The Machinery Behind Human Beings - Part 1</w:t>
      </w:r>
      <w:r>
        <w:rPr>
          <w:rFonts w:ascii="Arial" w:hAnsi="Arial" w:cs="Arial"/>
          <w:sz w:val="22"/>
          <w:szCs w:val="24"/>
        </w:rPr>
        <w:t xml:space="preserve">.  </w:t>
      </w:r>
      <w:r w:rsidR="0085753F">
        <w:rPr>
          <w:rFonts w:ascii="Arial" w:hAnsi="Arial" w:cs="Arial"/>
          <w:sz w:val="22"/>
          <w:szCs w:val="24"/>
        </w:rPr>
        <w:t xml:space="preserve"> </w:t>
      </w:r>
      <w:hyperlink r:id="rId10" w:history="1">
        <w:r w:rsidRPr="00580567">
          <w:rPr>
            <w:rStyle w:val="Hyperlink"/>
            <w:rFonts w:ascii="Arial" w:hAnsi="Arial" w:cs="Arial"/>
            <w:sz w:val="22"/>
            <w:szCs w:val="24"/>
          </w:rPr>
          <w:t>http://www.npr.org/templates/story/story.php?storyId=4953053</w:t>
        </w:r>
      </w:hyperlink>
      <w:r>
        <w:rPr>
          <w:rFonts w:ascii="Arial" w:hAnsi="Arial" w:cs="Arial"/>
          <w:sz w:val="22"/>
          <w:szCs w:val="24"/>
        </w:rPr>
        <w:t>.</w:t>
      </w:r>
    </w:p>
    <w:p w14:paraId="05E1EC2D" w14:textId="5C6E33B1" w:rsidR="002361C9" w:rsidRDefault="00C7799A" w:rsidP="002361C9">
      <w:pPr>
        <w:spacing w:before="120"/>
        <w:ind w:left="-360"/>
        <w:jc w:val="both"/>
        <w:rPr>
          <w:rFonts w:ascii="Arial" w:hAnsi="Arial" w:cs="Arial"/>
          <w:sz w:val="22"/>
          <w:szCs w:val="24"/>
        </w:rPr>
      </w:pPr>
      <w:r>
        <w:rPr>
          <w:rFonts w:ascii="Arial" w:hAnsi="Arial" w:cs="Arial"/>
          <w:sz w:val="22"/>
          <w:szCs w:val="24"/>
        </w:rPr>
        <w:t xml:space="preserve">3.  </w:t>
      </w:r>
      <w:r w:rsidR="002361C9">
        <w:rPr>
          <w:rFonts w:ascii="Arial" w:hAnsi="Arial" w:cs="Arial"/>
          <w:sz w:val="22"/>
          <w:szCs w:val="24"/>
        </w:rPr>
        <w:t>Smaglik, P.  (2007).  Career View.  Nature 450: p. 758.</w:t>
      </w:r>
    </w:p>
    <w:p w14:paraId="46AE1D4D" w14:textId="642FCFB1" w:rsidR="0092136D" w:rsidRDefault="00C7799A" w:rsidP="0092136D">
      <w:pPr>
        <w:spacing w:before="120"/>
        <w:ind w:left="-360"/>
        <w:jc w:val="both"/>
        <w:rPr>
          <w:rFonts w:ascii="Arial" w:hAnsi="Arial" w:cs="Arial"/>
          <w:sz w:val="22"/>
          <w:szCs w:val="24"/>
        </w:rPr>
      </w:pPr>
      <w:r>
        <w:rPr>
          <w:rFonts w:ascii="Arial" w:hAnsi="Arial" w:cs="Arial"/>
          <w:sz w:val="22"/>
          <w:szCs w:val="24"/>
        </w:rPr>
        <w:t>4</w:t>
      </w:r>
      <w:r w:rsidR="00A41CAD">
        <w:rPr>
          <w:rFonts w:ascii="Arial" w:hAnsi="Arial" w:cs="Arial"/>
          <w:sz w:val="22"/>
          <w:szCs w:val="24"/>
        </w:rPr>
        <w:t xml:space="preserve">. </w:t>
      </w:r>
      <w:r w:rsidR="00920E57">
        <w:rPr>
          <w:rFonts w:ascii="Arial" w:hAnsi="Arial" w:cs="Arial"/>
          <w:sz w:val="22"/>
          <w:szCs w:val="24"/>
        </w:rPr>
        <w:t xml:space="preserve"> </w:t>
      </w:r>
      <w:r w:rsidR="002361C9" w:rsidRPr="002361C9">
        <w:rPr>
          <w:rFonts w:ascii="Arial" w:hAnsi="Arial" w:cs="Arial"/>
          <w:sz w:val="22"/>
          <w:szCs w:val="24"/>
        </w:rPr>
        <w:t>Check</w:t>
      </w:r>
      <w:r w:rsidR="002361C9">
        <w:rPr>
          <w:rFonts w:ascii="Arial" w:hAnsi="Arial" w:cs="Arial"/>
          <w:sz w:val="22"/>
          <w:szCs w:val="24"/>
        </w:rPr>
        <w:t>, E. (2008</w:t>
      </w:r>
      <w:r w:rsidR="00A41CAD">
        <w:rPr>
          <w:rFonts w:ascii="Arial" w:hAnsi="Arial" w:cs="Arial"/>
          <w:sz w:val="22"/>
          <w:szCs w:val="24"/>
        </w:rPr>
        <w:t xml:space="preserve">). </w:t>
      </w:r>
      <w:r w:rsidR="002361C9" w:rsidRPr="002361C9">
        <w:rPr>
          <w:rFonts w:ascii="Arial" w:hAnsi="Arial" w:cs="Arial"/>
          <w:sz w:val="22"/>
          <w:szCs w:val="24"/>
        </w:rPr>
        <w:t>Largest yet survey of human genetic diversity</w:t>
      </w:r>
      <w:r w:rsidR="00A41CAD">
        <w:rPr>
          <w:rFonts w:ascii="Arial" w:hAnsi="Arial" w:cs="Arial"/>
          <w:sz w:val="22"/>
          <w:szCs w:val="24"/>
        </w:rPr>
        <w:t xml:space="preserve">. </w:t>
      </w:r>
      <w:r w:rsidR="002361C9">
        <w:rPr>
          <w:rFonts w:ascii="Arial" w:hAnsi="Arial" w:cs="Arial"/>
          <w:sz w:val="22"/>
          <w:szCs w:val="24"/>
        </w:rPr>
        <w:t xml:space="preserve">Nature.  </w:t>
      </w:r>
      <w:r w:rsidR="002361C9" w:rsidRPr="002361C9">
        <w:rPr>
          <w:rFonts w:ascii="Arial" w:hAnsi="Arial" w:cs="Arial"/>
          <w:sz w:val="22"/>
          <w:szCs w:val="24"/>
        </w:rPr>
        <w:t>doi:10.1038/news.2008.614</w:t>
      </w:r>
      <w:r w:rsidR="002361C9">
        <w:rPr>
          <w:rFonts w:ascii="Arial" w:hAnsi="Arial" w:cs="Arial"/>
          <w:sz w:val="22"/>
          <w:szCs w:val="24"/>
        </w:rPr>
        <w:t>.</w:t>
      </w:r>
    </w:p>
    <w:p w14:paraId="1C5A613C" w14:textId="77777777" w:rsidR="00044FA3" w:rsidRDefault="00044FA3" w:rsidP="00044FA3">
      <w:pPr>
        <w:spacing w:before="120"/>
        <w:ind w:left="-360"/>
        <w:jc w:val="both"/>
        <w:rPr>
          <w:rFonts w:ascii="Arial" w:hAnsi="Arial" w:cs="Arial"/>
          <w:sz w:val="22"/>
          <w:szCs w:val="24"/>
        </w:rPr>
      </w:pPr>
      <w:r>
        <w:rPr>
          <w:rFonts w:ascii="Arial" w:hAnsi="Arial" w:cs="Arial"/>
          <w:sz w:val="22"/>
          <w:szCs w:val="24"/>
        </w:rPr>
        <w:t xml:space="preserve">5.  Palca, J.  (2008).  </w:t>
      </w:r>
      <w:hyperlink r:id="rId11" w:history="1">
        <w:r w:rsidRPr="0092136D">
          <w:rPr>
            <w:rFonts w:ascii="Arial" w:hAnsi="Arial" w:cs="Arial"/>
            <w:sz w:val="22"/>
            <w:szCs w:val="24"/>
          </w:rPr>
          <w:t>Mapping Human Genetic Diversity</w:t>
        </w:r>
      </w:hyperlink>
      <w:r>
        <w:rPr>
          <w:rFonts w:ascii="Arial" w:hAnsi="Arial" w:cs="Arial"/>
          <w:sz w:val="22"/>
          <w:szCs w:val="24"/>
        </w:rPr>
        <w:t xml:space="preserve">.  </w:t>
      </w:r>
      <w:hyperlink r:id="rId12" w:anchor="page/full-width-list/1" w:history="1">
        <w:r w:rsidRPr="00580567">
          <w:rPr>
            <w:rStyle w:val="Hyperlink"/>
            <w:rFonts w:ascii="Arial" w:hAnsi="Arial" w:cs="Arial"/>
            <w:sz w:val="22"/>
            <w:szCs w:val="24"/>
          </w:rPr>
          <w:t>http://www.sciencefriday.com/guests/richard-myers.html#page/full-width-list/1</w:t>
        </w:r>
      </w:hyperlink>
      <w:r>
        <w:rPr>
          <w:rFonts w:ascii="Arial" w:hAnsi="Arial" w:cs="Arial"/>
          <w:sz w:val="22"/>
          <w:szCs w:val="24"/>
        </w:rPr>
        <w:t>.</w:t>
      </w:r>
    </w:p>
    <w:p w14:paraId="2440C281" w14:textId="1AADE5EC" w:rsidR="0075644A" w:rsidRDefault="0075644A" w:rsidP="0092136D">
      <w:pPr>
        <w:spacing w:before="120"/>
        <w:ind w:left="-360"/>
        <w:jc w:val="both"/>
        <w:rPr>
          <w:rFonts w:ascii="Arial" w:hAnsi="Arial" w:cs="Arial"/>
          <w:sz w:val="22"/>
          <w:szCs w:val="24"/>
        </w:rPr>
      </w:pPr>
    </w:p>
    <w:p w14:paraId="323C7B6B" w14:textId="77777777" w:rsidR="0075644A" w:rsidRPr="0092136D" w:rsidRDefault="0075644A" w:rsidP="0092136D">
      <w:pPr>
        <w:spacing w:before="120"/>
        <w:ind w:left="-360"/>
        <w:jc w:val="both"/>
        <w:rPr>
          <w:rFonts w:ascii="Arial" w:hAnsi="Arial" w:cs="Arial"/>
          <w:sz w:val="22"/>
          <w:szCs w:val="24"/>
        </w:rPr>
      </w:pPr>
    </w:p>
    <w:p w14:paraId="42905D8D" w14:textId="15E1128F" w:rsidR="00092249" w:rsidRDefault="00092249" w:rsidP="00027DE4">
      <w:pPr>
        <w:spacing w:before="120"/>
        <w:jc w:val="both"/>
        <w:rPr>
          <w:rFonts w:ascii="Arial" w:hAnsi="Arial"/>
          <w:b/>
          <w:sz w:val="26"/>
          <w:lang w:eastAsia="ja-JP"/>
        </w:rPr>
      </w:pPr>
      <w:r>
        <w:rPr>
          <w:rFonts w:ascii="Arial" w:hAnsi="Arial"/>
          <w:b/>
          <w:sz w:val="26"/>
          <w:lang w:eastAsia="ja-JP"/>
        </w:rPr>
        <w:br w:type="page"/>
      </w:r>
    </w:p>
    <w:p w14:paraId="467310D5" w14:textId="31C6D23A" w:rsidR="00DC4FA8" w:rsidRPr="00E33ABC" w:rsidRDefault="00DC4FA8" w:rsidP="00E33ABC">
      <w:pPr>
        <w:spacing w:before="120"/>
        <w:ind w:left="-360"/>
        <w:jc w:val="both"/>
        <w:rPr>
          <w:rFonts w:ascii="Arial" w:hAnsi="Arial" w:cs="Arial"/>
          <w:sz w:val="22"/>
          <w:szCs w:val="24"/>
        </w:rPr>
      </w:pPr>
      <w:r w:rsidRPr="00B1347B">
        <w:rPr>
          <w:rFonts w:ascii="Arial" w:hAnsi="Arial"/>
          <w:b/>
          <w:sz w:val="26"/>
          <w:lang w:eastAsia="ja-JP"/>
        </w:rPr>
        <w:lastRenderedPageBreak/>
        <w:t xml:space="preserve">Biographical </w:t>
      </w:r>
      <w:r w:rsidR="00195F84">
        <w:rPr>
          <w:rFonts w:ascii="Arial" w:hAnsi="Arial"/>
          <w:b/>
          <w:sz w:val="26"/>
          <w:lang w:eastAsia="ja-JP"/>
        </w:rPr>
        <w:t xml:space="preserve">Information for Dr. Richard </w:t>
      </w:r>
      <w:r w:rsidR="00B25C46">
        <w:rPr>
          <w:rFonts w:ascii="Arial" w:hAnsi="Arial"/>
          <w:b/>
          <w:sz w:val="26"/>
          <w:lang w:eastAsia="ja-JP"/>
        </w:rPr>
        <w:t xml:space="preserve">M. </w:t>
      </w:r>
      <w:r w:rsidR="00195F84">
        <w:rPr>
          <w:rFonts w:ascii="Arial" w:hAnsi="Arial"/>
          <w:b/>
          <w:sz w:val="26"/>
          <w:lang w:eastAsia="ja-JP"/>
        </w:rPr>
        <w:t>Myers</w:t>
      </w:r>
    </w:p>
    <w:p w14:paraId="50B33FC4" w14:textId="1840E2B3" w:rsidR="00E33ABC" w:rsidRDefault="004138A5" w:rsidP="004138A5">
      <w:pPr>
        <w:spacing w:before="120"/>
        <w:ind w:left="-360"/>
        <w:jc w:val="both"/>
        <w:rPr>
          <w:rFonts w:ascii="Arial" w:hAnsi="Arial"/>
          <w:sz w:val="22"/>
          <w:lang w:eastAsia="ja-JP"/>
        </w:rPr>
      </w:pPr>
      <w:r w:rsidRPr="004138A5">
        <w:rPr>
          <w:rFonts w:ascii="Arial" w:hAnsi="Arial"/>
          <w:sz w:val="22"/>
          <w:lang w:eastAsia="ja-JP"/>
        </w:rPr>
        <w:t xml:space="preserve">Dr. Richard M. Myers </w:t>
      </w:r>
      <w:r>
        <w:rPr>
          <w:rFonts w:ascii="Arial" w:hAnsi="Arial"/>
          <w:sz w:val="22"/>
          <w:lang w:eastAsia="ja-JP"/>
        </w:rPr>
        <w:t>received</w:t>
      </w:r>
      <w:r w:rsidRPr="004138A5">
        <w:rPr>
          <w:rFonts w:ascii="Arial" w:hAnsi="Arial"/>
          <w:sz w:val="22"/>
          <w:lang w:eastAsia="ja-JP"/>
        </w:rPr>
        <w:t xml:space="preserve"> his </w:t>
      </w:r>
      <w:r>
        <w:rPr>
          <w:rFonts w:ascii="Arial" w:hAnsi="Arial"/>
          <w:sz w:val="22"/>
          <w:lang w:eastAsia="ja-JP"/>
        </w:rPr>
        <w:t xml:space="preserve">B.S. </w:t>
      </w:r>
      <w:r w:rsidR="000F2FAF">
        <w:rPr>
          <w:rFonts w:ascii="Arial" w:hAnsi="Arial"/>
          <w:sz w:val="22"/>
          <w:lang w:eastAsia="ja-JP"/>
        </w:rPr>
        <w:t xml:space="preserve">in Biochemistry </w:t>
      </w:r>
      <w:r>
        <w:rPr>
          <w:rFonts w:ascii="Arial" w:hAnsi="Arial"/>
          <w:sz w:val="22"/>
          <w:lang w:eastAsia="ja-JP"/>
        </w:rPr>
        <w:t xml:space="preserve">from the University of Alabama in 1977, his </w:t>
      </w:r>
      <w:r w:rsidRPr="004138A5">
        <w:rPr>
          <w:rFonts w:ascii="Arial" w:hAnsi="Arial"/>
          <w:sz w:val="22"/>
          <w:lang w:eastAsia="ja-JP"/>
        </w:rPr>
        <w:t>Ph</w:t>
      </w:r>
      <w:r>
        <w:rPr>
          <w:rFonts w:ascii="Arial" w:hAnsi="Arial"/>
          <w:sz w:val="22"/>
          <w:lang w:eastAsia="ja-JP"/>
        </w:rPr>
        <w:t>.</w:t>
      </w:r>
      <w:r w:rsidRPr="004138A5">
        <w:rPr>
          <w:rFonts w:ascii="Arial" w:hAnsi="Arial"/>
          <w:sz w:val="22"/>
          <w:lang w:eastAsia="ja-JP"/>
        </w:rPr>
        <w:t>D</w:t>
      </w:r>
      <w:r>
        <w:rPr>
          <w:rFonts w:ascii="Arial" w:hAnsi="Arial"/>
          <w:sz w:val="22"/>
          <w:lang w:eastAsia="ja-JP"/>
        </w:rPr>
        <w:t>.</w:t>
      </w:r>
      <w:r w:rsidRPr="004138A5">
        <w:rPr>
          <w:rFonts w:ascii="Arial" w:hAnsi="Arial"/>
          <w:sz w:val="22"/>
          <w:lang w:eastAsia="ja-JP"/>
        </w:rPr>
        <w:t xml:space="preserve"> in Biochemistry from the University of California, Berkeley in 1982</w:t>
      </w:r>
      <w:r>
        <w:rPr>
          <w:rFonts w:ascii="Arial" w:hAnsi="Arial"/>
          <w:sz w:val="22"/>
          <w:lang w:eastAsia="ja-JP"/>
        </w:rPr>
        <w:t>,</w:t>
      </w:r>
      <w:r w:rsidRPr="004138A5">
        <w:rPr>
          <w:rFonts w:ascii="Arial" w:hAnsi="Arial"/>
          <w:sz w:val="22"/>
          <w:lang w:eastAsia="ja-JP"/>
        </w:rPr>
        <w:t xml:space="preserve"> and </w:t>
      </w:r>
      <w:r>
        <w:rPr>
          <w:rFonts w:ascii="Arial" w:hAnsi="Arial"/>
          <w:sz w:val="22"/>
          <w:lang w:eastAsia="ja-JP"/>
        </w:rPr>
        <w:t>did his</w:t>
      </w:r>
      <w:r w:rsidRPr="004138A5">
        <w:rPr>
          <w:rFonts w:ascii="Arial" w:hAnsi="Arial"/>
          <w:sz w:val="22"/>
          <w:lang w:eastAsia="ja-JP"/>
        </w:rPr>
        <w:t xml:space="preserve"> post-doctoral training at Harvard University. He joined the faculty of the UCSF Medical Center in 1986 moved to Stanford University in 1993, where he served as Professor and Chair in the Department of Genetics. Since 2008, Dr. Myers has been </w:t>
      </w:r>
      <w:hyperlink r:id="rId13" w:history="1">
        <w:r w:rsidRPr="004138A5">
          <w:rPr>
            <w:rFonts w:ascii="Arial" w:hAnsi="Arial"/>
            <w:sz w:val="22"/>
            <w:lang w:eastAsia="ja-JP"/>
          </w:rPr>
          <w:t xml:space="preserve">President, Director and </w:t>
        </w:r>
        <w:r w:rsidR="001A7584">
          <w:rPr>
            <w:rFonts w:ascii="Arial" w:hAnsi="Arial"/>
            <w:sz w:val="22"/>
            <w:lang w:eastAsia="ja-JP"/>
          </w:rPr>
          <w:t xml:space="preserve">a </w:t>
        </w:r>
        <w:r w:rsidRPr="004138A5">
          <w:rPr>
            <w:rFonts w:ascii="Arial" w:hAnsi="Arial"/>
            <w:sz w:val="22"/>
            <w:lang w:eastAsia="ja-JP"/>
          </w:rPr>
          <w:t>Faculty Investigator</w:t>
        </w:r>
      </w:hyperlink>
      <w:r w:rsidRPr="004138A5">
        <w:rPr>
          <w:rFonts w:ascii="Arial" w:hAnsi="Arial"/>
          <w:sz w:val="22"/>
          <w:lang w:eastAsia="ja-JP"/>
        </w:rPr>
        <w:t xml:space="preserve"> of the </w:t>
      </w:r>
      <w:hyperlink r:id="rId14" w:history="1">
        <w:r w:rsidRPr="004138A5">
          <w:rPr>
            <w:rFonts w:ascii="Arial" w:hAnsi="Arial"/>
            <w:sz w:val="22"/>
            <w:lang w:eastAsia="ja-JP"/>
          </w:rPr>
          <w:t>HudsonAlpha Institute for Biotechnology</w:t>
        </w:r>
      </w:hyperlink>
      <w:r w:rsidR="005336B6">
        <w:rPr>
          <w:rFonts w:ascii="Arial" w:hAnsi="Arial"/>
          <w:sz w:val="22"/>
          <w:lang w:eastAsia="ja-JP"/>
        </w:rPr>
        <w:t>, a non-profit research and teaching enterprise</w:t>
      </w:r>
      <w:r w:rsidRPr="004138A5">
        <w:rPr>
          <w:rFonts w:ascii="Arial" w:hAnsi="Arial"/>
          <w:sz w:val="22"/>
          <w:lang w:eastAsia="ja-JP"/>
        </w:rPr>
        <w:t xml:space="preserve"> in Huntsville, Alabama</w:t>
      </w:r>
      <w:r w:rsidR="001A4BD8">
        <w:rPr>
          <w:rFonts w:ascii="Arial" w:hAnsi="Arial"/>
          <w:sz w:val="22"/>
          <w:lang w:eastAsia="ja-JP"/>
        </w:rPr>
        <w:t>.  The Myers laboratory</w:t>
      </w:r>
      <w:r w:rsidR="00DC4FA8" w:rsidRPr="00B1347B">
        <w:rPr>
          <w:rFonts w:ascii="Arial" w:hAnsi="Arial"/>
          <w:sz w:val="22"/>
          <w:lang w:eastAsia="ja-JP"/>
        </w:rPr>
        <w:t xml:space="preserve"> studies the human genome, with </w:t>
      </w:r>
      <w:r w:rsidR="00D94BAB">
        <w:rPr>
          <w:rFonts w:ascii="Arial" w:hAnsi="Arial"/>
          <w:sz w:val="22"/>
          <w:lang w:eastAsia="ja-JP"/>
        </w:rPr>
        <w:t>goals of</w:t>
      </w:r>
      <w:r w:rsidR="00DC4FA8" w:rsidRPr="00B1347B">
        <w:rPr>
          <w:rFonts w:ascii="Arial" w:hAnsi="Arial"/>
          <w:sz w:val="22"/>
          <w:lang w:eastAsia="ja-JP"/>
        </w:rPr>
        <w:t xml:space="preserve"> understanding how allelic variation and gene expression changes contribute to human traits, including diseases, beh</w:t>
      </w:r>
      <w:r w:rsidR="00C32019">
        <w:rPr>
          <w:rFonts w:ascii="Arial" w:hAnsi="Arial"/>
          <w:sz w:val="22"/>
          <w:lang w:eastAsia="ja-JP"/>
        </w:rPr>
        <w:t>aviors and other phenotypes.  His group</w:t>
      </w:r>
      <w:r w:rsidR="00DC4FA8" w:rsidRPr="00B1347B">
        <w:rPr>
          <w:rFonts w:ascii="Arial" w:hAnsi="Arial"/>
          <w:sz w:val="22"/>
          <w:lang w:eastAsia="ja-JP"/>
        </w:rPr>
        <w:t xml:space="preserve"> use</w:t>
      </w:r>
      <w:r w:rsidR="00C32019">
        <w:rPr>
          <w:rFonts w:ascii="Arial" w:hAnsi="Arial"/>
          <w:sz w:val="22"/>
          <w:lang w:eastAsia="ja-JP"/>
        </w:rPr>
        <w:t>s</w:t>
      </w:r>
      <w:r w:rsidR="00DC4FA8" w:rsidRPr="00B1347B">
        <w:rPr>
          <w:rFonts w:ascii="Arial" w:hAnsi="Arial"/>
          <w:sz w:val="22"/>
          <w:lang w:eastAsia="ja-JP"/>
        </w:rPr>
        <w:t xml:space="preserve"> high-throughput genomic methods, including DNA sequencing, genotyping, chromatin immunoprecipitation, mRNA expression profiling, transcriptional promoter and </w:t>
      </w:r>
      <w:r w:rsidR="00DC4FA8">
        <w:rPr>
          <w:rFonts w:ascii="Arial" w:hAnsi="Arial"/>
          <w:sz w:val="22"/>
          <w:lang w:eastAsia="ja-JP"/>
        </w:rPr>
        <w:t xml:space="preserve">DNA </w:t>
      </w:r>
      <w:r w:rsidR="00DC4FA8" w:rsidRPr="00B1347B">
        <w:rPr>
          <w:rFonts w:ascii="Arial" w:hAnsi="Arial"/>
          <w:sz w:val="22"/>
          <w:lang w:eastAsia="ja-JP"/>
        </w:rPr>
        <w:t xml:space="preserve">methylation measurements, </w:t>
      </w:r>
      <w:r w:rsidR="00D94BAB">
        <w:rPr>
          <w:rFonts w:ascii="Arial" w:hAnsi="Arial"/>
          <w:sz w:val="22"/>
          <w:lang w:eastAsia="ja-JP"/>
        </w:rPr>
        <w:t>as well as</w:t>
      </w:r>
      <w:r w:rsidR="00DC4FA8" w:rsidRPr="00B1347B">
        <w:rPr>
          <w:rFonts w:ascii="Arial" w:hAnsi="Arial"/>
          <w:sz w:val="22"/>
          <w:lang w:eastAsia="ja-JP"/>
        </w:rPr>
        <w:t xml:space="preserve"> computational and statistical tools</w:t>
      </w:r>
      <w:r w:rsidR="00D94BAB">
        <w:rPr>
          <w:rFonts w:ascii="Arial" w:hAnsi="Arial"/>
          <w:sz w:val="22"/>
          <w:lang w:eastAsia="ja-JP"/>
        </w:rPr>
        <w:t>,</w:t>
      </w:r>
      <w:r w:rsidR="00DC4FA8" w:rsidRPr="00B1347B">
        <w:rPr>
          <w:rFonts w:ascii="Arial" w:hAnsi="Arial"/>
          <w:sz w:val="22"/>
          <w:lang w:eastAsia="ja-JP"/>
        </w:rPr>
        <w:t xml:space="preserve"> to identify, characterize and understand the functional elements encoded in our genomes</w:t>
      </w:r>
      <w:r w:rsidR="00C15769">
        <w:rPr>
          <w:rFonts w:ascii="Arial" w:hAnsi="Arial"/>
          <w:sz w:val="22"/>
          <w:lang w:eastAsia="ja-JP"/>
        </w:rPr>
        <w:t>, and how they work tog</w:t>
      </w:r>
      <w:r w:rsidR="00576011">
        <w:rPr>
          <w:rFonts w:ascii="Arial" w:hAnsi="Arial"/>
          <w:sz w:val="22"/>
          <w:lang w:eastAsia="ja-JP"/>
        </w:rPr>
        <w:t xml:space="preserve">ether at the molecular level in normal and pathological conditions.  </w:t>
      </w:r>
      <w:r w:rsidR="00C32019">
        <w:rPr>
          <w:rFonts w:ascii="Arial" w:hAnsi="Arial"/>
          <w:sz w:val="22"/>
          <w:lang w:eastAsia="ja-JP"/>
        </w:rPr>
        <w:t>His group</w:t>
      </w:r>
      <w:r w:rsidR="00576011">
        <w:rPr>
          <w:rFonts w:ascii="Arial" w:hAnsi="Arial"/>
          <w:sz w:val="22"/>
          <w:lang w:eastAsia="ja-JP"/>
        </w:rPr>
        <w:t xml:space="preserve"> also </w:t>
      </w:r>
      <w:r w:rsidR="00C15769">
        <w:rPr>
          <w:rFonts w:ascii="Arial" w:hAnsi="Arial"/>
          <w:sz w:val="22"/>
          <w:lang w:eastAsia="ja-JP"/>
        </w:rPr>
        <w:t>sequence</w:t>
      </w:r>
      <w:r w:rsidR="00C32019">
        <w:rPr>
          <w:rFonts w:ascii="Arial" w:hAnsi="Arial"/>
          <w:sz w:val="22"/>
          <w:lang w:eastAsia="ja-JP"/>
        </w:rPr>
        <w:t>s</w:t>
      </w:r>
      <w:r w:rsidR="00C15769">
        <w:rPr>
          <w:rFonts w:ascii="Arial" w:hAnsi="Arial"/>
          <w:sz w:val="22"/>
          <w:lang w:eastAsia="ja-JP"/>
        </w:rPr>
        <w:t xml:space="preserve"> </w:t>
      </w:r>
      <w:r w:rsidR="00DC4FA8">
        <w:rPr>
          <w:rFonts w:ascii="Arial" w:hAnsi="Arial"/>
          <w:sz w:val="22"/>
          <w:lang w:eastAsia="ja-JP"/>
        </w:rPr>
        <w:t>whole</w:t>
      </w:r>
      <w:r w:rsidR="00DC4FA8" w:rsidRPr="00B1347B">
        <w:rPr>
          <w:rFonts w:ascii="Arial" w:hAnsi="Arial"/>
          <w:sz w:val="22"/>
          <w:lang w:eastAsia="ja-JP"/>
        </w:rPr>
        <w:t xml:space="preserve"> genomes</w:t>
      </w:r>
      <w:r w:rsidR="00C15769">
        <w:rPr>
          <w:rFonts w:ascii="Arial" w:hAnsi="Arial"/>
          <w:sz w:val="22"/>
          <w:lang w:eastAsia="ja-JP"/>
        </w:rPr>
        <w:t>,</w:t>
      </w:r>
      <w:r w:rsidR="00DC4FA8" w:rsidRPr="00B1347B">
        <w:rPr>
          <w:rFonts w:ascii="Arial" w:hAnsi="Arial"/>
          <w:sz w:val="22"/>
          <w:lang w:eastAsia="ja-JP"/>
        </w:rPr>
        <w:t xml:space="preserve"> </w:t>
      </w:r>
      <w:r w:rsidR="00DC4FA8">
        <w:rPr>
          <w:rFonts w:ascii="Arial" w:hAnsi="Arial"/>
          <w:sz w:val="22"/>
          <w:lang w:eastAsia="ja-JP"/>
        </w:rPr>
        <w:t xml:space="preserve">whole exomes </w:t>
      </w:r>
      <w:r w:rsidR="00C15769">
        <w:rPr>
          <w:rFonts w:ascii="Arial" w:hAnsi="Arial"/>
          <w:sz w:val="22"/>
          <w:lang w:eastAsia="ja-JP"/>
        </w:rPr>
        <w:t xml:space="preserve">and targeted regions of the genome </w:t>
      </w:r>
      <w:r w:rsidR="00DC4FA8" w:rsidRPr="00B1347B">
        <w:rPr>
          <w:rFonts w:ascii="Arial" w:hAnsi="Arial"/>
          <w:sz w:val="22"/>
          <w:lang w:eastAsia="ja-JP"/>
        </w:rPr>
        <w:t xml:space="preserve">with </w:t>
      </w:r>
      <w:r w:rsidR="00F27E93">
        <w:rPr>
          <w:rFonts w:ascii="Arial" w:hAnsi="Arial"/>
          <w:sz w:val="22"/>
          <w:lang w:eastAsia="ja-JP"/>
        </w:rPr>
        <w:t>ultrahigh-</w:t>
      </w:r>
      <w:r w:rsidR="00DC4FA8">
        <w:rPr>
          <w:rFonts w:ascii="Arial" w:hAnsi="Arial"/>
          <w:sz w:val="22"/>
          <w:lang w:eastAsia="ja-JP"/>
        </w:rPr>
        <w:t>throughput DNA</w:t>
      </w:r>
      <w:r w:rsidR="00DC4FA8" w:rsidRPr="00B1347B">
        <w:rPr>
          <w:rFonts w:ascii="Arial" w:hAnsi="Arial"/>
          <w:sz w:val="22"/>
          <w:lang w:eastAsia="ja-JP"/>
        </w:rPr>
        <w:t xml:space="preserve"> sequencing technologies</w:t>
      </w:r>
      <w:r w:rsidR="00DC4FA8">
        <w:rPr>
          <w:rFonts w:ascii="Arial" w:hAnsi="Arial"/>
          <w:sz w:val="22"/>
          <w:lang w:eastAsia="ja-JP"/>
        </w:rPr>
        <w:t xml:space="preserve"> to identify </w:t>
      </w:r>
      <w:r w:rsidR="00576011">
        <w:rPr>
          <w:rFonts w:ascii="Arial" w:hAnsi="Arial"/>
          <w:sz w:val="22"/>
          <w:lang w:eastAsia="ja-JP"/>
        </w:rPr>
        <w:t xml:space="preserve">DNA sequence variants relevant to clinical and basic biological problems.  </w:t>
      </w:r>
      <w:r w:rsidR="00275022">
        <w:rPr>
          <w:rFonts w:ascii="Arial" w:hAnsi="Arial"/>
          <w:sz w:val="22"/>
          <w:lang w:eastAsia="ja-JP"/>
        </w:rPr>
        <w:t>The lab</w:t>
      </w:r>
      <w:r w:rsidR="00576011">
        <w:rPr>
          <w:rFonts w:ascii="Arial" w:hAnsi="Arial"/>
          <w:sz w:val="22"/>
          <w:lang w:eastAsia="ja-JP"/>
        </w:rPr>
        <w:t xml:space="preserve"> integrate</w:t>
      </w:r>
      <w:r w:rsidR="00275022">
        <w:rPr>
          <w:rFonts w:ascii="Arial" w:hAnsi="Arial"/>
          <w:sz w:val="22"/>
          <w:lang w:eastAsia="ja-JP"/>
        </w:rPr>
        <w:t>s</w:t>
      </w:r>
      <w:r w:rsidR="00576011">
        <w:rPr>
          <w:rFonts w:ascii="Arial" w:hAnsi="Arial"/>
          <w:sz w:val="22"/>
          <w:lang w:eastAsia="ja-JP"/>
        </w:rPr>
        <w:t xml:space="preserve"> these functional genomics, epigenetic and genetic data to understand how our genomes are involved in</w:t>
      </w:r>
      <w:r w:rsidR="00DC4FA8">
        <w:rPr>
          <w:rFonts w:ascii="Arial" w:hAnsi="Arial"/>
          <w:sz w:val="22"/>
          <w:lang w:eastAsia="ja-JP"/>
        </w:rPr>
        <w:t xml:space="preserve"> cancer, brain </w:t>
      </w:r>
      <w:r w:rsidR="00D94BAB">
        <w:rPr>
          <w:rFonts w:ascii="Arial" w:hAnsi="Arial"/>
          <w:sz w:val="22"/>
          <w:lang w:eastAsia="ja-JP"/>
        </w:rPr>
        <w:t>disorders</w:t>
      </w:r>
      <w:r w:rsidR="00DC4FA8">
        <w:rPr>
          <w:rFonts w:ascii="Arial" w:hAnsi="Arial"/>
          <w:sz w:val="22"/>
          <w:lang w:eastAsia="ja-JP"/>
        </w:rPr>
        <w:t xml:space="preserve">, </w:t>
      </w:r>
      <w:r w:rsidR="009206CE">
        <w:rPr>
          <w:rFonts w:ascii="Arial" w:hAnsi="Arial"/>
          <w:sz w:val="22"/>
          <w:lang w:eastAsia="ja-JP"/>
        </w:rPr>
        <w:t xml:space="preserve">ALS, </w:t>
      </w:r>
      <w:r w:rsidR="008F5F8F">
        <w:rPr>
          <w:rFonts w:ascii="Arial" w:hAnsi="Arial"/>
          <w:sz w:val="22"/>
          <w:lang w:eastAsia="ja-JP"/>
        </w:rPr>
        <w:t>children born with</w:t>
      </w:r>
      <w:r w:rsidR="00F27E93">
        <w:rPr>
          <w:rFonts w:ascii="Arial" w:hAnsi="Arial"/>
          <w:sz w:val="22"/>
          <w:lang w:eastAsia="ja-JP"/>
        </w:rPr>
        <w:t xml:space="preserve"> developmental </w:t>
      </w:r>
      <w:r w:rsidR="008F5F8F">
        <w:rPr>
          <w:rFonts w:ascii="Arial" w:hAnsi="Arial"/>
          <w:sz w:val="22"/>
          <w:lang w:eastAsia="ja-JP"/>
        </w:rPr>
        <w:t>disorders</w:t>
      </w:r>
      <w:r w:rsidR="00F27E93">
        <w:rPr>
          <w:rFonts w:ascii="Arial" w:hAnsi="Arial"/>
          <w:sz w:val="22"/>
          <w:lang w:eastAsia="ja-JP"/>
        </w:rPr>
        <w:t xml:space="preserve">, </w:t>
      </w:r>
      <w:r w:rsidR="00DC4FA8">
        <w:rPr>
          <w:rFonts w:ascii="Arial" w:hAnsi="Arial"/>
          <w:sz w:val="22"/>
          <w:lang w:eastAsia="ja-JP"/>
        </w:rPr>
        <w:t>autoimmune diseases and other traits</w:t>
      </w:r>
      <w:r w:rsidR="00DC4FA8" w:rsidRPr="00B1347B">
        <w:rPr>
          <w:rFonts w:ascii="Arial" w:hAnsi="Arial"/>
          <w:sz w:val="22"/>
          <w:lang w:eastAsia="ja-JP"/>
        </w:rPr>
        <w:t>.</w:t>
      </w:r>
      <w:r w:rsidR="00DC4FA8">
        <w:rPr>
          <w:rFonts w:ascii="Arial" w:hAnsi="Arial"/>
          <w:sz w:val="22"/>
          <w:lang w:eastAsia="ja-JP"/>
        </w:rPr>
        <w:t xml:space="preserve"> </w:t>
      </w:r>
    </w:p>
    <w:p w14:paraId="018B8981" w14:textId="77777777" w:rsidR="00195F84" w:rsidRDefault="00195F84" w:rsidP="00E33ABC">
      <w:pPr>
        <w:spacing w:before="120"/>
        <w:ind w:left="-360"/>
        <w:jc w:val="both"/>
        <w:rPr>
          <w:rFonts w:ascii="Arial" w:hAnsi="Arial"/>
          <w:sz w:val="22"/>
          <w:lang w:eastAsia="ja-JP"/>
        </w:rPr>
      </w:pPr>
    </w:p>
    <w:p w14:paraId="62F61D05" w14:textId="42AC5240" w:rsidR="00195F84" w:rsidRPr="00195F84" w:rsidRDefault="000B5DA1" w:rsidP="00E33ABC">
      <w:pPr>
        <w:spacing w:before="120"/>
        <w:ind w:left="-360"/>
        <w:jc w:val="both"/>
        <w:rPr>
          <w:rFonts w:ascii="Arial" w:hAnsi="Arial"/>
          <w:b/>
          <w:sz w:val="28"/>
          <w:lang w:eastAsia="ja-JP"/>
        </w:rPr>
      </w:pPr>
      <w:r>
        <w:rPr>
          <w:rFonts w:ascii="Arial" w:hAnsi="Arial"/>
          <w:b/>
          <w:sz w:val="28"/>
          <w:lang w:eastAsia="ja-JP"/>
        </w:rPr>
        <w:t>Detailed Biography</w:t>
      </w:r>
    </w:p>
    <w:p w14:paraId="0B1AC644" w14:textId="380D5CB7" w:rsidR="00FB4F43" w:rsidRPr="00FB4F43" w:rsidRDefault="00FB4F43" w:rsidP="00E33ABC">
      <w:pPr>
        <w:spacing w:before="120"/>
        <w:ind w:left="-360"/>
        <w:jc w:val="both"/>
        <w:rPr>
          <w:rFonts w:ascii="Arial" w:hAnsi="Arial"/>
          <w:b/>
          <w:lang w:eastAsia="ja-JP"/>
        </w:rPr>
      </w:pPr>
      <w:r w:rsidRPr="00FB4F43">
        <w:rPr>
          <w:rFonts w:ascii="Arial" w:hAnsi="Arial"/>
          <w:b/>
          <w:lang w:eastAsia="ja-JP"/>
        </w:rPr>
        <w:t>College and Graduate Education and Research</w:t>
      </w:r>
    </w:p>
    <w:p w14:paraId="13E72716" w14:textId="446FEF7D" w:rsidR="00D426A8" w:rsidRDefault="00025034" w:rsidP="00E33ABC">
      <w:pPr>
        <w:spacing w:before="120"/>
        <w:ind w:left="-360"/>
        <w:jc w:val="both"/>
        <w:rPr>
          <w:rFonts w:ascii="Arial" w:hAnsi="Arial"/>
          <w:sz w:val="22"/>
          <w:lang w:eastAsia="ja-JP"/>
        </w:rPr>
      </w:pPr>
      <w:r>
        <w:rPr>
          <w:rFonts w:ascii="Arial" w:hAnsi="Arial"/>
          <w:sz w:val="22"/>
          <w:lang w:eastAsia="ja-JP"/>
        </w:rPr>
        <w:t xml:space="preserve">I </w:t>
      </w:r>
      <w:r w:rsidR="008D0714">
        <w:rPr>
          <w:rFonts w:ascii="Arial" w:hAnsi="Arial"/>
          <w:sz w:val="22"/>
          <w:lang w:eastAsia="ja-JP"/>
        </w:rPr>
        <w:t>obtained</w:t>
      </w:r>
      <w:r>
        <w:rPr>
          <w:rFonts w:ascii="Arial" w:hAnsi="Arial"/>
          <w:sz w:val="22"/>
          <w:lang w:eastAsia="ja-JP"/>
        </w:rPr>
        <w:t xml:space="preserve"> my undergraduate </w:t>
      </w:r>
      <w:r w:rsidR="008D0714">
        <w:rPr>
          <w:rFonts w:ascii="Arial" w:hAnsi="Arial"/>
          <w:sz w:val="22"/>
          <w:lang w:eastAsia="ja-JP"/>
        </w:rPr>
        <w:t xml:space="preserve">education at the University of Alabama in Tuscaloosa, graduating in 1977 with a B.S. in Biochemistry.  There, I did research </w:t>
      </w:r>
      <w:r w:rsidR="00FB4F43">
        <w:rPr>
          <w:rFonts w:ascii="Arial" w:hAnsi="Arial"/>
          <w:sz w:val="22"/>
          <w:lang w:eastAsia="ja-JP"/>
        </w:rPr>
        <w:t xml:space="preserve">in physical chemistry and in </w:t>
      </w:r>
      <w:r w:rsidR="003A4814">
        <w:rPr>
          <w:rFonts w:ascii="Arial" w:hAnsi="Arial"/>
          <w:sz w:val="22"/>
          <w:lang w:eastAsia="ja-JP"/>
        </w:rPr>
        <w:t xml:space="preserve">enzymology.  </w:t>
      </w:r>
      <w:r w:rsidR="00955AFB">
        <w:rPr>
          <w:rFonts w:ascii="Arial" w:hAnsi="Arial"/>
          <w:sz w:val="22"/>
          <w:lang w:eastAsia="ja-JP"/>
        </w:rPr>
        <w:t>The work in physical chemistry was under the guidance of Dr. Cliff</w:t>
      </w:r>
      <w:r w:rsidR="00C27CAC">
        <w:rPr>
          <w:rFonts w:ascii="Arial" w:hAnsi="Arial"/>
          <w:sz w:val="22"/>
          <w:lang w:eastAsia="ja-JP"/>
        </w:rPr>
        <w:t>ord</w:t>
      </w:r>
      <w:r w:rsidR="00955AFB">
        <w:rPr>
          <w:rFonts w:ascii="Arial" w:hAnsi="Arial"/>
          <w:sz w:val="22"/>
          <w:lang w:eastAsia="ja-JP"/>
        </w:rPr>
        <w:t xml:space="preserve"> Hand, a</w:t>
      </w:r>
      <w:r w:rsidR="00D426A8">
        <w:rPr>
          <w:rFonts w:ascii="Arial" w:hAnsi="Arial"/>
          <w:sz w:val="22"/>
          <w:lang w:eastAsia="ja-JP"/>
        </w:rPr>
        <w:t xml:space="preserve"> remarkable teacher who help</w:t>
      </w:r>
      <w:r w:rsidR="007502A9">
        <w:rPr>
          <w:rFonts w:ascii="Arial" w:hAnsi="Arial"/>
          <w:sz w:val="22"/>
          <w:lang w:eastAsia="ja-JP"/>
        </w:rPr>
        <w:t>ed</w:t>
      </w:r>
      <w:r w:rsidR="00D426A8">
        <w:rPr>
          <w:rFonts w:ascii="Arial" w:hAnsi="Arial"/>
          <w:sz w:val="22"/>
          <w:lang w:eastAsia="ja-JP"/>
        </w:rPr>
        <w:t xml:space="preserve"> me understand the scientific method and the excitement of doing research to answer basic questions about how the universe works.  We studied the kinetics of gas phase reactions by using a flow reactor and mass spectrometry (all on homemade equipment!).  </w:t>
      </w:r>
    </w:p>
    <w:p w14:paraId="1356D4B9" w14:textId="2284C23D" w:rsidR="00A26107" w:rsidRDefault="00D426A8" w:rsidP="00890B3E">
      <w:pPr>
        <w:spacing w:before="120"/>
        <w:ind w:left="-360"/>
        <w:jc w:val="both"/>
        <w:rPr>
          <w:rFonts w:ascii="Arial" w:hAnsi="Arial"/>
          <w:sz w:val="22"/>
          <w:lang w:eastAsia="ja-JP"/>
        </w:rPr>
      </w:pPr>
      <w:r>
        <w:rPr>
          <w:rFonts w:ascii="Arial" w:hAnsi="Arial"/>
          <w:sz w:val="22"/>
          <w:lang w:eastAsia="ja-JP"/>
        </w:rPr>
        <w:t xml:space="preserve">I began to get exposure to biology, particularly biochemistry and molecular biology, </w:t>
      </w:r>
      <w:r w:rsidR="00FB20AF">
        <w:rPr>
          <w:rFonts w:ascii="Arial" w:hAnsi="Arial"/>
          <w:sz w:val="22"/>
          <w:lang w:eastAsia="ja-JP"/>
        </w:rPr>
        <w:t xml:space="preserve">so </w:t>
      </w:r>
      <w:r>
        <w:rPr>
          <w:rFonts w:ascii="Arial" w:hAnsi="Arial"/>
          <w:sz w:val="22"/>
          <w:lang w:eastAsia="ja-JP"/>
        </w:rPr>
        <w:t xml:space="preserve">I </w:t>
      </w:r>
      <w:r w:rsidR="006A5776">
        <w:rPr>
          <w:rFonts w:ascii="Arial" w:hAnsi="Arial"/>
          <w:sz w:val="22"/>
          <w:lang w:eastAsia="ja-JP"/>
        </w:rPr>
        <w:t xml:space="preserve">changed into a different lab, and </w:t>
      </w:r>
      <w:r>
        <w:rPr>
          <w:rFonts w:ascii="Arial" w:hAnsi="Arial"/>
          <w:sz w:val="22"/>
          <w:lang w:eastAsia="ja-JP"/>
        </w:rPr>
        <w:t>did research my last two years in college in Dr</w:t>
      </w:r>
      <w:r w:rsidR="00890B3E">
        <w:rPr>
          <w:rFonts w:ascii="Arial" w:hAnsi="Arial"/>
          <w:sz w:val="22"/>
          <w:lang w:eastAsia="ja-JP"/>
        </w:rPr>
        <w:t>. John Hardman's lab, a biochemist who studied how enzymes work.  My project was to study</w:t>
      </w:r>
      <w:r w:rsidR="00FB4F43">
        <w:rPr>
          <w:rFonts w:ascii="Arial" w:hAnsi="Arial"/>
          <w:sz w:val="22"/>
          <w:lang w:eastAsia="ja-JP"/>
        </w:rPr>
        <w:t xml:space="preserve"> of the mechanisms of enzyme action and allostery</w:t>
      </w:r>
      <w:r w:rsidR="00890B3E">
        <w:rPr>
          <w:rFonts w:ascii="Arial" w:hAnsi="Arial"/>
          <w:sz w:val="22"/>
          <w:lang w:eastAsia="ja-JP"/>
        </w:rPr>
        <w:t xml:space="preserve">, using </w:t>
      </w:r>
      <w:r w:rsidR="00890B3E" w:rsidRPr="00FB20AF">
        <w:rPr>
          <w:rFonts w:ascii="Arial" w:hAnsi="Arial"/>
          <w:i/>
          <w:sz w:val="22"/>
          <w:lang w:eastAsia="ja-JP"/>
        </w:rPr>
        <w:t>E. coli</w:t>
      </w:r>
      <w:r w:rsidR="00890B3E">
        <w:rPr>
          <w:rFonts w:ascii="Arial" w:hAnsi="Arial"/>
          <w:sz w:val="22"/>
          <w:lang w:eastAsia="ja-JP"/>
        </w:rPr>
        <w:t xml:space="preserve"> tryptophan synthase as a model system</w:t>
      </w:r>
      <w:r w:rsidR="003A4814">
        <w:rPr>
          <w:rFonts w:ascii="Arial" w:hAnsi="Arial"/>
          <w:sz w:val="22"/>
          <w:lang w:eastAsia="ja-JP"/>
        </w:rPr>
        <w:t xml:space="preserve">.  I synthesized an affinity substrate to label </w:t>
      </w:r>
      <w:r w:rsidR="00890B3E">
        <w:rPr>
          <w:rFonts w:ascii="Arial" w:hAnsi="Arial"/>
          <w:sz w:val="22"/>
          <w:lang w:eastAsia="ja-JP"/>
        </w:rPr>
        <w:t>the enzyme</w:t>
      </w:r>
      <w:r w:rsidR="003A4814">
        <w:rPr>
          <w:rFonts w:ascii="Arial" w:hAnsi="Arial"/>
          <w:sz w:val="22"/>
          <w:lang w:eastAsia="ja-JP"/>
        </w:rPr>
        <w:t xml:space="preserve"> and </w:t>
      </w:r>
      <w:r w:rsidR="00A26107">
        <w:rPr>
          <w:rFonts w:ascii="Arial" w:hAnsi="Arial"/>
          <w:sz w:val="22"/>
          <w:lang w:eastAsia="ja-JP"/>
        </w:rPr>
        <w:t>used it to probe the reaction kinetics in the last step of tryptophan biosynthesis.</w:t>
      </w:r>
    </w:p>
    <w:p w14:paraId="0C99D53D" w14:textId="79EB4A02" w:rsidR="00E72CD8" w:rsidRDefault="00890B3E" w:rsidP="00E33ABC">
      <w:pPr>
        <w:spacing w:before="120"/>
        <w:ind w:left="-360"/>
        <w:jc w:val="both"/>
        <w:rPr>
          <w:rFonts w:ascii="Arial" w:hAnsi="Arial"/>
          <w:sz w:val="22"/>
          <w:lang w:eastAsia="ja-JP"/>
        </w:rPr>
      </w:pPr>
      <w:r>
        <w:rPr>
          <w:rFonts w:ascii="Arial" w:hAnsi="Arial"/>
          <w:sz w:val="22"/>
          <w:lang w:eastAsia="ja-JP"/>
        </w:rPr>
        <w:t xml:space="preserve">In 1977, I moved to Berkeley, California to do </w:t>
      </w:r>
      <w:r w:rsidR="00A26107">
        <w:rPr>
          <w:rFonts w:ascii="Arial" w:hAnsi="Arial"/>
          <w:sz w:val="22"/>
          <w:lang w:eastAsia="ja-JP"/>
        </w:rPr>
        <w:t>my graduate work in the Department of Biochemistry at the University of California at Berkeley</w:t>
      </w:r>
      <w:r>
        <w:rPr>
          <w:rFonts w:ascii="Arial" w:hAnsi="Arial"/>
          <w:sz w:val="22"/>
          <w:lang w:eastAsia="ja-JP"/>
        </w:rPr>
        <w:t xml:space="preserve">.  I obtained </w:t>
      </w:r>
      <w:r w:rsidR="00A26107">
        <w:rPr>
          <w:rFonts w:ascii="Arial" w:hAnsi="Arial"/>
          <w:sz w:val="22"/>
          <w:lang w:eastAsia="ja-JP"/>
        </w:rPr>
        <w:t xml:space="preserve">my Ph.D. in 1982 in the laboratory of </w:t>
      </w:r>
      <w:r w:rsidR="00D02E62">
        <w:rPr>
          <w:rFonts w:ascii="Arial" w:hAnsi="Arial"/>
          <w:sz w:val="22"/>
          <w:lang w:eastAsia="ja-JP"/>
        </w:rPr>
        <w:t xml:space="preserve">Dr. </w:t>
      </w:r>
      <w:r w:rsidR="00A26107">
        <w:rPr>
          <w:rFonts w:ascii="Arial" w:hAnsi="Arial"/>
          <w:sz w:val="22"/>
          <w:lang w:eastAsia="ja-JP"/>
        </w:rPr>
        <w:t>Robert Tjian (“Tij”)</w:t>
      </w:r>
      <w:r w:rsidR="00820B2F">
        <w:rPr>
          <w:rFonts w:ascii="Arial" w:hAnsi="Arial"/>
          <w:sz w:val="22"/>
          <w:lang w:eastAsia="ja-JP"/>
        </w:rPr>
        <w:t xml:space="preserve">, who arrived there in my second year </w:t>
      </w:r>
      <w:r w:rsidR="006D1034">
        <w:rPr>
          <w:rFonts w:ascii="Arial" w:hAnsi="Arial"/>
          <w:sz w:val="22"/>
          <w:lang w:eastAsia="ja-JP"/>
        </w:rPr>
        <w:t>as a beginning</w:t>
      </w:r>
      <w:r w:rsidR="00820B2F">
        <w:rPr>
          <w:rFonts w:ascii="Arial" w:hAnsi="Arial"/>
          <w:sz w:val="22"/>
          <w:lang w:eastAsia="ja-JP"/>
        </w:rPr>
        <w:t xml:space="preserve"> faculty </w:t>
      </w:r>
      <w:r w:rsidR="006D1034">
        <w:rPr>
          <w:rFonts w:ascii="Arial" w:hAnsi="Arial"/>
          <w:sz w:val="22"/>
          <w:lang w:eastAsia="ja-JP"/>
        </w:rPr>
        <w:t>member</w:t>
      </w:r>
      <w:r w:rsidR="00A26107">
        <w:rPr>
          <w:rFonts w:ascii="Arial" w:hAnsi="Arial"/>
          <w:sz w:val="22"/>
          <w:lang w:eastAsia="ja-JP"/>
        </w:rPr>
        <w:t xml:space="preserve">.  </w:t>
      </w:r>
      <w:r w:rsidR="00E72CD8">
        <w:rPr>
          <w:rFonts w:ascii="Arial" w:hAnsi="Arial"/>
          <w:sz w:val="22"/>
          <w:lang w:eastAsia="ja-JP"/>
        </w:rPr>
        <w:t>I studied SV40 T antigen, including its DNA binding properties, its role in DNA replication, and the mechanisms of transcriptional regulation imparted by its binding to the viral genome.</w:t>
      </w:r>
      <w:r w:rsidR="00E00421">
        <w:rPr>
          <w:rFonts w:ascii="Arial" w:hAnsi="Arial"/>
          <w:sz w:val="22"/>
          <w:lang w:eastAsia="ja-JP"/>
        </w:rPr>
        <w:t xml:space="preserve">  My projects involved purifying and studying proteins, similar to my undergraduate work, but also introduced me to molecular biology (DNA cloning, which had just been invented), and study</w:t>
      </w:r>
      <w:r w:rsidR="00C87E89">
        <w:rPr>
          <w:rFonts w:ascii="Arial" w:hAnsi="Arial"/>
          <w:sz w:val="22"/>
          <w:lang w:eastAsia="ja-JP"/>
        </w:rPr>
        <w:t>ing protein:DNA interactions, an interest that continues to today.</w:t>
      </w:r>
      <w:r w:rsidR="00E00421">
        <w:rPr>
          <w:rFonts w:ascii="Arial" w:hAnsi="Arial"/>
          <w:sz w:val="22"/>
          <w:lang w:eastAsia="ja-JP"/>
        </w:rPr>
        <w:t xml:space="preserve"> </w:t>
      </w:r>
    </w:p>
    <w:p w14:paraId="18AF93BE" w14:textId="77777777" w:rsidR="005E6597" w:rsidRDefault="005E6597" w:rsidP="00E33ABC">
      <w:pPr>
        <w:spacing w:before="120"/>
        <w:ind w:left="-360"/>
        <w:jc w:val="both"/>
        <w:rPr>
          <w:rFonts w:ascii="Arial" w:hAnsi="Arial"/>
          <w:sz w:val="22"/>
          <w:lang w:eastAsia="ja-JP"/>
        </w:rPr>
      </w:pPr>
    </w:p>
    <w:p w14:paraId="22C3A855" w14:textId="77777777" w:rsidR="005E6597" w:rsidRPr="005E6597" w:rsidRDefault="005E6597" w:rsidP="005E6597">
      <w:pPr>
        <w:spacing w:before="120"/>
        <w:ind w:left="-360"/>
        <w:jc w:val="both"/>
        <w:rPr>
          <w:rFonts w:ascii="Arial" w:hAnsi="Arial"/>
          <w:b/>
          <w:lang w:eastAsia="ja-JP"/>
        </w:rPr>
      </w:pPr>
      <w:r w:rsidRPr="005E6597">
        <w:rPr>
          <w:rFonts w:ascii="Arial" w:hAnsi="Arial"/>
          <w:b/>
          <w:lang w:eastAsia="ja-JP"/>
        </w:rPr>
        <w:t>Postdoctoral Work</w:t>
      </w:r>
    </w:p>
    <w:p w14:paraId="40880500" w14:textId="44636C38" w:rsidR="00981351" w:rsidRDefault="003972CD" w:rsidP="00E26DAA">
      <w:pPr>
        <w:spacing w:before="120"/>
        <w:ind w:left="-360"/>
        <w:jc w:val="both"/>
        <w:rPr>
          <w:rFonts w:ascii="Arial" w:hAnsi="Arial"/>
          <w:sz w:val="22"/>
          <w:lang w:eastAsia="ja-JP"/>
        </w:rPr>
      </w:pPr>
      <w:r>
        <w:rPr>
          <w:rFonts w:ascii="Arial" w:hAnsi="Arial"/>
          <w:sz w:val="22"/>
          <w:lang w:eastAsia="ja-JP"/>
        </w:rPr>
        <w:t xml:space="preserve">In 1982, after graduate school, </w:t>
      </w:r>
      <w:r w:rsidR="0086382A">
        <w:rPr>
          <w:rFonts w:ascii="Arial" w:hAnsi="Arial"/>
          <w:sz w:val="22"/>
          <w:lang w:eastAsia="ja-JP"/>
        </w:rPr>
        <w:t>I joined Dr. Tom Maniatis’s lab at Harvard University in the Department of Biochemistry and Molecular Biology</w:t>
      </w:r>
      <w:r w:rsidR="00C51064">
        <w:rPr>
          <w:rFonts w:ascii="Arial" w:hAnsi="Arial"/>
          <w:sz w:val="22"/>
          <w:lang w:eastAsia="ja-JP"/>
        </w:rPr>
        <w:t xml:space="preserve"> </w:t>
      </w:r>
      <w:r w:rsidR="005E6597">
        <w:rPr>
          <w:rFonts w:ascii="Arial" w:hAnsi="Arial"/>
          <w:sz w:val="22"/>
          <w:lang w:eastAsia="ja-JP"/>
        </w:rPr>
        <w:t>to do my postdoctoral work</w:t>
      </w:r>
      <w:r w:rsidR="0064178B">
        <w:rPr>
          <w:rFonts w:ascii="Arial" w:hAnsi="Arial"/>
          <w:sz w:val="22"/>
          <w:lang w:eastAsia="ja-JP"/>
        </w:rPr>
        <w:t xml:space="preserve">.  </w:t>
      </w:r>
      <w:r w:rsidR="00B57E24">
        <w:rPr>
          <w:rFonts w:ascii="Arial" w:hAnsi="Arial"/>
          <w:sz w:val="22"/>
          <w:lang w:eastAsia="ja-JP"/>
        </w:rPr>
        <w:t xml:space="preserve">When I began my project, </w:t>
      </w:r>
      <w:r w:rsidR="0064178B">
        <w:rPr>
          <w:rFonts w:ascii="Arial" w:hAnsi="Arial"/>
          <w:sz w:val="22"/>
          <w:lang w:eastAsia="ja-JP"/>
        </w:rPr>
        <w:t xml:space="preserve">I studied mammalian gene expression, using the </w:t>
      </w:r>
      <w:r w:rsidR="0064178B" w:rsidRPr="008346E3">
        <w:rPr>
          <w:rFonts w:ascii="Symbol" w:hAnsi="Symbol"/>
          <w:sz w:val="22"/>
          <w:lang w:eastAsia="ja-JP"/>
        </w:rPr>
        <w:t></w:t>
      </w:r>
      <w:r w:rsidR="0064178B">
        <w:rPr>
          <w:rFonts w:ascii="Arial" w:hAnsi="Arial"/>
          <w:sz w:val="22"/>
          <w:lang w:eastAsia="ja-JP"/>
        </w:rPr>
        <w:t xml:space="preserve">-globin locus to probe </w:t>
      </w:r>
      <w:r w:rsidR="00FE4B9E">
        <w:rPr>
          <w:rFonts w:ascii="Arial" w:hAnsi="Arial"/>
          <w:sz w:val="22"/>
          <w:lang w:eastAsia="ja-JP"/>
        </w:rPr>
        <w:t>elements that control transcription of the gene</w:t>
      </w:r>
      <w:r w:rsidR="008346E3">
        <w:rPr>
          <w:rFonts w:ascii="Arial" w:hAnsi="Arial"/>
          <w:sz w:val="22"/>
          <w:lang w:eastAsia="ja-JP"/>
        </w:rPr>
        <w:t xml:space="preserve"> cluster</w:t>
      </w:r>
      <w:r w:rsidR="00FE4B9E">
        <w:rPr>
          <w:rFonts w:ascii="Arial" w:hAnsi="Arial"/>
          <w:sz w:val="22"/>
          <w:lang w:eastAsia="ja-JP"/>
        </w:rPr>
        <w:t xml:space="preserve"> in erythroid cells.  </w:t>
      </w:r>
      <w:r w:rsidR="008346E3">
        <w:rPr>
          <w:rFonts w:ascii="Arial" w:hAnsi="Arial"/>
          <w:sz w:val="22"/>
          <w:lang w:eastAsia="ja-JP"/>
        </w:rPr>
        <w:t xml:space="preserve">We developed a </w:t>
      </w:r>
      <w:r w:rsidR="00E26DAA">
        <w:rPr>
          <w:rFonts w:ascii="Arial" w:hAnsi="Arial"/>
          <w:sz w:val="22"/>
          <w:lang w:eastAsia="ja-JP"/>
        </w:rPr>
        <w:t xml:space="preserve">new </w:t>
      </w:r>
      <w:r w:rsidR="008346E3">
        <w:rPr>
          <w:rFonts w:ascii="Arial" w:hAnsi="Arial"/>
          <w:sz w:val="22"/>
          <w:lang w:eastAsia="ja-JP"/>
        </w:rPr>
        <w:t xml:space="preserve">method for </w:t>
      </w:r>
      <w:r w:rsidR="00E26DAA">
        <w:rPr>
          <w:rFonts w:ascii="Arial" w:hAnsi="Arial"/>
          <w:sz w:val="22"/>
          <w:lang w:eastAsia="ja-JP"/>
        </w:rPr>
        <w:t>generating single base mutations in cloned segments of D</w:t>
      </w:r>
      <w:r w:rsidR="00BC00D5">
        <w:rPr>
          <w:rFonts w:ascii="Arial" w:hAnsi="Arial"/>
          <w:sz w:val="22"/>
          <w:lang w:eastAsia="ja-JP"/>
        </w:rPr>
        <w:t>NA, and used it to saturate the</w:t>
      </w:r>
      <w:r w:rsidR="00E26DAA">
        <w:rPr>
          <w:rFonts w:ascii="Arial" w:hAnsi="Arial"/>
          <w:sz w:val="22"/>
          <w:lang w:eastAsia="ja-JP"/>
        </w:rPr>
        <w:t xml:space="preserve"> </w:t>
      </w:r>
      <w:r w:rsidR="008346E3" w:rsidRPr="008346E3">
        <w:rPr>
          <w:rFonts w:ascii="Symbol" w:hAnsi="Symbol"/>
          <w:sz w:val="22"/>
          <w:lang w:eastAsia="ja-JP"/>
        </w:rPr>
        <w:t></w:t>
      </w:r>
      <w:r w:rsidR="00E26DAA">
        <w:rPr>
          <w:rFonts w:ascii="Arial" w:hAnsi="Arial"/>
          <w:sz w:val="22"/>
          <w:lang w:eastAsia="ja-JP"/>
        </w:rPr>
        <w:t xml:space="preserve">-globin gene promoter with more than 150 mutations.  I tested these mutations for their effect on transcription by transferring </w:t>
      </w:r>
      <w:r w:rsidR="00BC00D5">
        <w:rPr>
          <w:rFonts w:ascii="Arial" w:hAnsi="Arial"/>
          <w:sz w:val="22"/>
          <w:lang w:eastAsia="ja-JP"/>
        </w:rPr>
        <w:t xml:space="preserve">plasmid constructs </w:t>
      </w:r>
      <w:r w:rsidR="00BC00D5">
        <w:rPr>
          <w:rFonts w:ascii="Arial" w:hAnsi="Arial"/>
          <w:sz w:val="22"/>
          <w:lang w:eastAsia="ja-JP"/>
        </w:rPr>
        <w:lastRenderedPageBreak/>
        <w:t xml:space="preserve">carrying </w:t>
      </w:r>
      <w:r w:rsidR="00E26DAA">
        <w:rPr>
          <w:rFonts w:ascii="Arial" w:hAnsi="Arial"/>
          <w:sz w:val="22"/>
          <w:lang w:eastAsia="ja-JP"/>
        </w:rPr>
        <w:t xml:space="preserve">them into cultured human and mouse cells, which gave a detailed picture of the </w:t>
      </w:r>
      <w:r w:rsidR="00E26DAA" w:rsidRPr="0007031E">
        <w:rPr>
          <w:rFonts w:ascii="Arial" w:hAnsi="Arial"/>
          <w:i/>
          <w:sz w:val="22"/>
          <w:lang w:eastAsia="ja-JP"/>
        </w:rPr>
        <w:t>cis-</w:t>
      </w:r>
      <w:r w:rsidR="00E26DAA">
        <w:rPr>
          <w:rFonts w:ascii="Arial" w:hAnsi="Arial"/>
          <w:sz w:val="22"/>
          <w:lang w:eastAsia="ja-JP"/>
        </w:rPr>
        <w:t xml:space="preserve">acting elements that contribute to levels of mRNA of the gene.  </w:t>
      </w:r>
    </w:p>
    <w:p w14:paraId="0BBEAD18" w14:textId="77777777" w:rsidR="00623233" w:rsidRDefault="00487C86" w:rsidP="00E26DAA">
      <w:pPr>
        <w:spacing w:before="120"/>
        <w:ind w:left="-360"/>
        <w:jc w:val="both"/>
        <w:rPr>
          <w:rFonts w:ascii="Arial" w:hAnsi="Arial"/>
          <w:sz w:val="22"/>
          <w:lang w:eastAsia="ja-JP"/>
        </w:rPr>
      </w:pPr>
      <w:r>
        <w:rPr>
          <w:rFonts w:ascii="Arial" w:hAnsi="Arial"/>
          <w:sz w:val="22"/>
          <w:lang w:eastAsia="ja-JP"/>
        </w:rPr>
        <w:t xml:space="preserve">The mutagenesis method </w:t>
      </w:r>
      <w:r w:rsidR="00161FF5">
        <w:rPr>
          <w:rFonts w:ascii="Arial" w:hAnsi="Arial"/>
          <w:sz w:val="22"/>
          <w:lang w:eastAsia="ja-JP"/>
        </w:rPr>
        <w:t xml:space="preserve">involved treating </w:t>
      </w:r>
      <w:r w:rsidR="00EB51B3">
        <w:rPr>
          <w:rFonts w:ascii="Arial" w:hAnsi="Arial"/>
          <w:sz w:val="22"/>
          <w:lang w:eastAsia="ja-JP"/>
        </w:rPr>
        <w:t>naked DNA fragments with various mutagens, cloning the fragments as a pool into a plasmid vector, and then purifying the mutant promoters from the wild type (which wa</w:t>
      </w:r>
      <w:r w:rsidR="00617F51">
        <w:rPr>
          <w:rFonts w:ascii="Arial" w:hAnsi="Arial"/>
          <w:sz w:val="22"/>
          <w:lang w:eastAsia="ja-JP"/>
        </w:rPr>
        <w:t>s the vast majority) by using an unusual gel system that had just been developed by Dr. Leonard Lerman</w:t>
      </w:r>
      <w:r w:rsidR="003B0CE5">
        <w:rPr>
          <w:rFonts w:ascii="Arial" w:hAnsi="Arial"/>
          <w:sz w:val="22"/>
          <w:lang w:eastAsia="ja-JP"/>
        </w:rPr>
        <w:t>, a biophysicist with whom Tom Maniatis had done his graduate work, then</w:t>
      </w:r>
      <w:r w:rsidR="00617F51">
        <w:rPr>
          <w:rFonts w:ascii="Arial" w:hAnsi="Arial"/>
          <w:sz w:val="22"/>
          <w:lang w:eastAsia="ja-JP"/>
        </w:rPr>
        <w:t xml:space="preserve"> at SUNY Albany.  </w:t>
      </w:r>
      <w:r w:rsidR="003B0CE5">
        <w:rPr>
          <w:rFonts w:ascii="Arial" w:hAnsi="Arial"/>
          <w:sz w:val="22"/>
          <w:lang w:eastAsia="ja-JP"/>
        </w:rPr>
        <w:t>This electrophoretic method was called denaturing gradient gel el</w:t>
      </w:r>
      <w:r w:rsidR="001A0115">
        <w:rPr>
          <w:rFonts w:ascii="Arial" w:hAnsi="Arial"/>
          <w:sz w:val="22"/>
          <w:lang w:eastAsia="ja-JP"/>
        </w:rPr>
        <w:t>ectrophoresis (DGGE), and it has</w:t>
      </w:r>
      <w:r w:rsidR="003B0CE5">
        <w:rPr>
          <w:rFonts w:ascii="Arial" w:hAnsi="Arial"/>
          <w:sz w:val="22"/>
          <w:lang w:eastAsia="ja-JP"/>
        </w:rPr>
        <w:t xml:space="preserve"> the remarkable property of separating DNA fragments differing by only a single base pair in a polyacrylamide gel, based on the </w:t>
      </w:r>
      <w:r w:rsidR="003C4E76">
        <w:rPr>
          <w:rFonts w:ascii="Arial" w:hAnsi="Arial"/>
          <w:sz w:val="22"/>
          <w:lang w:eastAsia="ja-JP"/>
        </w:rPr>
        <w:t xml:space="preserve">melting behavior of the DNA.  </w:t>
      </w:r>
    </w:p>
    <w:p w14:paraId="0A3DBF65" w14:textId="0651C723" w:rsidR="003F37E2" w:rsidRDefault="004A3629" w:rsidP="00E26DAA">
      <w:pPr>
        <w:spacing w:before="120"/>
        <w:ind w:left="-360"/>
        <w:jc w:val="both"/>
        <w:rPr>
          <w:rFonts w:ascii="Arial" w:hAnsi="Arial"/>
          <w:sz w:val="22"/>
          <w:lang w:eastAsia="ja-JP"/>
        </w:rPr>
      </w:pPr>
      <w:r>
        <w:rPr>
          <w:rFonts w:ascii="Arial" w:hAnsi="Arial"/>
          <w:sz w:val="22"/>
          <w:lang w:eastAsia="ja-JP"/>
        </w:rPr>
        <w:t>It occurred to us that the separation could be used not only to purify mutant fragments,</w:t>
      </w:r>
      <w:r w:rsidR="000B5A7F">
        <w:rPr>
          <w:rFonts w:ascii="Arial" w:hAnsi="Arial"/>
          <w:sz w:val="22"/>
          <w:lang w:eastAsia="ja-JP"/>
        </w:rPr>
        <w:t xml:space="preserve"> but also as a way to detect </w:t>
      </w:r>
      <w:r w:rsidR="00013C82">
        <w:rPr>
          <w:rFonts w:ascii="Arial" w:hAnsi="Arial"/>
          <w:sz w:val="22"/>
          <w:lang w:eastAsia="ja-JP"/>
        </w:rPr>
        <w:t xml:space="preserve">mutations, so </w:t>
      </w:r>
      <w:r w:rsidR="00623233">
        <w:rPr>
          <w:rFonts w:ascii="Arial" w:hAnsi="Arial"/>
          <w:sz w:val="22"/>
          <w:lang w:eastAsia="ja-JP"/>
        </w:rPr>
        <w:t>I spent much of my postdoc work</w:t>
      </w:r>
      <w:r w:rsidR="00013C82">
        <w:rPr>
          <w:rFonts w:ascii="Arial" w:hAnsi="Arial"/>
          <w:sz w:val="22"/>
          <w:lang w:eastAsia="ja-JP"/>
        </w:rPr>
        <w:t xml:space="preserve"> (and some of the first few years of </w:t>
      </w:r>
      <w:r w:rsidR="00EB465A">
        <w:rPr>
          <w:rFonts w:ascii="Arial" w:hAnsi="Arial"/>
          <w:sz w:val="22"/>
          <w:lang w:eastAsia="ja-JP"/>
        </w:rPr>
        <w:t xml:space="preserve">my first faculty appointment) developing this and </w:t>
      </w:r>
      <w:r w:rsidR="003F37E2">
        <w:rPr>
          <w:rFonts w:ascii="Arial" w:hAnsi="Arial"/>
          <w:sz w:val="22"/>
          <w:lang w:eastAsia="ja-JP"/>
        </w:rPr>
        <w:t>another method involving cleavage of mismatched RNA:DNA hybrids (called RNase cleavage)</w:t>
      </w:r>
      <w:r w:rsidR="00EB465A">
        <w:rPr>
          <w:rFonts w:ascii="Arial" w:hAnsi="Arial"/>
          <w:sz w:val="22"/>
          <w:lang w:eastAsia="ja-JP"/>
        </w:rPr>
        <w:t xml:space="preserve"> for mutation detection.  </w:t>
      </w:r>
      <w:r w:rsidR="00F141E6">
        <w:rPr>
          <w:rFonts w:ascii="Arial" w:hAnsi="Arial"/>
          <w:sz w:val="22"/>
          <w:lang w:eastAsia="ja-JP"/>
        </w:rPr>
        <w:t xml:space="preserve">I began to learn about </w:t>
      </w:r>
      <w:r w:rsidR="00883ED2">
        <w:rPr>
          <w:rFonts w:ascii="Arial" w:hAnsi="Arial"/>
          <w:sz w:val="22"/>
          <w:lang w:eastAsia="ja-JP"/>
        </w:rPr>
        <w:t xml:space="preserve">human genetics for the first time, </w:t>
      </w:r>
      <w:r w:rsidR="00D85DBC">
        <w:rPr>
          <w:rFonts w:ascii="Arial" w:hAnsi="Arial"/>
          <w:sz w:val="22"/>
          <w:lang w:eastAsia="ja-JP"/>
        </w:rPr>
        <w:t>and applied the</w:t>
      </w:r>
      <w:r w:rsidR="00623233">
        <w:rPr>
          <w:rFonts w:ascii="Arial" w:hAnsi="Arial"/>
          <w:sz w:val="22"/>
          <w:lang w:eastAsia="ja-JP"/>
        </w:rPr>
        <w:t xml:space="preserve"> two</w:t>
      </w:r>
      <w:r w:rsidR="00D85DBC">
        <w:rPr>
          <w:rFonts w:ascii="Arial" w:hAnsi="Arial"/>
          <w:sz w:val="22"/>
          <w:lang w:eastAsia="ja-JP"/>
        </w:rPr>
        <w:t xml:space="preserve"> detection method</w:t>
      </w:r>
      <w:r w:rsidR="00623233">
        <w:rPr>
          <w:rFonts w:ascii="Arial" w:hAnsi="Arial"/>
          <w:sz w:val="22"/>
          <w:lang w:eastAsia="ja-JP"/>
        </w:rPr>
        <w:t>s</w:t>
      </w:r>
      <w:r w:rsidR="00D85DBC">
        <w:rPr>
          <w:rFonts w:ascii="Arial" w:hAnsi="Arial"/>
          <w:sz w:val="22"/>
          <w:lang w:eastAsia="ja-JP"/>
        </w:rPr>
        <w:t xml:space="preserve"> we developed to identifying people who carried mutations as well as neutral polymorphisms</w:t>
      </w:r>
      <w:r w:rsidR="00623233">
        <w:rPr>
          <w:rFonts w:ascii="Arial" w:hAnsi="Arial"/>
          <w:sz w:val="22"/>
          <w:lang w:eastAsia="ja-JP"/>
        </w:rPr>
        <w:t xml:space="preserve"> in their genomes</w:t>
      </w:r>
      <w:r w:rsidR="00D85DBC">
        <w:rPr>
          <w:rFonts w:ascii="Arial" w:hAnsi="Arial"/>
          <w:sz w:val="22"/>
          <w:lang w:eastAsia="ja-JP"/>
        </w:rPr>
        <w:t>. Such method</w:t>
      </w:r>
      <w:r w:rsidR="00623233">
        <w:rPr>
          <w:rFonts w:ascii="Arial" w:hAnsi="Arial"/>
          <w:sz w:val="22"/>
          <w:lang w:eastAsia="ja-JP"/>
        </w:rPr>
        <w:t>s were</w:t>
      </w:r>
      <w:r w:rsidR="00D85DBC">
        <w:rPr>
          <w:rFonts w:ascii="Arial" w:hAnsi="Arial"/>
          <w:sz w:val="22"/>
          <w:lang w:eastAsia="ja-JP"/>
        </w:rPr>
        <w:t xml:space="preserve"> sorely needed</w:t>
      </w:r>
      <w:r w:rsidR="00A843F0">
        <w:rPr>
          <w:rFonts w:ascii="Arial" w:hAnsi="Arial"/>
          <w:sz w:val="22"/>
          <w:lang w:eastAsia="ja-JP"/>
        </w:rPr>
        <w:t>, because, at the time, the only ways to detect mutations or polymorphisms were to clone and sequence the fragments from each person</w:t>
      </w:r>
      <w:r w:rsidR="001C373B">
        <w:rPr>
          <w:rFonts w:ascii="Arial" w:hAnsi="Arial"/>
          <w:sz w:val="22"/>
          <w:lang w:eastAsia="ja-JP"/>
        </w:rPr>
        <w:t xml:space="preserve"> or to use restriction enzymes</w:t>
      </w:r>
      <w:r w:rsidR="00623233">
        <w:rPr>
          <w:rFonts w:ascii="Arial" w:hAnsi="Arial"/>
          <w:sz w:val="22"/>
          <w:lang w:eastAsia="ja-JP"/>
        </w:rPr>
        <w:t>,</w:t>
      </w:r>
      <w:r w:rsidR="001C373B">
        <w:rPr>
          <w:rFonts w:ascii="Arial" w:hAnsi="Arial"/>
          <w:sz w:val="22"/>
          <w:lang w:eastAsia="ja-JP"/>
        </w:rPr>
        <w:t xml:space="preserve"> or </w:t>
      </w:r>
      <w:r w:rsidR="00623233">
        <w:rPr>
          <w:rFonts w:ascii="Arial" w:hAnsi="Arial"/>
          <w:sz w:val="22"/>
          <w:lang w:eastAsia="ja-JP"/>
        </w:rPr>
        <w:t xml:space="preserve">to use </w:t>
      </w:r>
      <w:r w:rsidR="001C373B">
        <w:rPr>
          <w:rFonts w:ascii="Arial" w:hAnsi="Arial"/>
          <w:sz w:val="22"/>
          <w:lang w:eastAsia="ja-JP"/>
        </w:rPr>
        <w:t>expensive (at the time) oligonucleotides and gel electrophoresis followed by Southern blotting.</w:t>
      </w:r>
    </w:p>
    <w:p w14:paraId="0DD97826" w14:textId="42DE4BE1" w:rsidR="005805CF" w:rsidRDefault="00C83619" w:rsidP="0050187D">
      <w:pPr>
        <w:spacing w:before="120"/>
        <w:ind w:left="-360"/>
        <w:jc w:val="both"/>
        <w:rPr>
          <w:rFonts w:ascii="Arial" w:hAnsi="Arial"/>
          <w:sz w:val="22"/>
          <w:lang w:eastAsia="ja-JP"/>
        </w:rPr>
      </w:pPr>
      <w:r>
        <w:rPr>
          <w:rFonts w:ascii="Arial" w:hAnsi="Arial"/>
          <w:sz w:val="22"/>
          <w:lang w:eastAsia="ja-JP"/>
        </w:rPr>
        <w:t xml:space="preserve">Because </w:t>
      </w:r>
      <w:r w:rsidR="00F87DBF">
        <w:rPr>
          <w:rFonts w:ascii="Arial" w:hAnsi="Arial"/>
          <w:sz w:val="22"/>
          <w:lang w:eastAsia="ja-JP"/>
        </w:rPr>
        <w:t xml:space="preserve">we began to talk about these methods in seminars and at scientific meetings, Tom was invited to attend a small conference in Alta, Utah concerned </w:t>
      </w:r>
      <w:r w:rsidR="00A157A8">
        <w:rPr>
          <w:rFonts w:ascii="Arial" w:hAnsi="Arial"/>
          <w:sz w:val="22"/>
          <w:lang w:eastAsia="ja-JP"/>
        </w:rPr>
        <w:t xml:space="preserve">with human genetics, and sponsored by the U.S. Department of Energy and </w:t>
      </w:r>
      <w:r w:rsidR="00A157A8" w:rsidRPr="00A157A8">
        <w:rPr>
          <w:rFonts w:ascii="Arial" w:hAnsi="Arial"/>
          <w:sz w:val="22"/>
          <w:lang w:eastAsia="ja-JP"/>
        </w:rPr>
        <w:t>the International Commission for Protection</w:t>
      </w:r>
      <w:r w:rsidR="00A157A8">
        <w:rPr>
          <w:rFonts w:ascii="Arial" w:hAnsi="Arial"/>
          <w:sz w:val="22"/>
          <w:lang w:eastAsia="ja-JP"/>
        </w:rPr>
        <w:t xml:space="preserve"> </w:t>
      </w:r>
      <w:r w:rsidR="00A157A8" w:rsidRPr="00A157A8">
        <w:rPr>
          <w:rFonts w:ascii="Arial" w:hAnsi="Arial"/>
          <w:sz w:val="22"/>
          <w:lang w:eastAsia="ja-JP"/>
        </w:rPr>
        <w:t>Against Environmental Mutagens and Carcinogens</w:t>
      </w:r>
      <w:r w:rsidR="00F87DBF">
        <w:rPr>
          <w:rFonts w:ascii="Arial" w:hAnsi="Arial"/>
          <w:sz w:val="22"/>
          <w:lang w:eastAsia="ja-JP"/>
        </w:rPr>
        <w:t xml:space="preserve">.  His interest was more in gene expression, and, being a very generous postdoctoral advisor, he sent me instead.  In December 1984, </w:t>
      </w:r>
      <w:r w:rsidR="00955467">
        <w:rPr>
          <w:rFonts w:ascii="Arial" w:hAnsi="Arial"/>
          <w:sz w:val="22"/>
          <w:lang w:eastAsia="ja-JP"/>
        </w:rPr>
        <w:t>I, along with a group of 18</w:t>
      </w:r>
      <w:r w:rsidR="00F87DBF">
        <w:rPr>
          <w:rFonts w:ascii="Arial" w:hAnsi="Arial"/>
          <w:sz w:val="22"/>
          <w:lang w:eastAsia="ja-JP"/>
        </w:rPr>
        <w:t xml:space="preserve"> </w:t>
      </w:r>
      <w:r w:rsidR="00955467">
        <w:rPr>
          <w:rFonts w:ascii="Arial" w:hAnsi="Arial"/>
          <w:sz w:val="22"/>
          <w:lang w:eastAsia="ja-JP"/>
        </w:rPr>
        <w:t xml:space="preserve">other </w:t>
      </w:r>
      <w:r w:rsidR="00F87DBF">
        <w:rPr>
          <w:rFonts w:ascii="Arial" w:hAnsi="Arial"/>
          <w:sz w:val="22"/>
          <w:lang w:eastAsia="ja-JP"/>
        </w:rPr>
        <w:t>researchers met at a ski resort (I don’t ski, so I mostly just tried to stay warm in the hotel) to discuss a</w:t>
      </w:r>
      <w:r w:rsidR="000A7A59">
        <w:rPr>
          <w:rFonts w:ascii="Arial" w:hAnsi="Arial"/>
          <w:sz w:val="22"/>
          <w:lang w:eastAsia="ja-JP"/>
        </w:rPr>
        <w:t xml:space="preserve"> difficult problem that had basic science as well as tremendous social significance.  The question was, is it possible to determine whether the Hir</w:t>
      </w:r>
      <w:r w:rsidR="00B22382">
        <w:rPr>
          <w:rFonts w:ascii="Arial" w:hAnsi="Arial"/>
          <w:sz w:val="22"/>
          <w:lang w:eastAsia="ja-JP"/>
        </w:rPr>
        <w:t>oshima and Nagasaki atomic bomb blasts at the end of World War II increased the rate of mutations in the sperm or eggs of survivors of the</w:t>
      </w:r>
      <w:r w:rsidR="00A157A8">
        <w:rPr>
          <w:rFonts w:ascii="Arial" w:hAnsi="Arial"/>
          <w:sz w:val="22"/>
          <w:lang w:eastAsia="ja-JP"/>
        </w:rPr>
        <w:t xml:space="preserve"> bombings, in other words, did the exposure to high doses of irradiation increase the germline mutation rate?  The question was whether any methods were available to </w:t>
      </w:r>
      <w:r w:rsidR="008558B6">
        <w:rPr>
          <w:rFonts w:ascii="Arial" w:hAnsi="Arial"/>
          <w:sz w:val="22"/>
          <w:lang w:eastAsia="ja-JP"/>
        </w:rPr>
        <w:t xml:space="preserve">measure mutations in the offspring of survivors, and to determine whether the number of mutations was higher than in unexposed people.  </w:t>
      </w:r>
      <w:r w:rsidR="00D15B72">
        <w:rPr>
          <w:rFonts w:ascii="Arial" w:hAnsi="Arial"/>
          <w:sz w:val="22"/>
          <w:lang w:eastAsia="ja-JP"/>
        </w:rPr>
        <w:t xml:space="preserve">A variety of cell-based mutation assays and other approaches by the folks who had been working in this field for a long time were discussed, and I presented the methods we had developed for mutation detection.  It was clear that the problem was huge; the baseline rate of mutation in people was so low that we did not have a clear number based on data.  So how could we determine whether there was an increase in offspring of exposed individuals if we didn’t know the rate of mutation in people not exposed to radiation?  The problem was so vexing that someone at the meeting (not me, I’m sad to say!) commented that “the rate is so low that we would have to sequence the entire human genome to know the answer”.  After the laughter died down, it is clear that the D.O.E. folks, and probably others at the meeting, took this concept clearly, as not long after, that very entity proposed the basis for the Human Genome Project, which began in earnest in 1990. </w:t>
      </w:r>
      <w:r w:rsidR="005805CF">
        <w:rPr>
          <w:rFonts w:ascii="Arial" w:hAnsi="Arial"/>
          <w:sz w:val="22"/>
          <w:lang w:eastAsia="ja-JP"/>
        </w:rPr>
        <w:t xml:space="preserve"> I take no credit for this vision, but was very excited to be part of the meeting and to rub elbows with a new (to me) community of scientists who eventually became my colleagues.  I especially owe a debt to Drs. Maynard Olson and </w:t>
      </w:r>
      <w:r w:rsidR="00A157A8">
        <w:rPr>
          <w:rFonts w:ascii="Arial" w:hAnsi="Arial"/>
          <w:sz w:val="22"/>
          <w:lang w:eastAsia="ja-JP"/>
        </w:rPr>
        <w:t>Jim Neel</w:t>
      </w:r>
      <w:r w:rsidR="005805CF">
        <w:rPr>
          <w:rFonts w:ascii="Arial" w:hAnsi="Arial"/>
          <w:sz w:val="22"/>
          <w:lang w:eastAsia="ja-JP"/>
        </w:rPr>
        <w:t xml:space="preserve">, two gentlemen </w:t>
      </w:r>
      <w:r w:rsidR="00B80E46">
        <w:rPr>
          <w:rFonts w:ascii="Arial" w:hAnsi="Arial"/>
          <w:sz w:val="22"/>
          <w:lang w:eastAsia="ja-JP"/>
        </w:rPr>
        <w:t>who were</w:t>
      </w:r>
      <w:r w:rsidR="005805CF">
        <w:rPr>
          <w:rFonts w:ascii="Arial" w:hAnsi="Arial"/>
          <w:sz w:val="22"/>
          <w:lang w:eastAsia="ja-JP"/>
        </w:rPr>
        <w:t xml:space="preserve"> experts </w:t>
      </w:r>
      <w:r w:rsidR="00B80E46">
        <w:rPr>
          <w:rFonts w:ascii="Arial" w:hAnsi="Arial"/>
          <w:sz w:val="22"/>
          <w:lang w:eastAsia="ja-JP"/>
        </w:rPr>
        <w:t xml:space="preserve">in genetics and </w:t>
      </w:r>
      <w:r w:rsidR="005805CF">
        <w:rPr>
          <w:rFonts w:ascii="Arial" w:hAnsi="Arial"/>
          <w:sz w:val="22"/>
          <w:lang w:eastAsia="ja-JP"/>
        </w:rPr>
        <w:t xml:space="preserve">who </w:t>
      </w:r>
      <w:r w:rsidR="00687C2C">
        <w:rPr>
          <w:rFonts w:ascii="Arial" w:hAnsi="Arial"/>
          <w:sz w:val="22"/>
          <w:lang w:eastAsia="ja-JP"/>
        </w:rPr>
        <w:t>encouraged me to move into the field of human genetics and provided</w:t>
      </w:r>
      <w:r w:rsidR="0050187D">
        <w:rPr>
          <w:rFonts w:ascii="Arial" w:hAnsi="Arial"/>
          <w:sz w:val="22"/>
          <w:lang w:eastAsia="ja-JP"/>
        </w:rPr>
        <w:t xml:space="preserve"> early and continuing mentorship that helped me find my way in this new field.</w:t>
      </w:r>
      <w:r w:rsidR="00687C2C">
        <w:rPr>
          <w:rFonts w:ascii="Arial" w:hAnsi="Arial"/>
          <w:sz w:val="22"/>
          <w:lang w:eastAsia="ja-JP"/>
        </w:rPr>
        <w:t xml:space="preserve"> </w:t>
      </w:r>
      <w:r w:rsidR="005805CF">
        <w:rPr>
          <w:rFonts w:ascii="Arial" w:hAnsi="Arial"/>
          <w:sz w:val="22"/>
          <w:lang w:eastAsia="ja-JP"/>
        </w:rPr>
        <w:t xml:space="preserve"> </w:t>
      </w:r>
    </w:p>
    <w:p w14:paraId="4F11C5E9" w14:textId="77777777" w:rsidR="005E6597" w:rsidRDefault="005E6597" w:rsidP="00E33ABC">
      <w:pPr>
        <w:spacing w:before="120"/>
        <w:ind w:left="-360"/>
        <w:jc w:val="both"/>
        <w:rPr>
          <w:rFonts w:ascii="Arial" w:hAnsi="Arial"/>
          <w:sz w:val="22"/>
          <w:lang w:eastAsia="ja-JP"/>
        </w:rPr>
      </w:pPr>
    </w:p>
    <w:p w14:paraId="523FD9FA" w14:textId="0FE342F3" w:rsidR="005E6597" w:rsidRPr="00FB4F43" w:rsidRDefault="005E6597" w:rsidP="005E6597">
      <w:pPr>
        <w:spacing w:before="120"/>
        <w:ind w:left="-360"/>
        <w:jc w:val="both"/>
        <w:rPr>
          <w:rFonts w:ascii="Arial" w:hAnsi="Arial"/>
          <w:b/>
          <w:lang w:eastAsia="ja-JP"/>
        </w:rPr>
      </w:pPr>
      <w:r>
        <w:rPr>
          <w:rFonts w:ascii="Arial" w:hAnsi="Arial"/>
          <w:b/>
          <w:lang w:eastAsia="ja-JP"/>
        </w:rPr>
        <w:t>Faculty Positions</w:t>
      </w:r>
      <w:r w:rsidR="003C000B">
        <w:rPr>
          <w:rFonts w:ascii="Arial" w:hAnsi="Arial"/>
          <w:b/>
          <w:lang w:eastAsia="ja-JP"/>
        </w:rPr>
        <w:t xml:space="preserve"> at UCSF and Stanford</w:t>
      </w:r>
      <w:r w:rsidR="00674F18">
        <w:rPr>
          <w:rFonts w:ascii="Arial" w:hAnsi="Arial"/>
          <w:b/>
          <w:lang w:eastAsia="ja-JP"/>
        </w:rPr>
        <w:t xml:space="preserve"> University</w:t>
      </w:r>
    </w:p>
    <w:p w14:paraId="02049636" w14:textId="6ED6BD6B" w:rsidR="00CA2DEC" w:rsidRDefault="0086382A" w:rsidP="00CA2DEC">
      <w:pPr>
        <w:spacing w:before="120"/>
        <w:ind w:left="-360"/>
        <w:jc w:val="both"/>
        <w:rPr>
          <w:rFonts w:ascii="Arial" w:hAnsi="Arial"/>
          <w:sz w:val="22"/>
          <w:lang w:eastAsia="ja-JP"/>
        </w:rPr>
      </w:pPr>
      <w:r>
        <w:rPr>
          <w:rFonts w:ascii="Arial" w:hAnsi="Arial"/>
          <w:sz w:val="22"/>
          <w:lang w:eastAsia="ja-JP"/>
        </w:rPr>
        <w:t>I began my first faculty position at the University of California in San Francisco in</w:t>
      </w:r>
      <w:r w:rsidR="00CB0F2C">
        <w:rPr>
          <w:rFonts w:ascii="Arial" w:hAnsi="Arial"/>
          <w:sz w:val="22"/>
          <w:lang w:eastAsia="ja-JP"/>
        </w:rPr>
        <w:t xml:space="preserve"> late 1985</w:t>
      </w:r>
      <w:r w:rsidR="00B67D31">
        <w:rPr>
          <w:rFonts w:ascii="Arial" w:hAnsi="Arial"/>
          <w:sz w:val="22"/>
          <w:lang w:eastAsia="ja-JP"/>
        </w:rPr>
        <w:t xml:space="preserve">, with my primary </w:t>
      </w:r>
      <w:r w:rsidR="00C4057D">
        <w:rPr>
          <w:rFonts w:ascii="Arial" w:hAnsi="Arial"/>
          <w:sz w:val="22"/>
          <w:lang w:eastAsia="ja-JP"/>
        </w:rPr>
        <w:t>appointment</w:t>
      </w:r>
      <w:r w:rsidR="00B67D31">
        <w:rPr>
          <w:rFonts w:ascii="Arial" w:hAnsi="Arial"/>
          <w:sz w:val="22"/>
          <w:lang w:eastAsia="ja-JP"/>
        </w:rPr>
        <w:t xml:space="preserve"> in the Department of Physiology and my secondary </w:t>
      </w:r>
      <w:r w:rsidR="00C4057D">
        <w:rPr>
          <w:rFonts w:ascii="Arial" w:hAnsi="Arial"/>
          <w:sz w:val="22"/>
          <w:lang w:eastAsia="ja-JP"/>
        </w:rPr>
        <w:t xml:space="preserve">appointment </w:t>
      </w:r>
      <w:r w:rsidR="00B67D31">
        <w:rPr>
          <w:rFonts w:ascii="Arial" w:hAnsi="Arial"/>
          <w:sz w:val="22"/>
          <w:lang w:eastAsia="ja-JP"/>
        </w:rPr>
        <w:t>in the Department of Biochemistry and Biophysics</w:t>
      </w:r>
      <w:r w:rsidR="00CB0F2C">
        <w:rPr>
          <w:rFonts w:ascii="Arial" w:hAnsi="Arial"/>
          <w:sz w:val="22"/>
          <w:lang w:eastAsia="ja-JP"/>
        </w:rPr>
        <w:t>.</w:t>
      </w:r>
      <w:r w:rsidR="001A1EA1">
        <w:rPr>
          <w:rFonts w:ascii="Arial" w:hAnsi="Arial"/>
          <w:sz w:val="22"/>
          <w:lang w:eastAsia="ja-JP"/>
        </w:rPr>
        <w:t xml:space="preserve">  </w:t>
      </w:r>
      <w:r w:rsidR="0071012D">
        <w:rPr>
          <w:rFonts w:ascii="Arial" w:hAnsi="Arial"/>
          <w:sz w:val="22"/>
          <w:lang w:eastAsia="ja-JP"/>
        </w:rPr>
        <w:t xml:space="preserve">I set up my lab to continue studying globin gene expression, </w:t>
      </w:r>
      <w:r w:rsidR="00EC5E10">
        <w:rPr>
          <w:rFonts w:ascii="Arial" w:hAnsi="Arial"/>
          <w:sz w:val="22"/>
          <w:lang w:eastAsia="ja-JP"/>
        </w:rPr>
        <w:t xml:space="preserve">and some of my graduate students and postdocs worked on both </w:t>
      </w:r>
      <w:r w:rsidR="00EC5E10" w:rsidRPr="00EC5E10">
        <w:rPr>
          <w:rFonts w:ascii="Arial" w:hAnsi="Arial"/>
          <w:i/>
          <w:sz w:val="22"/>
          <w:lang w:eastAsia="ja-JP"/>
        </w:rPr>
        <w:t>cis</w:t>
      </w:r>
      <w:r w:rsidR="00EC5E10">
        <w:rPr>
          <w:rFonts w:ascii="Arial" w:hAnsi="Arial"/>
          <w:sz w:val="22"/>
          <w:lang w:eastAsia="ja-JP"/>
        </w:rPr>
        <w:t xml:space="preserve">- and </w:t>
      </w:r>
      <w:r w:rsidR="00EC5E10" w:rsidRPr="00EC5E10">
        <w:rPr>
          <w:rFonts w:ascii="Arial" w:hAnsi="Arial"/>
          <w:i/>
          <w:sz w:val="22"/>
          <w:lang w:eastAsia="ja-JP"/>
        </w:rPr>
        <w:t>trans</w:t>
      </w:r>
      <w:r w:rsidR="00EC5E10">
        <w:rPr>
          <w:rFonts w:ascii="Arial" w:hAnsi="Arial"/>
          <w:sz w:val="22"/>
          <w:lang w:eastAsia="ja-JP"/>
        </w:rPr>
        <w:t>-acting components that regulate transcription of the gene</w:t>
      </w:r>
      <w:r w:rsidR="00C4057D">
        <w:rPr>
          <w:rFonts w:ascii="Arial" w:hAnsi="Arial"/>
          <w:sz w:val="22"/>
          <w:lang w:eastAsia="ja-JP"/>
        </w:rPr>
        <w:t xml:space="preserve"> for the next six years</w:t>
      </w:r>
      <w:r w:rsidR="00EC5E10">
        <w:rPr>
          <w:rFonts w:ascii="Arial" w:hAnsi="Arial"/>
          <w:sz w:val="22"/>
          <w:lang w:eastAsia="ja-JP"/>
        </w:rPr>
        <w:t xml:space="preserve">.  I also </w:t>
      </w:r>
      <w:r w:rsidR="0071012D">
        <w:rPr>
          <w:rFonts w:ascii="Arial" w:hAnsi="Arial"/>
          <w:sz w:val="22"/>
          <w:lang w:eastAsia="ja-JP"/>
        </w:rPr>
        <w:t xml:space="preserve">wanted to learn more about human genetics, </w:t>
      </w:r>
      <w:r w:rsidR="003F5D23">
        <w:rPr>
          <w:rFonts w:ascii="Arial" w:hAnsi="Arial"/>
          <w:sz w:val="22"/>
          <w:lang w:eastAsia="ja-JP"/>
        </w:rPr>
        <w:t xml:space="preserve">and </w:t>
      </w:r>
      <w:r w:rsidR="003F5D23">
        <w:rPr>
          <w:rFonts w:ascii="Arial" w:hAnsi="Arial"/>
          <w:sz w:val="22"/>
          <w:lang w:eastAsia="ja-JP"/>
        </w:rPr>
        <w:lastRenderedPageBreak/>
        <w:t>was</w:t>
      </w:r>
      <w:r w:rsidR="0071012D">
        <w:rPr>
          <w:rFonts w:ascii="Arial" w:hAnsi="Arial"/>
          <w:sz w:val="22"/>
          <w:lang w:eastAsia="ja-JP"/>
        </w:rPr>
        <w:t xml:space="preserve"> interest</w:t>
      </w:r>
      <w:r w:rsidR="003F5D23">
        <w:rPr>
          <w:rFonts w:ascii="Arial" w:hAnsi="Arial"/>
          <w:sz w:val="22"/>
          <w:lang w:eastAsia="ja-JP"/>
        </w:rPr>
        <w:t>ed</w:t>
      </w:r>
      <w:r w:rsidR="0071012D">
        <w:rPr>
          <w:rFonts w:ascii="Arial" w:hAnsi="Arial"/>
          <w:sz w:val="22"/>
          <w:lang w:eastAsia="ja-JP"/>
        </w:rPr>
        <w:t xml:space="preserve"> in identifying the gene that is mutated in people with Huntington disease</w:t>
      </w:r>
      <w:r w:rsidR="003F5D23">
        <w:rPr>
          <w:rFonts w:ascii="Arial" w:hAnsi="Arial"/>
          <w:sz w:val="22"/>
          <w:lang w:eastAsia="ja-JP"/>
        </w:rPr>
        <w:t xml:space="preserve"> (gene hunting by positional cloning had just been developed, and the disease was compelling to me)</w:t>
      </w:r>
      <w:r w:rsidR="0071012D">
        <w:rPr>
          <w:rFonts w:ascii="Arial" w:hAnsi="Arial"/>
          <w:sz w:val="22"/>
          <w:lang w:eastAsia="ja-JP"/>
        </w:rPr>
        <w:t>.</w:t>
      </w:r>
      <w:r w:rsidR="00E24B9A">
        <w:rPr>
          <w:rFonts w:ascii="Arial" w:hAnsi="Arial"/>
          <w:sz w:val="22"/>
          <w:lang w:eastAsia="ja-JP"/>
        </w:rPr>
        <w:t xml:space="preserve">  During my first months, I </w:t>
      </w:r>
      <w:r w:rsidR="00687C2C">
        <w:rPr>
          <w:rFonts w:ascii="Arial" w:hAnsi="Arial"/>
          <w:sz w:val="22"/>
          <w:lang w:eastAsia="ja-JP"/>
        </w:rPr>
        <w:t xml:space="preserve">had the very good fortune to </w:t>
      </w:r>
      <w:r w:rsidR="005D1B3C">
        <w:rPr>
          <w:rFonts w:ascii="Arial" w:hAnsi="Arial"/>
          <w:sz w:val="22"/>
          <w:lang w:eastAsia="ja-JP"/>
        </w:rPr>
        <w:t>me</w:t>
      </w:r>
      <w:r w:rsidR="00687C2C">
        <w:rPr>
          <w:rFonts w:ascii="Arial" w:hAnsi="Arial"/>
          <w:sz w:val="22"/>
          <w:lang w:eastAsia="ja-JP"/>
        </w:rPr>
        <w:t>e</w:t>
      </w:r>
      <w:r w:rsidR="005D1B3C">
        <w:rPr>
          <w:rFonts w:ascii="Arial" w:hAnsi="Arial"/>
          <w:sz w:val="22"/>
          <w:lang w:eastAsia="ja-JP"/>
        </w:rPr>
        <w:t>t</w:t>
      </w:r>
      <w:r w:rsidR="00E24B9A">
        <w:rPr>
          <w:rFonts w:ascii="Arial" w:hAnsi="Arial"/>
          <w:sz w:val="22"/>
          <w:lang w:eastAsia="ja-JP"/>
        </w:rPr>
        <w:t xml:space="preserve"> Dr. David Cox, a </w:t>
      </w:r>
      <w:r w:rsidR="00D34071">
        <w:rPr>
          <w:rFonts w:ascii="Arial" w:hAnsi="Arial"/>
          <w:sz w:val="22"/>
          <w:lang w:eastAsia="ja-JP"/>
        </w:rPr>
        <w:t xml:space="preserve">brilliant </w:t>
      </w:r>
      <w:r w:rsidR="00C4057D">
        <w:rPr>
          <w:rFonts w:ascii="Arial" w:hAnsi="Arial"/>
          <w:sz w:val="22"/>
          <w:lang w:eastAsia="ja-JP"/>
        </w:rPr>
        <w:t xml:space="preserve">physician-scientist who was a </w:t>
      </w:r>
      <w:r w:rsidR="00E24B9A">
        <w:rPr>
          <w:rFonts w:ascii="Arial" w:hAnsi="Arial"/>
          <w:sz w:val="22"/>
          <w:lang w:eastAsia="ja-JP"/>
        </w:rPr>
        <w:t>medical geneticist</w:t>
      </w:r>
      <w:r w:rsidR="005D1B3C">
        <w:rPr>
          <w:rFonts w:ascii="Arial" w:hAnsi="Arial"/>
          <w:sz w:val="22"/>
          <w:lang w:eastAsia="ja-JP"/>
        </w:rPr>
        <w:t xml:space="preserve"> </w:t>
      </w:r>
      <w:r w:rsidR="00C4057D">
        <w:rPr>
          <w:rFonts w:ascii="Arial" w:hAnsi="Arial"/>
          <w:sz w:val="22"/>
          <w:lang w:eastAsia="ja-JP"/>
        </w:rPr>
        <w:t>and</w:t>
      </w:r>
      <w:r w:rsidR="005D1B3C">
        <w:rPr>
          <w:rFonts w:ascii="Arial" w:hAnsi="Arial"/>
          <w:sz w:val="22"/>
          <w:lang w:eastAsia="ja-JP"/>
        </w:rPr>
        <w:t xml:space="preserve"> also had a Ph.D. in </w:t>
      </w:r>
      <w:r w:rsidR="00DA7191">
        <w:rPr>
          <w:rFonts w:ascii="Arial" w:hAnsi="Arial"/>
          <w:sz w:val="22"/>
          <w:lang w:eastAsia="ja-JP"/>
        </w:rPr>
        <w:t>yeast genetics.  We immediately joined forces, and for 15 years our laboratories were essentially a joint lab.  I learned a treme</w:t>
      </w:r>
      <w:r w:rsidR="00EB53C4">
        <w:rPr>
          <w:rFonts w:ascii="Arial" w:hAnsi="Arial"/>
          <w:sz w:val="22"/>
          <w:lang w:eastAsia="ja-JP"/>
        </w:rPr>
        <w:t xml:space="preserve">ndous amount about inheritance and quantitative biology from David, </w:t>
      </w:r>
      <w:r w:rsidR="00187EF6">
        <w:rPr>
          <w:rFonts w:ascii="Arial" w:hAnsi="Arial"/>
          <w:sz w:val="22"/>
          <w:lang w:eastAsia="ja-JP"/>
        </w:rPr>
        <w:t xml:space="preserve">and </w:t>
      </w:r>
      <w:r w:rsidR="005B09C5">
        <w:rPr>
          <w:rFonts w:ascii="Arial" w:hAnsi="Arial"/>
          <w:sz w:val="22"/>
          <w:lang w:eastAsia="ja-JP"/>
        </w:rPr>
        <w:t>we not only worked on Huntington disease, but also other diseases of the nervous system</w:t>
      </w:r>
      <w:r w:rsidR="00C4057D">
        <w:rPr>
          <w:rFonts w:ascii="Arial" w:hAnsi="Arial"/>
          <w:sz w:val="22"/>
          <w:lang w:eastAsia="ja-JP"/>
        </w:rPr>
        <w:t>.</w:t>
      </w:r>
      <w:r w:rsidR="00CA2DEC">
        <w:rPr>
          <w:rFonts w:ascii="Arial" w:hAnsi="Arial"/>
          <w:sz w:val="22"/>
          <w:lang w:eastAsia="ja-JP"/>
        </w:rPr>
        <w:t xml:space="preserve">  We developed and improved several technologies for gene hunting, including radiation hybrid mapping, a method that used high-energy x-rays to fragment human chromosomes that were recovered in somatic cell hybrids and then used to determine the locations of DNA markers in our genome.  This led us to apply for an</w:t>
      </w:r>
      <w:r w:rsidR="00EE4213">
        <w:rPr>
          <w:rFonts w:ascii="Arial" w:hAnsi="Arial"/>
          <w:sz w:val="22"/>
          <w:lang w:eastAsia="ja-JP"/>
        </w:rPr>
        <w:t>d have awarded one of the first NIH grants to establish a human genome center in 1990, as one of the inaugural labs participating in the public Human Genome Project</w:t>
      </w:r>
      <w:r w:rsidR="00526901">
        <w:rPr>
          <w:rFonts w:ascii="Arial" w:hAnsi="Arial"/>
          <w:sz w:val="22"/>
          <w:lang w:eastAsia="ja-JP"/>
        </w:rPr>
        <w:t xml:space="preserve"> (HGP)</w:t>
      </w:r>
      <w:r w:rsidR="00EE4213">
        <w:rPr>
          <w:rFonts w:ascii="Arial" w:hAnsi="Arial"/>
          <w:sz w:val="22"/>
          <w:lang w:eastAsia="ja-JP"/>
        </w:rPr>
        <w:t xml:space="preserve">. </w:t>
      </w:r>
    </w:p>
    <w:p w14:paraId="1BCB4741" w14:textId="77777777" w:rsidR="002E480A" w:rsidRDefault="00187EF6" w:rsidP="00526901">
      <w:pPr>
        <w:spacing w:before="120"/>
        <w:ind w:left="-360"/>
        <w:jc w:val="both"/>
        <w:rPr>
          <w:rFonts w:ascii="Arial" w:hAnsi="Arial"/>
          <w:sz w:val="22"/>
          <w:lang w:eastAsia="ja-JP"/>
        </w:rPr>
      </w:pPr>
      <w:r>
        <w:rPr>
          <w:rFonts w:ascii="Arial" w:hAnsi="Arial"/>
          <w:sz w:val="22"/>
          <w:lang w:eastAsia="ja-JP"/>
        </w:rPr>
        <w:t xml:space="preserve">In early 1993, David and I moved our laboratories and the </w:t>
      </w:r>
      <w:r w:rsidR="00526901">
        <w:rPr>
          <w:rFonts w:ascii="Arial" w:hAnsi="Arial"/>
          <w:sz w:val="22"/>
          <w:lang w:eastAsia="ja-JP"/>
        </w:rPr>
        <w:t xml:space="preserve">Human </w:t>
      </w:r>
      <w:r>
        <w:rPr>
          <w:rFonts w:ascii="Arial" w:hAnsi="Arial"/>
          <w:sz w:val="22"/>
          <w:lang w:eastAsia="ja-JP"/>
        </w:rPr>
        <w:t>Genome Center to the Department of Genetics at Stanford Univer</w:t>
      </w:r>
      <w:r w:rsidR="00526901">
        <w:rPr>
          <w:rFonts w:ascii="Arial" w:hAnsi="Arial"/>
          <w:sz w:val="22"/>
          <w:lang w:eastAsia="ja-JP"/>
        </w:rPr>
        <w:t>sity School of Medicine.  Our labs continued to work on inherited human diseases, including not only brain diseases and phenotypes, but also others.  We identified the genes for an inherited form of childhood progressive epilepsy (called “EPM1”), for a key step in development of the cerebellum (the “weaver” gene), and with others, genes involved in inherited skin cancer</w:t>
      </w:r>
      <w:r w:rsidR="00C913E0">
        <w:rPr>
          <w:rFonts w:ascii="Arial" w:hAnsi="Arial"/>
          <w:sz w:val="22"/>
          <w:lang w:eastAsia="ja-JP"/>
        </w:rPr>
        <w:t>, hemochromatosis,</w:t>
      </w:r>
      <w:r w:rsidR="00D17F36">
        <w:rPr>
          <w:rFonts w:ascii="Arial" w:hAnsi="Arial"/>
          <w:sz w:val="22"/>
          <w:lang w:eastAsia="ja-JP"/>
        </w:rPr>
        <w:t xml:space="preserve"> and an autoimmune disease.</w:t>
      </w:r>
      <w:r w:rsidR="00763A64">
        <w:rPr>
          <w:rFonts w:ascii="Arial" w:hAnsi="Arial"/>
          <w:sz w:val="22"/>
          <w:lang w:eastAsia="ja-JP"/>
        </w:rPr>
        <w:t xml:space="preserve">  </w:t>
      </w:r>
      <w:r w:rsidR="002E480A">
        <w:rPr>
          <w:rFonts w:ascii="Arial" w:hAnsi="Arial"/>
          <w:sz w:val="22"/>
          <w:lang w:eastAsia="ja-JP"/>
        </w:rPr>
        <w:t>My lab generated and studied mouse models of Huntington disease and EPM1 during those years.</w:t>
      </w:r>
    </w:p>
    <w:p w14:paraId="46F20F07" w14:textId="7AD21B00" w:rsidR="00553610" w:rsidRDefault="002E480A" w:rsidP="002E480A">
      <w:pPr>
        <w:spacing w:before="120"/>
        <w:ind w:left="-360"/>
        <w:jc w:val="both"/>
        <w:rPr>
          <w:rFonts w:ascii="Arial" w:hAnsi="Arial"/>
          <w:sz w:val="22"/>
          <w:lang w:eastAsia="ja-JP"/>
        </w:rPr>
      </w:pPr>
      <w:r>
        <w:rPr>
          <w:rFonts w:ascii="Arial" w:hAnsi="Arial"/>
          <w:sz w:val="22"/>
          <w:lang w:eastAsia="ja-JP"/>
        </w:rPr>
        <w:t>At the Stanford Human Genome Center, w</w:t>
      </w:r>
      <w:r w:rsidR="00526901">
        <w:rPr>
          <w:rFonts w:ascii="Arial" w:hAnsi="Arial"/>
          <w:sz w:val="22"/>
          <w:lang w:eastAsia="ja-JP"/>
        </w:rPr>
        <w:t>e applied radiation hybrid and other mapping technologies to human chromosomes as part of the HGP, but also began collaborating with the Joint Genome Institute</w:t>
      </w:r>
      <w:r w:rsidR="00E43ADF">
        <w:rPr>
          <w:rFonts w:ascii="Arial" w:hAnsi="Arial"/>
          <w:sz w:val="22"/>
          <w:lang w:eastAsia="ja-JP"/>
        </w:rPr>
        <w:t xml:space="preserve"> (JGI)</w:t>
      </w:r>
      <w:r w:rsidR="00526901">
        <w:rPr>
          <w:rFonts w:ascii="Arial" w:hAnsi="Arial"/>
          <w:sz w:val="22"/>
          <w:lang w:eastAsia="ja-JP"/>
        </w:rPr>
        <w:t xml:space="preserve"> in Walnut Creek </w:t>
      </w:r>
      <w:r w:rsidR="00E43ADF">
        <w:rPr>
          <w:rFonts w:ascii="Arial" w:hAnsi="Arial"/>
          <w:sz w:val="22"/>
          <w:lang w:eastAsia="ja-JP"/>
        </w:rPr>
        <w:t>to sequence human genomic DNA</w:t>
      </w:r>
      <w:r w:rsidR="002549F7">
        <w:rPr>
          <w:rFonts w:ascii="Arial" w:hAnsi="Arial"/>
          <w:sz w:val="22"/>
          <w:lang w:eastAsia="ja-JP"/>
        </w:rPr>
        <w:t xml:space="preserve"> with funding from </w:t>
      </w:r>
      <w:r w:rsidR="002549F7" w:rsidRPr="00B1347B">
        <w:rPr>
          <w:rFonts w:ascii="Arial" w:hAnsi="Arial"/>
          <w:sz w:val="22"/>
          <w:lang w:eastAsia="ja-JP"/>
        </w:rPr>
        <w:t>the U.S. Department of Energy</w:t>
      </w:r>
      <w:r w:rsidR="00E43ADF">
        <w:rPr>
          <w:rFonts w:ascii="Arial" w:hAnsi="Arial"/>
          <w:sz w:val="22"/>
          <w:lang w:eastAsia="ja-JP"/>
        </w:rPr>
        <w:t>.  Ultimately, this led to maps of the entire genome that were instrumental in piecing the entire sequence together</w:t>
      </w:r>
      <w:r w:rsidR="009D2EF0">
        <w:rPr>
          <w:rFonts w:ascii="Arial" w:hAnsi="Arial"/>
          <w:sz w:val="22"/>
          <w:lang w:eastAsia="ja-JP"/>
        </w:rPr>
        <w:t>, as well as to a substantial amount of finished, contiguous DNA sequence</w:t>
      </w:r>
      <w:r w:rsidR="00E43ADF">
        <w:rPr>
          <w:rFonts w:ascii="Arial" w:hAnsi="Arial"/>
          <w:sz w:val="22"/>
          <w:lang w:eastAsia="ja-JP"/>
        </w:rPr>
        <w:t>.  By the time we reached the finish line in 2003, our group was responsible for genome-wide maps, and with the JGI, for 11% of the finished human genome sequence, including the entirety of chromosomes 5, 16 and 19.  We also contributed to the final sequence of human chromosome 4</w:t>
      </w:r>
      <w:r w:rsidR="00C31E19">
        <w:rPr>
          <w:rFonts w:ascii="Arial" w:hAnsi="Arial"/>
          <w:sz w:val="22"/>
          <w:lang w:eastAsia="ja-JP"/>
        </w:rPr>
        <w:t xml:space="preserve"> with Washington University’s Genome Center</w:t>
      </w:r>
      <w:r w:rsidR="00E43ADF">
        <w:rPr>
          <w:rFonts w:ascii="Arial" w:hAnsi="Arial"/>
          <w:sz w:val="22"/>
          <w:lang w:eastAsia="ja-JP"/>
        </w:rPr>
        <w:t>.</w:t>
      </w:r>
    </w:p>
    <w:p w14:paraId="7EDE2807" w14:textId="5CC891F5" w:rsidR="003F6D47" w:rsidRDefault="008F3756" w:rsidP="002E480A">
      <w:pPr>
        <w:spacing w:before="120"/>
        <w:ind w:left="-360"/>
        <w:jc w:val="both"/>
        <w:rPr>
          <w:rFonts w:ascii="Arial" w:hAnsi="Arial"/>
          <w:sz w:val="22"/>
          <w:lang w:eastAsia="ja-JP"/>
        </w:rPr>
      </w:pPr>
      <w:r>
        <w:rPr>
          <w:rFonts w:ascii="Arial" w:hAnsi="Arial"/>
          <w:sz w:val="22"/>
          <w:lang w:eastAsia="ja-JP"/>
        </w:rPr>
        <w:t>In 2000, David left Stanford for industry (Perlegen and then Pfizer), and, sadly, died unexpectedly in 2012.  I continued to run the Stanford Human Genome Center, as well as a lab of about 15 graduate students and postdocs working on human genetics and genomics</w:t>
      </w:r>
      <w:r w:rsidR="001857EB">
        <w:rPr>
          <w:rFonts w:ascii="Arial" w:hAnsi="Arial"/>
          <w:sz w:val="22"/>
          <w:lang w:eastAsia="ja-JP"/>
        </w:rPr>
        <w:t xml:space="preserve">.  In addition, I was </w:t>
      </w:r>
      <w:r w:rsidR="00C9059D">
        <w:rPr>
          <w:rFonts w:ascii="Arial" w:hAnsi="Arial"/>
          <w:sz w:val="22"/>
          <w:lang w:eastAsia="ja-JP"/>
        </w:rPr>
        <w:t>Vice C</w:t>
      </w:r>
      <w:r w:rsidR="001857EB">
        <w:rPr>
          <w:rFonts w:ascii="Arial" w:hAnsi="Arial"/>
          <w:sz w:val="22"/>
          <w:lang w:eastAsia="ja-JP"/>
        </w:rPr>
        <w:t xml:space="preserve">hair and then Chair of the Department of Genetics during </w:t>
      </w:r>
      <w:r>
        <w:rPr>
          <w:rFonts w:ascii="Arial" w:hAnsi="Arial"/>
          <w:sz w:val="22"/>
          <w:lang w:eastAsia="ja-JP"/>
        </w:rPr>
        <w:t>my last 1</w:t>
      </w:r>
      <w:r w:rsidR="001857EB">
        <w:rPr>
          <w:rFonts w:ascii="Arial" w:hAnsi="Arial"/>
          <w:sz w:val="22"/>
          <w:lang w:eastAsia="ja-JP"/>
        </w:rPr>
        <w:t>1</w:t>
      </w:r>
      <w:r>
        <w:rPr>
          <w:rFonts w:ascii="Arial" w:hAnsi="Arial"/>
          <w:sz w:val="22"/>
          <w:lang w:eastAsia="ja-JP"/>
        </w:rPr>
        <w:t xml:space="preserve"> years at Stanford</w:t>
      </w:r>
      <w:r w:rsidR="001857EB">
        <w:rPr>
          <w:rFonts w:ascii="Arial" w:hAnsi="Arial"/>
          <w:sz w:val="22"/>
          <w:lang w:eastAsia="ja-JP"/>
        </w:rPr>
        <w:t>.  During that time,</w:t>
      </w:r>
      <w:r>
        <w:rPr>
          <w:rFonts w:ascii="Arial" w:hAnsi="Arial"/>
          <w:sz w:val="22"/>
          <w:lang w:eastAsia="ja-JP"/>
        </w:rPr>
        <w:t xml:space="preserve"> I began to combine genome-wide </w:t>
      </w:r>
      <w:r w:rsidR="001B0C2A">
        <w:rPr>
          <w:rFonts w:ascii="Arial" w:hAnsi="Arial"/>
          <w:sz w:val="22"/>
          <w:lang w:eastAsia="ja-JP"/>
        </w:rPr>
        <w:t xml:space="preserve">approaches with my old interest in transcriptional regulation, </w:t>
      </w:r>
      <w:r w:rsidR="007A4F59">
        <w:rPr>
          <w:rFonts w:ascii="Arial" w:hAnsi="Arial"/>
          <w:sz w:val="22"/>
          <w:lang w:eastAsia="ja-JP"/>
        </w:rPr>
        <w:t xml:space="preserve">which led to a close and still-active collaboration with </w:t>
      </w:r>
      <w:r w:rsidR="007A4F59" w:rsidRPr="00B1347B">
        <w:rPr>
          <w:rFonts w:ascii="Arial" w:hAnsi="Arial"/>
          <w:sz w:val="22"/>
          <w:lang w:eastAsia="ja-JP"/>
        </w:rPr>
        <w:t>Dr. Barbara Wold and her lab at Caltech</w:t>
      </w:r>
      <w:r w:rsidR="007A4F59">
        <w:rPr>
          <w:rFonts w:ascii="Arial" w:hAnsi="Arial"/>
          <w:sz w:val="22"/>
          <w:lang w:eastAsia="ja-JP"/>
        </w:rPr>
        <w:t xml:space="preserve">.  Our groups have worked together to develop and apply methods for measuring gene expression, protein:DNA interactions and epigenetic </w:t>
      </w:r>
      <w:r w:rsidR="008C5B68">
        <w:rPr>
          <w:rFonts w:ascii="Arial" w:hAnsi="Arial"/>
          <w:sz w:val="22"/>
          <w:lang w:eastAsia="ja-JP"/>
        </w:rPr>
        <w:t xml:space="preserve">events on a genome-wide scale, </w:t>
      </w:r>
      <w:r w:rsidR="008C5B68" w:rsidRPr="00B1347B">
        <w:rPr>
          <w:rFonts w:ascii="Arial" w:hAnsi="Arial"/>
          <w:sz w:val="22"/>
          <w:lang w:eastAsia="ja-JP"/>
        </w:rPr>
        <w:t xml:space="preserve">including chromatin immunoprecipitation (ChIP), mRNA </w:t>
      </w:r>
      <w:r w:rsidR="008C5B68">
        <w:rPr>
          <w:rFonts w:ascii="Arial" w:hAnsi="Arial"/>
          <w:sz w:val="22"/>
          <w:lang w:eastAsia="ja-JP"/>
        </w:rPr>
        <w:t xml:space="preserve">and microRNA </w:t>
      </w:r>
      <w:r w:rsidR="008C5B68" w:rsidRPr="00B1347B">
        <w:rPr>
          <w:rFonts w:ascii="Arial" w:hAnsi="Arial"/>
          <w:sz w:val="22"/>
          <w:lang w:eastAsia="ja-JP"/>
        </w:rPr>
        <w:t xml:space="preserve">expression, transcriptional promoter and methylation measurements, and computational and statistical tools to study human biology.  We </w:t>
      </w:r>
      <w:r w:rsidR="008C5B68">
        <w:rPr>
          <w:rFonts w:ascii="Arial" w:hAnsi="Arial"/>
          <w:sz w:val="22"/>
          <w:lang w:eastAsia="ja-JP"/>
        </w:rPr>
        <w:t>are one of the initial groups who comprise</w:t>
      </w:r>
      <w:r w:rsidR="008C5B68" w:rsidRPr="00B1347B">
        <w:rPr>
          <w:rFonts w:ascii="Arial" w:hAnsi="Arial"/>
          <w:sz w:val="22"/>
          <w:lang w:eastAsia="ja-JP"/>
        </w:rPr>
        <w:t xml:space="preserve"> the ENCODE Consortium, which has the goal of identifying and understanding all the functional elements in the human genome.</w:t>
      </w:r>
      <w:r w:rsidR="00920F02">
        <w:rPr>
          <w:rFonts w:ascii="Arial" w:hAnsi="Arial"/>
          <w:sz w:val="22"/>
          <w:lang w:eastAsia="ja-JP"/>
        </w:rPr>
        <w:t xml:space="preserve">  The techniques and knowledge we have gai</w:t>
      </w:r>
      <w:r w:rsidR="0045294A">
        <w:rPr>
          <w:rFonts w:ascii="Arial" w:hAnsi="Arial"/>
          <w:sz w:val="22"/>
          <w:lang w:eastAsia="ja-JP"/>
        </w:rPr>
        <w:t xml:space="preserve">ned from this </w:t>
      </w:r>
      <w:r w:rsidR="003F6AF9">
        <w:rPr>
          <w:rFonts w:ascii="Arial" w:hAnsi="Arial"/>
          <w:sz w:val="22"/>
          <w:lang w:eastAsia="ja-JP"/>
        </w:rPr>
        <w:t>work</w:t>
      </w:r>
      <w:r w:rsidR="0045294A">
        <w:rPr>
          <w:rFonts w:ascii="Arial" w:hAnsi="Arial"/>
          <w:sz w:val="22"/>
          <w:lang w:eastAsia="ja-JP"/>
        </w:rPr>
        <w:t xml:space="preserve"> are important components of </w:t>
      </w:r>
      <w:r w:rsidR="003F6AF9">
        <w:rPr>
          <w:rFonts w:ascii="Arial" w:hAnsi="Arial"/>
          <w:sz w:val="22"/>
          <w:lang w:eastAsia="ja-JP"/>
        </w:rPr>
        <w:t>our projects to understand diseases and our interactions with the environment, including variable responses to drugs, as discussed below.</w:t>
      </w:r>
      <w:r w:rsidR="0045294A">
        <w:rPr>
          <w:rFonts w:ascii="Arial" w:hAnsi="Arial"/>
          <w:sz w:val="22"/>
          <w:lang w:eastAsia="ja-JP"/>
        </w:rPr>
        <w:t xml:space="preserve"> </w:t>
      </w:r>
      <w:r w:rsidR="008C5B68">
        <w:rPr>
          <w:rFonts w:ascii="Arial" w:hAnsi="Arial"/>
          <w:sz w:val="22"/>
          <w:lang w:eastAsia="ja-JP"/>
        </w:rPr>
        <w:t xml:space="preserve">  </w:t>
      </w:r>
      <w:r w:rsidR="008C5B68" w:rsidRPr="00B1347B">
        <w:rPr>
          <w:rFonts w:ascii="Arial" w:hAnsi="Arial"/>
          <w:sz w:val="22"/>
          <w:lang w:eastAsia="ja-JP"/>
        </w:rPr>
        <w:t xml:space="preserve">  </w:t>
      </w:r>
    </w:p>
    <w:p w14:paraId="0F3E1082" w14:textId="4F3752DD" w:rsidR="00025034" w:rsidRDefault="00E24B9A" w:rsidP="00E24B9A">
      <w:pPr>
        <w:spacing w:before="120"/>
        <w:ind w:left="-360"/>
        <w:jc w:val="both"/>
        <w:rPr>
          <w:rFonts w:ascii="Arial" w:hAnsi="Arial"/>
          <w:sz w:val="22"/>
          <w:lang w:eastAsia="ja-JP"/>
        </w:rPr>
      </w:pPr>
      <w:r>
        <w:rPr>
          <w:rFonts w:ascii="Arial" w:hAnsi="Arial"/>
          <w:sz w:val="22"/>
          <w:lang w:eastAsia="ja-JP"/>
        </w:rPr>
        <w:t xml:space="preserve"> </w:t>
      </w:r>
    </w:p>
    <w:p w14:paraId="566D843E" w14:textId="6D3F2158" w:rsidR="00972BEA" w:rsidRPr="00FB4F43" w:rsidRDefault="00972BEA" w:rsidP="00972BEA">
      <w:pPr>
        <w:spacing w:before="120"/>
        <w:ind w:left="-360"/>
        <w:jc w:val="both"/>
        <w:rPr>
          <w:rFonts w:ascii="Arial" w:hAnsi="Arial"/>
          <w:b/>
          <w:lang w:eastAsia="ja-JP"/>
        </w:rPr>
      </w:pPr>
      <w:r>
        <w:rPr>
          <w:rFonts w:ascii="Arial" w:hAnsi="Arial"/>
          <w:b/>
          <w:lang w:eastAsia="ja-JP"/>
        </w:rPr>
        <w:t>HudsonAlpha Institute</w:t>
      </w:r>
    </w:p>
    <w:p w14:paraId="40FC5CA3" w14:textId="16CF7D06" w:rsidR="00DC4FA8" w:rsidRPr="00E33ABC" w:rsidRDefault="00DC4FA8" w:rsidP="00E33ABC">
      <w:pPr>
        <w:spacing w:before="120"/>
        <w:ind w:left="-360"/>
        <w:jc w:val="both"/>
        <w:rPr>
          <w:rFonts w:ascii="Arial" w:hAnsi="Arial"/>
          <w:b/>
          <w:sz w:val="22"/>
          <w:lang w:eastAsia="ja-JP"/>
        </w:rPr>
      </w:pPr>
      <w:r w:rsidRPr="00B1347B">
        <w:rPr>
          <w:rFonts w:ascii="Arial" w:hAnsi="Arial"/>
          <w:sz w:val="22"/>
          <w:lang w:eastAsia="ja-JP"/>
        </w:rPr>
        <w:t>I</w:t>
      </w:r>
      <w:r w:rsidR="00013EE5">
        <w:rPr>
          <w:rFonts w:ascii="Arial" w:hAnsi="Arial"/>
          <w:sz w:val="22"/>
          <w:lang w:eastAsia="ja-JP"/>
        </w:rPr>
        <w:t>n 2008, I</w:t>
      </w:r>
      <w:r w:rsidR="003F7973">
        <w:rPr>
          <w:rFonts w:ascii="Arial" w:hAnsi="Arial"/>
          <w:sz w:val="22"/>
          <w:lang w:eastAsia="ja-JP"/>
        </w:rPr>
        <w:t xml:space="preserve"> moved my laboratory and </w:t>
      </w:r>
      <w:r w:rsidR="004A7523">
        <w:rPr>
          <w:rFonts w:ascii="Arial" w:hAnsi="Arial"/>
          <w:sz w:val="22"/>
          <w:lang w:eastAsia="ja-JP"/>
        </w:rPr>
        <w:t>G</w:t>
      </w:r>
      <w:r w:rsidR="003F7973">
        <w:rPr>
          <w:rFonts w:ascii="Arial" w:hAnsi="Arial"/>
          <w:sz w:val="22"/>
          <w:lang w:eastAsia="ja-JP"/>
        </w:rPr>
        <w:t xml:space="preserve">enome </w:t>
      </w:r>
      <w:r w:rsidR="004A7523">
        <w:rPr>
          <w:rFonts w:ascii="Arial" w:hAnsi="Arial"/>
          <w:sz w:val="22"/>
          <w:lang w:eastAsia="ja-JP"/>
        </w:rPr>
        <w:t>C</w:t>
      </w:r>
      <w:r w:rsidRPr="00B1347B">
        <w:rPr>
          <w:rFonts w:ascii="Arial" w:hAnsi="Arial"/>
          <w:sz w:val="22"/>
          <w:lang w:eastAsia="ja-JP"/>
        </w:rPr>
        <w:t xml:space="preserve">enter from Stanford University to Huntsville Alabama to become the Director of a new enterprise called the HudsonAlpha Institute for Biotechnology.  This non-profit research institute, located in Cummings Research Park next to NASA headquarters and home to several hundred engineering, computer and biotechnology companies, </w:t>
      </w:r>
      <w:r>
        <w:rPr>
          <w:rFonts w:ascii="Arial" w:hAnsi="Arial"/>
          <w:sz w:val="22"/>
          <w:lang w:eastAsia="ja-JP"/>
        </w:rPr>
        <w:t>uses</w:t>
      </w:r>
      <w:r w:rsidRPr="00B1347B">
        <w:rPr>
          <w:rFonts w:ascii="Arial" w:hAnsi="Arial"/>
          <w:sz w:val="22"/>
          <w:lang w:eastAsia="ja-JP"/>
        </w:rPr>
        <w:t xml:space="preserve"> genomics and genetics to make and apply discoveries for solving important problems in human health, energy and environmental science.  At HudsonAlpha Institute, we </w:t>
      </w:r>
      <w:r w:rsidR="00284759">
        <w:rPr>
          <w:rFonts w:ascii="Arial" w:hAnsi="Arial"/>
          <w:sz w:val="22"/>
          <w:lang w:eastAsia="ja-JP"/>
        </w:rPr>
        <w:t>have continued</w:t>
      </w:r>
      <w:r w:rsidRPr="00B1347B">
        <w:rPr>
          <w:rFonts w:ascii="Arial" w:hAnsi="Arial"/>
          <w:sz w:val="22"/>
          <w:lang w:eastAsia="ja-JP"/>
        </w:rPr>
        <w:t xml:space="preserve"> work that my laboratory started at Stanford, while </w:t>
      </w:r>
      <w:r w:rsidR="00C45362">
        <w:rPr>
          <w:rFonts w:ascii="Arial" w:hAnsi="Arial"/>
          <w:sz w:val="22"/>
          <w:lang w:eastAsia="ja-JP"/>
        </w:rPr>
        <w:lastRenderedPageBreak/>
        <w:t xml:space="preserve">working </w:t>
      </w:r>
      <w:r w:rsidR="00C45362" w:rsidRPr="00B1347B">
        <w:rPr>
          <w:rFonts w:ascii="Arial" w:hAnsi="Arial"/>
          <w:sz w:val="22"/>
          <w:lang w:eastAsia="ja-JP"/>
        </w:rPr>
        <w:t xml:space="preserve">collaboratively </w:t>
      </w:r>
      <w:r w:rsidR="00C45362">
        <w:rPr>
          <w:rFonts w:ascii="Arial" w:hAnsi="Arial"/>
          <w:sz w:val="22"/>
          <w:lang w:eastAsia="ja-JP"/>
        </w:rPr>
        <w:t xml:space="preserve">with </w:t>
      </w:r>
      <w:r w:rsidR="005E6358">
        <w:rPr>
          <w:rFonts w:ascii="Arial" w:hAnsi="Arial"/>
          <w:sz w:val="22"/>
          <w:lang w:eastAsia="ja-JP"/>
        </w:rPr>
        <w:t>faculty</w:t>
      </w:r>
      <w:r w:rsidR="00C45362">
        <w:rPr>
          <w:rFonts w:ascii="Arial" w:hAnsi="Arial"/>
          <w:sz w:val="22"/>
          <w:lang w:eastAsia="ja-JP"/>
        </w:rPr>
        <w:t xml:space="preserve"> at </w:t>
      </w:r>
      <w:r w:rsidR="009206CE">
        <w:rPr>
          <w:rFonts w:ascii="Arial" w:hAnsi="Arial"/>
          <w:sz w:val="22"/>
          <w:lang w:eastAsia="ja-JP"/>
        </w:rPr>
        <w:t>the institute</w:t>
      </w:r>
      <w:r w:rsidR="00C45362">
        <w:rPr>
          <w:rFonts w:ascii="Arial" w:hAnsi="Arial"/>
          <w:sz w:val="22"/>
          <w:lang w:eastAsia="ja-JP"/>
        </w:rPr>
        <w:t xml:space="preserve"> and </w:t>
      </w:r>
      <w:r w:rsidR="005E6358">
        <w:rPr>
          <w:rFonts w:ascii="Arial" w:hAnsi="Arial"/>
          <w:sz w:val="22"/>
          <w:lang w:eastAsia="ja-JP"/>
        </w:rPr>
        <w:t xml:space="preserve">with </w:t>
      </w:r>
      <w:r w:rsidR="00C45362">
        <w:rPr>
          <w:rFonts w:ascii="Arial" w:hAnsi="Arial"/>
          <w:sz w:val="22"/>
          <w:lang w:eastAsia="ja-JP"/>
        </w:rPr>
        <w:t xml:space="preserve">other </w:t>
      </w:r>
      <w:r w:rsidR="005E6358">
        <w:rPr>
          <w:rFonts w:ascii="Arial" w:hAnsi="Arial"/>
          <w:sz w:val="22"/>
          <w:lang w:eastAsia="ja-JP"/>
        </w:rPr>
        <w:t>researchers</w:t>
      </w:r>
      <w:r w:rsidR="00C45362">
        <w:rPr>
          <w:rFonts w:ascii="Arial" w:hAnsi="Arial"/>
          <w:sz w:val="22"/>
          <w:lang w:eastAsia="ja-JP"/>
        </w:rPr>
        <w:t xml:space="preserve"> </w:t>
      </w:r>
      <w:r w:rsidRPr="00B1347B">
        <w:rPr>
          <w:rFonts w:ascii="Arial" w:hAnsi="Arial"/>
          <w:sz w:val="22"/>
          <w:lang w:eastAsia="ja-JP"/>
        </w:rPr>
        <w:t xml:space="preserve">on a wide range of </w:t>
      </w:r>
      <w:r w:rsidR="009F1053">
        <w:rPr>
          <w:rFonts w:ascii="Arial" w:hAnsi="Arial"/>
          <w:sz w:val="22"/>
          <w:lang w:eastAsia="ja-JP"/>
        </w:rPr>
        <w:t xml:space="preserve">scientific and biomedical </w:t>
      </w:r>
      <w:r w:rsidRPr="00B1347B">
        <w:rPr>
          <w:rFonts w:ascii="Arial" w:hAnsi="Arial"/>
          <w:sz w:val="22"/>
          <w:lang w:eastAsia="ja-JP"/>
        </w:rPr>
        <w:t>problems.</w:t>
      </w:r>
      <w:r w:rsidR="00C57560">
        <w:rPr>
          <w:rFonts w:ascii="Arial" w:hAnsi="Arial"/>
          <w:sz w:val="22"/>
          <w:lang w:eastAsia="ja-JP"/>
        </w:rPr>
        <w:t xml:space="preserve">  </w:t>
      </w:r>
      <w:r w:rsidRPr="00B1347B">
        <w:rPr>
          <w:rFonts w:ascii="Arial" w:hAnsi="Arial"/>
          <w:sz w:val="22"/>
          <w:lang w:eastAsia="ja-JP"/>
        </w:rPr>
        <w:t xml:space="preserve"> </w:t>
      </w:r>
    </w:p>
    <w:p w14:paraId="67F1A271" w14:textId="52ECB799" w:rsidR="00C0310A" w:rsidRDefault="00AB166D" w:rsidP="00DC4FA8">
      <w:pPr>
        <w:spacing w:before="160"/>
        <w:ind w:left="-360"/>
        <w:jc w:val="both"/>
        <w:rPr>
          <w:rFonts w:ascii="Arial" w:hAnsi="Arial"/>
          <w:sz w:val="22"/>
          <w:lang w:eastAsia="ja-JP"/>
        </w:rPr>
      </w:pPr>
      <w:r>
        <w:rPr>
          <w:rFonts w:ascii="Arial" w:hAnsi="Arial"/>
          <w:sz w:val="22"/>
          <w:lang w:eastAsia="ja-JP"/>
        </w:rPr>
        <w:t xml:space="preserve">A large part of our efforts are towards the </w:t>
      </w:r>
      <w:r w:rsidR="00DC4FA8">
        <w:rPr>
          <w:rFonts w:ascii="Arial" w:hAnsi="Arial"/>
          <w:sz w:val="22"/>
          <w:lang w:eastAsia="ja-JP"/>
        </w:rPr>
        <w:t xml:space="preserve">study </w:t>
      </w:r>
      <w:r>
        <w:rPr>
          <w:rFonts w:ascii="Arial" w:hAnsi="Arial"/>
          <w:sz w:val="22"/>
          <w:lang w:eastAsia="ja-JP"/>
        </w:rPr>
        <w:t xml:space="preserve">of </w:t>
      </w:r>
      <w:r w:rsidR="003F4FE1">
        <w:rPr>
          <w:rFonts w:ascii="Arial" w:hAnsi="Arial"/>
          <w:sz w:val="22"/>
          <w:lang w:eastAsia="ja-JP"/>
        </w:rPr>
        <w:t xml:space="preserve">an array </w:t>
      </w:r>
      <w:r w:rsidR="005C2D90">
        <w:rPr>
          <w:rFonts w:ascii="Arial" w:hAnsi="Arial"/>
          <w:sz w:val="22"/>
          <w:lang w:eastAsia="ja-JP"/>
        </w:rPr>
        <w:t xml:space="preserve">of human </w:t>
      </w:r>
      <w:r w:rsidR="00DC4FA8">
        <w:rPr>
          <w:rFonts w:ascii="Arial" w:hAnsi="Arial"/>
          <w:sz w:val="22"/>
          <w:lang w:eastAsia="ja-JP"/>
        </w:rPr>
        <w:t>diseases</w:t>
      </w:r>
      <w:r w:rsidR="005C2D90">
        <w:rPr>
          <w:rFonts w:ascii="Arial" w:hAnsi="Arial"/>
          <w:sz w:val="22"/>
          <w:lang w:eastAsia="ja-JP"/>
        </w:rPr>
        <w:t xml:space="preserve">.  </w:t>
      </w:r>
      <w:r w:rsidR="00DF2D6A">
        <w:rPr>
          <w:rFonts w:ascii="Arial" w:hAnsi="Arial"/>
          <w:sz w:val="22"/>
          <w:lang w:eastAsia="ja-JP"/>
        </w:rPr>
        <w:t xml:space="preserve">These include </w:t>
      </w:r>
      <w:r w:rsidR="005C2D90">
        <w:rPr>
          <w:rFonts w:ascii="Arial" w:hAnsi="Arial"/>
          <w:sz w:val="22"/>
          <w:lang w:eastAsia="ja-JP"/>
        </w:rPr>
        <w:t>disorders</w:t>
      </w:r>
      <w:r w:rsidR="00DC4FA8">
        <w:rPr>
          <w:rFonts w:ascii="Arial" w:hAnsi="Arial"/>
          <w:sz w:val="22"/>
          <w:lang w:eastAsia="ja-JP"/>
        </w:rPr>
        <w:t xml:space="preserve"> of the nervous system</w:t>
      </w:r>
      <w:r w:rsidR="00DC4FA8" w:rsidRPr="00B1347B">
        <w:rPr>
          <w:rFonts w:ascii="Arial" w:hAnsi="Arial"/>
          <w:sz w:val="22"/>
          <w:lang w:eastAsia="ja-JP"/>
        </w:rPr>
        <w:t xml:space="preserve">, </w:t>
      </w:r>
      <w:r w:rsidR="00DF2D6A">
        <w:rPr>
          <w:rFonts w:ascii="Arial" w:hAnsi="Arial"/>
          <w:sz w:val="22"/>
          <w:lang w:eastAsia="ja-JP"/>
        </w:rPr>
        <w:t>notably</w:t>
      </w:r>
      <w:r w:rsidR="00DC4FA8" w:rsidRPr="00B1347B">
        <w:rPr>
          <w:rFonts w:ascii="Arial" w:hAnsi="Arial"/>
          <w:sz w:val="22"/>
          <w:lang w:eastAsia="ja-JP"/>
        </w:rPr>
        <w:t xml:space="preserve"> Parkinson disease, bipolar </w:t>
      </w:r>
      <w:r w:rsidR="00DF2D6A">
        <w:rPr>
          <w:rFonts w:ascii="Arial" w:hAnsi="Arial"/>
          <w:sz w:val="22"/>
          <w:lang w:eastAsia="ja-JP"/>
        </w:rPr>
        <w:t>disorder</w:t>
      </w:r>
      <w:r w:rsidR="00DC4FA8" w:rsidRPr="00B1347B">
        <w:rPr>
          <w:rFonts w:ascii="Arial" w:hAnsi="Arial"/>
          <w:sz w:val="22"/>
          <w:lang w:eastAsia="ja-JP"/>
        </w:rPr>
        <w:t xml:space="preserve">, </w:t>
      </w:r>
      <w:r w:rsidR="00DC4FA8">
        <w:rPr>
          <w:rFonts w:ascii="Arial" w:hAnsi="Arial"/>
          <w:sz w:val="22"/>
          <w:lang w:eastAsia="ja-JP"/>
        </w:rPr>
        <w:t>s</w:t>
      </w:r>
      <w:r w:rsidR="005C2D90">
        <w:rPr>
          <w:rFonts w:ascii="Arial" w:hAnsi="Arial"/>
          <w:sz w:val="22"/>
          <w:lang w:eastAsia="ja-JP"/>
        </w:rPr>
        <w:t xml:space="preserve">chizophrenia, major depression </w:t>
      </w:r>
      <w:r w:rsidR="00DC4FA8">
        <w:rPr>
          <w:rFonts w:ascii="Arial" w:hAnsi="Arial"/>
          <w:sz w:val="22"/>
          <w:lang w:eastAsia="ja-JP"/>
        </w:rPr>
        <w:t>and ALS</w:t>
      </w:r>
      <w:r w:rsidR="00DC4FA8" w:rsidRPr="00B1347B">
        <w:rPr>
          <w:rFonts w:ascii="Arial" w:hAnsi="Arial"/>
          <w:sz w:val="22"/>
          <w:lang w:eastAsia="ja-JP"/>
        </w:rPr>
        <w:t xml:space="preserve">, as well as </w:t>
      </w:r>
      <w:r w:rsidR="00DC4FA8">
        <w:rPr>
          <w:rFonts w:ascii="Arial" w:hAnsi="Arial"/>
          <w:sz w:val="22"/>
          <w:lang w:eastAsia="ja-JP"/>
        </w:rPr>
        <w:t xml:space="preserve">several types of </w:t>
      </w:r>
      <w:r w:rsidR="00DC4FA8" w:rsidRPr="00B1347B">
        <w:rPr>
          <w:rFonts w:ascii="Arial" w:hAnsi="Arial"/>
          <w:sz w:val="22"/>
          <w:lang w:eastAsia="ja-JP"/>
        </w:rPr>
        <w:t>cancer</w:t>
      </w:r>
      <w:r w:rsidR="00DC4FA8">
        <w:rPr>
          <w:rFonts w:ascii="Arial" w:hAnsi="Arial"/>
          <w:sz w:val="22"/>
          <w:lang w:eastAsia="ja-JP"/>
        </w:rPr>
        <w:t xml:space="preserve">, including breast, prostate, kidney, and pancreatic cancer.  </w:t>
      </w:r>
      <w:r w:rsidR="00DF2D6A">
        <w:rPr>
          <w:rFonts w:ascii="Arial" w:hAnsi="Arial"/>
          <w:sz w:val="22"/>
          <w:lang w:eastAsia="ja-JP"/>
        </w:rPr>
        <w:t>We also work on autoimmune diseases, with e</w:t>
      </w:r>
      <w:r w:rsidR="00C0310A">
        <w:rPr>
          <w:rFonts w:ascii="Arial" w:hAnsi="Arial"/>
          <w:sz w:val="22"/>
          <w:lang w:eastAsia="ja-JP"/>
        </w:rPr>
        <w:t xml:space="preserve">mphasis on rheumatoid arthritis, </w:t>
      </w:r>
      <w:r w:rsidR="00B577E9">
        <w:rPr>
          <w:rFonts w:ascii="Arial" w:hAnsi="Arial"/>
          <w:sz w:val="22"/>
          <w:lang w:eastAsia="ja-JP"/>
        </w:rPr>
        <w:t xml:space="preserve">Crohn's disease, </w:t>
      </w:r>
      <w:r w:rsidR="00C0310A">
        <w:rPr>
          <w:rFonts w:ascii="Arial" w:hAnsi="Arial"/>
          <w:sz w:val="22"/>
          <w:lang w:eastAsia="ja-JP"/>
        </w:rPr>
        <w:t>lupus and psoriasis.</w:t>
      </w:r>
      <w:r w:rsidR="00DF2D6A">
        <w:rPr>
          <w:rFonts w:ascii="Arial" w:hAnsi="Arial"/>
          <w:sz w:val="22"/>
          <w:lang w:eastAsia="ja-JP"/>
        </w:rPr>
        <w:t xml:space="preserve"> </w:t>
      </w:r>
      <w:r w:rsidR="00C0310A">
        <w:rPr>
          <w:rFonts w:ascii="Arial" w:hAnsi="Arial"/>
          <w:sz w:val="22"/>
          <w:lang w:eastAsia="ja-JP"/>
        </w:rPr>
        <w:t xml:space="preserve"> </w:t>
      </w:r>
      <w:r w:rsidR="00DC4FA8" w:rsidRPr="00B1347B">
        <w:rPr>
          <w:rFonts w:ascii="Arial" w:hAnsi="Arial"/>
          <w:sz w:val="22"/>
          <w:lang w:eastAsia="ja-JP"/>
        </w:rPr>
        <w:t>These studies involve identifying DNA sequence differences</w:t>
      </w:r>
      <w:r w:rsidR="00DC4FA8">
        <w:rPr>
          <w:rFonts w:ascii="Arial" w:hAnsi="Arial"/>
          <w:sz w:val="22"/>
          <w:lang w:eastAsia="ja-JP"/>
        </w:rPr>
        <w:t>, as well as differences in functional readout of the genome,</w:t>
      </w:r>
      <w:r w:rsidR="00DC4FA8" w:rsidRPr="00B1347B">
        <w:rPr>
          <w:rFonts w:ascii="Arial" w:hAnsi="Arial"/>
          <w:sz w:val="22"/>
          <w:lang w:eastAsia="ja-JP"/>
        </w:rPr>
        <w:t xml:space="preserve"> between affected and unaffected individuals in an effort to understand the genetic basis of the disease.  </w:t>
      </w:r>
    </w:p>
    <w:p w14:paraId="04176DC3" w14:textId="6EA3FCDA" w:rsidR="00C0310A" w:rsidRDefault="00DC16E0" w:rsidP="00DC4FA8">
      <w:pPr>
        <w:spacing w:before="160"/>
        <w:ind w:left="-360"/>
        <w:jc w:val="both"/>
        <w:rPr>
          <w:rFonts w:ascii="Arial" w:hAnsi="Arial"/>
          <w:sz w:val="22"/>
          <w:lang w:eastAsia="ja-JP"/>
        </w:rPr>
      </w:pPr>
      <w:r>
        <w:rPr>
          <w:rFonts w:ascii="Arial" w:hAnsi="Arial"/>
          <w:sz w:val="22"/>
          <w:lang w:eastAsia="ja-JP"/>
        </w:rPr>
        <w:t>My lab is</w:t>
      </w:r>
      <w:r w:rsidR="00DC4FA8" w:rsidRPr="00B1347B">
        <w:rPr>
          <w:rFonts w:ascii="Arial" w:hAnsi="Arial"/>
          <w:sz w:val="22"/>
          <w:lang w:eastAsia="ja-JP"/>
        </w:rPr>
        <w:t xml:space="preserve"> part of the Pritzker Consortium, a collaboration between six laboratories around the U.S., where we study </w:t>
      </w:r>
      <w:r w:rsidR="00C0310A">
        <w:rPr>
          <w:rFonts w:ascii="Arial" w:hAnsi="Arial"/>
          <w:sz w:val="22"/>
          <w:lang w:eastAsia="ja-JP"/>
        </w:rPr>
        <w:t>psychiatric</w:t>
      </w:r>
      <w:r w:rsidR="00DC4FA8" w:rsidRPr="00B1347B">
        <w:rPr>
          <w:rFonts w:ascii="Arial" w:hAnsi="Arial"/>
          <w:sz w:val="22"/>
          <w:lang w:eastAsia="ja-JP"/>
        </w:rPr>
        <w:t xml:space="preserve"> disorders by assessing gene expression </w:t>
      </w:r>
      <w:r w:rsidR="00DC4FA8">
        <w:rPr>
          <w:rFonts w:ascii="Arial" w:hAnsi="Arial"/>
          <w:sz w:val="22"/>
          <w:lang w:eastAsia="ja-JP"/>
        </w:rPr>
        <w:t xml:space="preserve">and DNA methylation </w:t>
      </w:r>
      <w:r w:rsidR="00DC4FA8" w:rsidRPr="00B1347B">
        <w:rPr>
          <w:rFonts w:ascii="Arial" w:hAnsi="Arial"/>
          <w:sz w:val="22"/>
          <w:lang w:eastAsia="ja-JP"/>
        </w:rPr>
        <w:t xml:space="preserve">patterns in </w:t>
      </w:r>
      <w:r w:rsidR="00C0310A">
        <w:rPr>
          <w:rFonts w:ascii="Arial" w:hAnsi="Arial"/>
          <w:sz w:val="22"/>
          <w:lang w:eastAsia="ja-JP"/>
        </w:rPr>
        <w:t xml:space="preserve">post mortem </w:t>
      </w:r>
      <w:r w:rsidR="00DC4FA8" w:rsidRPr="00B1347B">
        <w:rPr>
          <w:rFonts w:ascii="Arial" w:hAnsi="Arial"/>
          <w:sz w:val="22"/>
          <w:lang w:eastAsia="ja-JP"/>
        </w:rPr>
        <w:t>brain</w:t>
      </w:r>
      <w:r w:rsidR="00C0310A">
        <w:rPr>
          <w:rFonts w:ascii="Arial" w:hAnsi="Arial"/>
          <w:sz w:val="22"/>
          <w:lang w:eastAsia="ja-JP"/>
        </w:rPr>
        <w:t xml:space="preserve"> tissues</w:t>
      </w:r>
      <w:r w:rsidR="008000D7">
        <w:rPr>
          <w:rFonts w:ascii="Arial" w:hAnsi="Arial"/>
          <w:sz w:val="22"/>
          <w:lang w:eastAsia="ja-JP"/>
        </w:rPr>
        <w:t>, as well as blood specimens,</w:t>
      </w:r>
      <w:r w:rsidR="00C0310A">
        <w:rPr>
          <w:rFonts w:ascii="Arial" w:hAnsi="Arial"/>
          <w:sz w:val="22"/>
          <w:lang w:eastAsia="ja-JP"/>
        </w:rPr>
        <w:t xml:space="preserve"> from</w:t>
      </w:r>
      <w:r w:rsidR="00DC4FA8" w:rsidRPr="00B1347B">
        <w:rPr>
          <w:rFonts w:ascii="Arial" w:hAnsi="Arial"/>
          <w:sz w:val="22"/>
          <w:lang w:eastAsia="ja-JP"/>
        </w:rPr>
        <w:t xml:space="preserve"> people with the disease compared to individuals who are not affected.</w:t>
      </w:r>
      <w:r w:rsidR="00C0310A">
        <w:rPr>
          <w:rFonts w:ascii="Arial" w:hAnsi="Arial"/>
          <w:sz w:val="22"/>
          <w:lang w:eastAsia="ja-JP"/>
        </w:rPr>
        <w:t xml:space="preserve">  W</w:t>
      </w:r>
      <w:r w:rsidR="00284D6F">
        <w:rPr>
          <w:rFonts w:ascii="Arial" w:hAnsi="Arial"/>
          <w:sz w:val="22"/>
          <w:lang w:eastAsia="ja-JP"/>
        </w:rPr>
        <w:t>ith Shawn Levy at HudsonAlpha</w:t>
      </w:r>
      <w:r w:rsidR="009B64EA">
        <w:rPr>
          <w:rFonts w:ascii="Arial" w:hAnsi="Arial"/>
          <w:sz w:val="22"/>
          <w:lang w:eastAsia="ja-JP"/>
        </w:rPr>
        <w:t>, w</w:t>
      </w:r>
      <w:r w:rsidR="00C0310A">
        <w:rPr>
          <w:rFonts w:ascii="Arial" w:hAnsi="Arial"/>
          <w:sz w:val="22"/>
          <w:lang w:eastAsia="ja-JP"/>
        </w:rPr>
        <w:t>e also collaborate with Dr. Mike Boehnke, Dr. Goncalo Abecasis, and colleagues at the University of Michigan</w:t>
      </w:r>
      <w:r w:rsidR="00284D6F">
        <w:rPr>
          <w:rFonts w:ascii="Arial" w:hAnsi="Arial"/>
          <w:sz w:val="22"/>
          <w:lang w:eastAsia="ja-JP"/>
        </w:rPr>
        <w:t xml:space="preserve"> and several other universities</w:t>
      </w:r>
      <w:r w:rsidR="00C0310A">
        <w:rPr>
          <w:rFonts w:ascii="Arial" w:hAnsi="Arial"/>
          <w:sz w:val="22"/>
          <w:lang w:eastAsia="ja-JP"/>
        </w:rPr>
        <w:t xml:space="preserve"> to study the genetics of bipolar disorder, in a very large study where we </w:t>
      </w:r>
      <w:r w:rsidR="001E1CAD">
        <w:rPr>
          <w:rFonts w:ascii="Arial" w:hAnsi="Arial"/>
          <w:sz w:val="22"/>
          <w:lang w:eastAsia="ja-JP"/>
        </w:rPr>
        <w:t>sequenced</w:t>
      </w:r>
      <w:r w:rsidR="00C0310A">
        <w:rPr>
          <w:rFonts w:ascii="Arial" w:hAnsi="Arial"/>
          <w:sz w:val="22"/>
          <w:lang w:eastAsia="ja-JP"/>
        </w:rPr>
        <w:t xml:space="preserve"> the entire genomes of </w:t>
      </w:r>
      <w:r w:rsidR="00D550A3">
        <w:rPr>
          <w:rFonts w:ascii="Arial" w:hAnsi="Arial"/>
          <w:sz w:val="22"/>
          <w:lang w:eastAsia="ja-JP"/>
        </w:rPr>
        <w:t>4</w:t>
      </w:r>
      <w:r w:rsidR="00C0310A">
        <w:rPr>
          <w:rFonts w:ascii="Arial" w:hAnsi="Arial"/>
          <w:sz w:val="22"/>
          <w:lang w:eastAsia="ja-JP"/>
        </w:rPr>
        <w:t>,000 people, half with bipolar and half without.</w:t>
      </w:r>
      <w:r w:rsidR="001E1CAD">
        <w:rPr>
          <w:rFonts w:ascii="Arial" w:hAnsi="Arial"/>
          <w:sz w:val="22"/>
          <w:lang w:eastAsia="ja-JP"/>
        </w:rPr>
        <w:t xml:space="preserve">  The goals of our psychiatric research are to understand the genetic and genomic bases of the disorders, in hopes of identifying pathways that will lead to predictive biomarkers for the disorders and responses to treatments, as well as to new targets for therapies.</w:t>
      </w:r>
      <w:r w:rsidR="00C0310A">
        <w:rPr>
          <w:rFonts w:ascii="Arial" w:hAnsi="Arial"/>
          <w:sz w:val="22"/>
          <w:lang w:eastAsia="ja-JP"/>
        </w:rPr>
        <w:t xml:space="preserve">   </w:t>
      </w:r>
      <w:r w:rsidR="00DC4FA8">
        <w:rPr>
          <w:rFonts w:ascii="Arial" w:hAnsi="Arial"/>
          <w:sz w:val="22"/>
          <w:lang w:eastAsia="ja-JP"/>
        </w:rPr>
        <w:t xml:space="preserve">  </w:t>
      </w:r>
    </w:p>
    <w:p w14:paraId="2C7AB6A7" w14:textId="6FEB455B" w:rsidR="00DC4FA8" w:rsidRPr="00B1347B" w:rsidRDefault="00DC4FA8" w:rsidP="002D2067">
      <w:pPr>
        <w:spacing w:before="160"/>
        <w:ind w:left="-360"/>
        <w:jc w:val="both"/>
        <w:rPr>
          <w:rFonts w:ascii="Arial" w:hAnsi="Arial"/>
          <w:sz w:val="22"/>
          <w:lang w:eastAsia="ja-JP"/>
        </w:rPr>
      </w:pPr>
      <w:r>
        <w:rPr>
          <w:rFonts w:ascii="Arial" w:hAnsi="Arial"/>
          <w:sz w:val="22"/>
          <w:lang w:eastAsia="ja-JP"/>
        </w:rPr>
        <w:t>In collaboration with scientists at</w:t>
      </w:r>
      <w:r w:rsidRPr="00B1347B">
        <w:rPr>
          <w:rFonts w:ascii="Arial" w:hAnsi="Arial"/>
          <w:sz w:val="22"/>
          <w:lang w:eastAsia="ja-JP"/>
        </w:rPr>
        <w:t xml:space="preserve"> HudsonAlpha, </w:t>
      </w:r>
      <w:r w:rsidR="00C77674">
        <w:rPr>
          <w:rFonts w:ascii="Arial" w:hAnsi="Arial"/>
          <w:sz w:val="22"/>
          <w:lang w:eastAsia="ja-JP"/>
        </w:rPr>
        <w:t>Stanford</w:t>
      </w:r>
      <w:r w:rsidR="00D02999">
        <w:rPr>
          <w:rFonts w:ascii="Arial" w:hAnsi="Arial"/>
          <w:sz w:val="22"/>
          <w:lang w:eastAsia="ja-JP"/>
        </w:rPr>
        <w:t xml:space="preserve"> University</w:t>
      </w:r>
      <w:r w:rsidR="00C77674">
        <w:rPr>
          <w:rFonts w:ascii="Arial" w:hAnsi="Arial"/>
          <w:sz w:val="22"/>
          <w:lang w:eastAsia="ja-JP"/>
        </w:rPr>
        <w:t>,</w:t>
      </w:r>
      <w:r>
        <w:rPr>
          <w:rFonts w:ascii="Arial" w:hAnsi="Arial"/>
          <w:sz w:val="22"/>
          <w:lang w:eastAsia="ja-JP"/>
        </w:rPr>
        <w:t xml:space="preserve"> the University of Alabama at Birmingham</w:t>
      </w:r>
      <w:r w:rsidR="00975DD8">
        <w:rPr>
          <w:rFonts w:ascii="Arial" w:hAnsi="Arial"/>
          <w:sz w:val="22"/>
          <w:lang w:eastAsia="ja-JP"/>
        </w:rPr>
        <w:t>, and the Mitchell Cancer Center at the University of South Alabama in Mobile</w:t>
      </w:r>
      <w:r>
        <w:rPr>
          <w:rFonts w:ascii="Arial" w:hAnsi="Arial"/>
          <w:sz w:val="22"/>
          <w:lang w:eastAsia="ja-JP"/>
        </w:rPr>
        <w:t xml:space="preserve">, </w:t>
      </w:r>
      <w:r w:rsidRPr="00B1347B">
        <w:rPr>
          <w:rFonts w:ascii="Arial" w:hAnsi="Arial"/>
          <w:sz w:val="22"/>
          <w:lang w:eastAsia="ja-JP"/>
        </w:rPr>
        <w:t xml:space="preserve">we </w:t>
      </w:r>
      <w:r>
        <w:rPr>
          <w:rFonts w:ascii="Arial" w:hAnsi="Arial"/>
          <w:sz w:val="22"/>
          <w:lang w:eastAsia="ja-JP"/>
        </w:rPr>
        <w:t>are applying these approaches to several</w:t>
      </w:r>
      <w:r w:rsidRPr="00B1347B">
        <w:rPr>
          <w:rFonts w:ascii="Arial" w:hAnsi="Arial"/>
          <w:sz w:val="22"/>
          <w:lang w:eastAsia="ja-JP"/>
        </w:rPr>
        <w:t xml:space="preserve"> cancer projects to provide a comprehensive genomic comparison of tumo</w:t>
      </w:r>
      <w:r>
        <w:rPr>
          <w:rFonts w:ascii="Arial" w:hAnsi="Arial"/>
          <w:sz w:val="22"/>
          <w:lang w:eastAsia="ja-JP"/>
        </w:rPr>
        <w:t>rs compared to non-tumor tissues</w:t>
      </w:r>
      <w:r w:rsidR="00B177CB">
        <w:rPr>
          <w:rFonts w:ascii="Arial" w:hAnsi="Arial"/>
          <w:sz w:val="22"/>
          <w:lang w:eastAsia="ja-JP"/>
        </w:rPr>
        <w:t>.  These studies include breast cancer (ER+PR+ as well as triple negative breast cancer), kidney cancer, prostate cancer and pancreatic cancer.  I</w:t>
      </w:r>
      <w:r>
        <w:rPr>
          <w:rFonts w:ascii="Arial" w:hAnsi="Arial"/>
          <w:sz w:val="22"/>
          <w:lang w:eastAsia="ja-JP"/>
        </w:rPr>
        <w:t xml:space="preserve">n the case of breast cancer, </w:t>
      </w:r>
      <w:r w:rsidR="004949AA">
        <w:rPr>
          <w:rFonts w:ascii="Arial" w:hAnsi="Arial"/>
          <w:sz w:val="22"/>
          <w:lang w:eastAsia="ja-JP"/>
        </w:rPr>
        <w:t xml:space="preserve">we are </w:t>
      </w:r>
      <w:r w:rsidR="00B177CB">
        <w:rPr>
          <w:rFonts w:ascii="Arial" w:hAnsi="Arial"/>
          <w:sz w:val="22"/>
          <w:lang w:eastAsia="ja-JP"/>
        </w:rPr>
        <w:t xml:space="preserve">also </w:t>
      </w:r>
      <w:r w:rsidR="004949AA">
        <w:rPr>
          <w:rFonts w:ascii="Arial" w:hAnsi="Arial"/>
          <w:sz w:val="22"/>
          <w:lang w:eastAsia="ja-JP"/>
        </w:rPr>
        <w:t xml:space="preserve">using </w:t>
      </w:r>
      <w:r w:rsidR="00A70F94">
        <w:rPr>
          <w:rFonts w:ascii="Arial" w:hAnsi="Arial"/>
          <w:sz w:val="22"/>
          <w:lang w:eastAsia="ja-JP"/>
        </w:rPr>
        <w:t>genomic</w:t>
      </w:r>
      <w:r w:rsidR="004949AA">
        <w:rPr>
          <w:rFonts w:ascii="Arial" w:hAnsi="Arial"/>
          <w:sz w:val="22"/>
          <w:lang w:eastAsia="ja-JP"/>
        </w:rPr>
        <w:t xml:space="preserve"> approaches </w:t>
      </w:r>
      <w:r>
        <w:rPr>
          <w:rFonts w:ascii="Arial" w:hAnsi="Arial"/>
          <w:sz w:val="22"/>
          <w:lang w:eastAsia="ja-JP"/>
        </w:rPr>
        <w:t>to understand the basis of response and non-response to new therapies in clinical trials</w:t>
      </w:r>
      <w:r w:rsidR="004A6595">
        <w:rPr>
          <w:rFonts w:ascii="Arial" w:hAnsi="Arial"/>
          <w:sz w:val="22"/>
          <w:lang w:eastAsia="ja-JP"/>
        </w:rPr>
        <w:t>; these are in collaboration with Drs. Andres Forero, Al LoBuglio and Don Buchsbaum at UAB and with Dr. K-T Varley</w:t>
      </w:r>
      <w:r w:rsidR="00A737C6">
        <w:rPr>
          <w:rFonts w:ascii="Arial" w:hAnsi="Arial"/>
          <w:sz w:val="22"/>
          <w:lang w:eastAsia="ja-JP"/>
        </w:rPr>
        <w:t>, a former postdoc in my lab now on the faculty at the University of Utah</w:t>
      </w:r>
      <w:r w:rsidRPr="00B1347B">
        <w:rPr>
          <w:rFonts w:ascii="Arial" w:hAnsi="Arial"/>
          <w:sz w:val="22"/>
          <w:lang w:eastAsia="ja-JP"/>
        </w:rPr>
        <w:t xml:space="preserve">.  These experiments include </w:t>
      </w:r>
      <w:r w:rsidR="004949AA">
        <w:rPr>
          <w:rFonts w:ascii="Arial" w:hAnsi="Arial"/>
          <w:sz w:val="22"/>
          <w:lang w:eastAsia="ja-JP"/>
        </w:rPr>
        <w:t xml:space="preserve">measuring </w:t>
      </w:r>
      <w:r w:rsidRPr="00B1347B">
        <w:rPr>
          <w:rFonts w:ascii="Arial" w:hAnsi="Arial"/>
          <w:sz w:val="22"/>
          <w:lang w:eastAsia="ja-JP"/>
        </w:rPr>
        <w:t xml:space="preserve">copy number variation, </w:t>
      </w:r>
      <w:r w:rsidR="004949AA">
        <w:rPr>
          <w:rFonts w:ascii="Arial" w:hAnsi="Arial"/>
          <w:sz w:val="22"/>
          <w:lang w:eastAsia="ja-JP"/>
        </w:rPr>
        <w:t>exome sequence variants</w:t>
      </w:r>
      <w:r>
        <w:rPr>
          <w:rFonts w:ascii="Arial" w:hAnsi="Arial"/>
          <w:sz w:val="22"/>
          <w:lang w:eastAsia="ja-JP"/>
        </w:rPr>
        <w:t xml:space="preserve">, </w:t>
      </w:r>
      <w:r w:rsidR="00F81D3B">
        <w:rPr>
          <w:rFonts w:ascii="Arial" w:hAnsi="Arial"/>
          <w:sz w:val="22"/>
          <w:lang w:eastAsia="ja-JP"/>
        </w:rPr>
        <w:t xml:space="preserve">the immune repertoire, </w:t>
      </w:r>
      <w:r>
        <w:rPr>
          <w:rFonts w:ascii="Arial" w:hAnsi="Arial"/>
          <w:sz w:val="22"/>
          <w:lang w:eastAsia="ja-JP"/>
        </w:rPr>
        <w:t>and</w:t>
      </w:r>
      <w:r w:rsidRPr="00B1347B">
        <w:rPr>
          <w:rFonts w:ascii="Arial" w:hAnsi="Arial"/>
          <w:sz w:val="22"/>
          <w:lang w:eastAsia="ja-JP"/>
        </w:rPr>
        <w:t xml:space="preserve"> genome-wide DNA methylation, m</w:t>
      </w:r>
      <w:r w:rsidR="00A50C51">
        <w:rPr>
          <w:rFonts w:ascii="Arial" w:hAnsi="Arial"/>
          <w:sz w:val="22"/>
          <w:lang w:eastAsia="ja-JP"/>
        </w:rPr>
        <w:t>RNA, microRNA, and chromatin modification</w:t>
      </w:r>
      <w:r w:rsidR="008C7605">
        <w:rPr>
          <w:rFonts w:ascii="Arial" w:hAnsi="Arial"/>
          <w:sz w:val="22"/>
          <w:lang w:eastAsia="ja-JP"/>
        </w:rPr>
        <w:t>s</w:t>
      </w:r>
      <w:r w:rsidRPr="00B1347B">
        <w:rPr>
          <w:rFonts w:ascii="Arial" w:hAnsi="Arial"/>
          <w:sz w:val="22"/>
          <w:lang w:eastAsia="ja-JP"/>
        </w:rPr>
        <w:t>.</w:t>
      </w:r>
      <w:r w:rsidR="000939D6">
        <w:rPr>
          <w:rFonts w:ascii="Arial" w:hAnsi="Arial"/>
          <w:sz w:val="22"/>
          <w:lang w:eastAsia="ja-JP"/>
        </w:rPr>
        <w:t xml:space="preserve">  W</w:t>
      </w:r>
      <w:r w:rsidR="000939D6" w:rsidRPr="00B1347B">
        <w:rPr>
          <w:rFonts w:ascii="Arial" w:hAnsi="Arial"/>
          <w:sz w:val="22"/>
          <w:lang w:eastAsia="ja-JP"/>
        </w:rPr>
        <w:t xml:space="preserve">ith </w:t>
      </w:r>
      <w:r w:rsidR="000939D6">
        <w:rPr>
          <w:rFonts w:ascii="Arial" w:hAnsi="Arial"/>
          <w:sz w:val="22"/>
          <w:lang w:eastAsia="ja-JP"/>
        </w:rPr>
        <w:t>Drs. Devin Absher and Shawn Levy at HudsonAlpha, w</w:t>
      </w:r>
      <w:r w:rsidRPr="00B1347B">
        <w:rPr>
          <w:rFonts w:ascii="Arial" w:hAnsi="Arial"/>
          <w:sz w:val="22"/>
          <w:lang w:eastAsia="ja-JP"/>
        </w:rPr>
        <w:t xml:space="preserve">e have also begun to apply this type of comprehensive genomic analysis to autoimmune disease, including lupus, rheumatoid arthritis (with Dr. Sara Marsal at Vall d'Hebron Hospital in Barcelona, Spain and Dr. </w:t>
      </w:r>
      <w:r w:rsidR="0099321F">
        <w:rPr>
          <w:rFonts w:ascii="Arial" w:hAnsi="Arial"/>
          <w:sz w:val="22"/>
          <w:lang w:eastAsia="ja-JP"/>
        </w:rPr>
        <w:t>Louis Bridges at</w:t>
      </w:r>
      <w:r w:rsidRPr="00B1347B">
        <w:rPr>
          <w:rFonts w:ascii="Arial" w:hAnsi="Arial"/>
          <w:sz w:val="22"/>
          <w:lang w:eastAsia="ja-JP"/>
        </w:rPr>
        <w:t xml:space="preserve"> UAB) and Parkinson disease (with Dr. David Standaert and colleagues at UAB).</w:t>
      </w:r>
      <w:r w:rsidR="004835CF">
        <w:rPr>
          <w:rFonts w:ascii="Arial" w:hAnsi="Arial"/>
          <w:sz w:val="22"/>
          <w:lang w:eastAsia="ja-JP"/>
        </w:rPr>
        <w:t xml:space="preserve">  </w:t>
      </w:r>
      <w:r w:rsidR="00231FEB">
        <w:rPr>
          <w:rFonts w:ascii="Arial" w:hAnsi="Arial"/>
          <w:sz w:val="22"/>
          <w:lang w:eastAsia="ja-JP"/>
        </w:rPr>
        <w:t>W</w:t>
      </w:r>
      <w:r w:rsidR="004835CF">
        <w:rPr>
          <w:rFonts w:ascii="Arial" w:hAnsi="Arial"/>
          <w:sz w:val="22"/>
          <w:lang w:eastAsia="ja-JP"/>
        </w:rPr>
        <w:t>ith Dr.</w:t>
      </w:r>
      <w:r w:rsidR="00231FEB">
        <w:rPr>
          <w:rFonts w:ascii="Arial" w:hAnsi="Arial"/>
          <w:sz w:val="22"/>
          <w:lang w:eastAsia="ja-JP"/>
        </w:rPr>
        <w:t xml:space="preserve"> David Goldstein</w:t>
      </w:r>
      <w:r w:rsidR="00AC4B17">
        <w:rPr>
          <w:rFonts w:ascii="Arial" w:hAnsi="Arial"/>
          <w:sz w:val="22"/>
          <w:lang w:eastAsia="ja-JP"/>
        </w:rPr>
        <w:t xml:space="preserve">, then at Duke University, and Dr. Tim Harris, at Biogen Idec, Inc. in Cambridge, MA, </w:t>
      </w:r>
      <w:r w:rsidR="002549F7">
        <w:rPr>
          <w:rFonts w:ascii="Arial" w:hAnsi="Arial"/>
          <w:sz w:val="22"/>
          <w:lang w:eastAsia="ja-JP"/>
        </w:rPr>
        <w:t>we</w:t>
      </w:r>
      <w:r w:rsidR="002D2067">
        <w:rPr>
          <w:rFonts w:ascii="Arial" w:hAnsi="Arial"/>
          <w:sz w:val="22"/>
          <w:lang w:eastAsia="ja-JP"/>
        </w:rPr>
        <w:t xml:space="preserve"> are sequencing the exomes of thousands of individuals with ALS, and these studies have identified new genes that contribute to the disease that are also potential targets for new drugs.  In related studies, we have collaborated with Drs. </w:t>
      </w:r>
      <w:r w:rsidR="004835CF">
        <w:rPr>
          <w:rFonts w:ascii="Arial" w:hAnsi="Arial"/>
          <w:sz w:val="22"/>
          <w:lang w:eastAsia="ja-JP"/>
        </w:rPr>
        <w:t>Tom Maniatis and Neil Shneider at Columbia University</w:t>
      </w:r>
      <w:r w:rsidR="002D2067">
        <w:rPr>
          <w:rFonts w:ascii="Arial" w:hAnsi="Arial"/>
          <w:sz w:val="22"/>
          <w:lang w:eastAsia="ja-JP"/>
        </w:rPr>
        <w:t xml:space="preserve"> </w:t>
      </w:r>
      <w:r w:rsidR="004835CF">
        <w:rPr>
          <w:rFonts w:ascii="Arial" w:hAnsi="Arial"/>
          <w:sz w:val="22"/>
          <w:lang w:eastAsia="ja-JP"/>
        </w:rPr>
        <w:t xml:space="preserve">to </w:t>
      </w:r>
      <w:r w:rsidR="002D2067">
        <w:rPr>
          <w:rFonts w:ascii="Arial" w:hAnsi="Arial"/>
          <w:sz w:val="22"/>
          <w:lang w:eastAsia="ja-JP"/>
        </w:rPr>
        <w:t xml:space="preserve">apply functional genomics methods to human cells and </w:t>
      </w:r>
      <w:r w:rsidR="004835CF">
        <w:rPr>
          <w:rFonts w:ascii="Arial" w:hAnsi="Arial"/>
          <w:sz w:val="22"/>
          <w:lang w:eastAsia="ja-JP"/>
        </w:rPr>
        <w:t xml:space="preserve">mouse models </w:t>
      </w:r>
      <w:r w:rsidR="002D2067">
        <w:rPr>
          <w:rFonts w:ascii="Arial" w:hAnsi="Arial"/>
          <w:sz w:val="22"/>
          <w:lang w:eastAsia="ja-JP"/>
        </w:rPr>
        <w:t>of ALS to elucidate the mechanisms of the disease</w:t>
      </w:r>
      <w:r w:rsidR="004835CF">
        <w:rPr>
          <w:rFonts w:ascii="Arial" w:hAnsi="Arial"/>
          <w:sz w:val="22"/>
          <w:lang w:eastAsia="ja-JP"/>
        </w:rPr>
        <w:t>.</w:t>
      </w:r>
      <w:r w:rsidRPr="00B1347B">
        <w:rPr>
          <w:rFonts w:ascii="Arial" w:hAnsi="Arial"/>
          <w:sz w:val="22"/>
          <w:lang w:eastAsia="ja-JP"/>
        </w:rPr>
        <w:t xml:space="preserve">  </w:t>
      </w:r>
    </w:p>
    <w:p w14:paraId="5B96E501" w14:textId="19CD16A3" w:rsidR="008C5B68" w:rsidRDefault="008C5B68" w:rsidP="008C5B68">
      <w:pPr>
        <w:spacing w:before="160"/>
        <w:ind w:left="-360"/>
        <w:jc w:val="both"/>
        <w:rPr>
          <w:rFonts w:ascii="Arial" w:hAnsi="Arial"/>
          <w:sz w:val="22"/>
          <w:lang w:eastAsia="ja-JP"/>
        </w:rPr>
      </w:pPr>
      <w:r>
        <w:rPr>
          <w:rFonts w:ascii="Arial" w:hAnsi="Arial"/>
          <w:sz w:val="22"/>
          <w:lang w:eastAsia="ja-JP"/>
        </w:rPr>
        <w:t>The</w:t>
      </w:r>
      <w:r w:rsidR="00DC4FA8" w:rsidRPr="00B1347B">
        <w:rPr>
          <w:rFonts w:ascii="Arial" w:hAnsi="Arial"/>
          <w:sz w:val="22"/>
          <w:lang w:eastAsia="ja-JP"/>
        </w:rPr>
        <w:t xml:space="preserve"> sequencing group </w:t>
      </w:r>
      <w:r>
        <w:rPr>
          <w:rFonts w:ascii="Arial" w:hAnsi="Arial"/>
          <w:sz w:val="22"/>
          <w:lang w:eastAsia="ja-JP"/>
        </w:rPr>
        <w:t xml:space="preserve">we built </w:t>
      </w:r>
      <w:r w:rsidR="00DC4FA8" w:rsidRPr="00B1347B">
        <w:rPr>
          <w:rFonts w:ascii="Arial" w:hAnsi="Arial"/>
          <w:sz w:val="22"/>
          <w:lang w:eastAsia="ja-JP"/>
        </w:rPr>
        <w:t xml:space="preserve">at the Stanford Human Genome Center </w:t>
      </w:r>
      <w:r>
        <w:rPr>
          <w:rFonts w:ascii="Arial" w:hAnsi="Arial"/>
          <w:sz w:val="22"/>
          <w:lang w:eastAsia="ja-JP"/>
        </w:rPr>
        <w:t xml:space="preserve">moved to HudsonAlpha as well, now led by HudsonAlpha faculty investigators Jane Grimwood and Jeremy Schmutz.  They continue to collaborate with the </w:t>
      </w:r>
      <w:r w:rsidR="00DC4FA8" w:rsidRPr="00B1347B">
        <w:rPr>
          <w:rFonts w:ascii="Arial" w:hAnsi="Arial"/>
          <w:sz w:val="22"/>
          <w:lang w:eastAsia="ja-JP"/>
        </w:rPr>
        <w:t xml:space="preserve">Joint Genome Institute </w:t>
      </w:r>
      <w:r>
        <w:rPr>
          <w:rFonts w:ascii="Arial" w:hAnsi="Arial"/>
          <w:sz w:val="22"/>
          <w:lang w:eastAsia="ja-JP"/>
        </w:rPr>
        <w:t>and have developed their own research programs, mostly concerned with the genomics of plants, organisms with complex an</w:t>
      </w:r>
      <w:r w:rsidR="004321FF">
        <w:rPr>
          <w:rFonts w:ascii="Arial" w:hAnsi="Arial"/>
          <w:sz w:val="22"/>
          <w:lang w:eastAsia="ja-JP"/>
        </w:rPr>
        <w:t>d difficult-to-sequence genomes, with particular interests in crop improvement, other agricultural problems, bioenergy and the environment.</w:t>
      </w:r>
      <w:r>
        <w:rPr>
          <w:rFonts w:ascii="Arial" w:hAnsi="Arial"/>
          <w:sz w:val="22"/>
          <w:lang w:eastAsia="ja-JP"/>
        </w:rPr>
        <w:t xml:space="preserve">  </w:t>
      </w:r>
    </w:p>
    <w:p w14:paraId="6302539E" w14:textId="63C80BAD" w:rsidR="00DC4FA8" w:rsidRPr="00B1347B" w:rsidRDefault="004321FF" w:rsidP="004321FF">
      <w:pPr>
        <w:spacing w:before="160"/>
        <w:ind w:left="-360"/>
        <w:jc w:val="both"/>
        <w:rPr>
          <w:rFonts w:ascii="Arial" w:hAnsi="Arial"/>
          <w:sz w:val="22"/>
          <w:lang w:eastAsia="ja-JP"/>
        </w:rPr>
      </w:pPr>
      <w:r>
        <w:rPr>
          <w:rFonts w:ascii="Arial" w:hAnsi="Arial"/>
          <w:sz w:val="22"/>
          <w:lang w:eastAsia="ja-JP"/>
        </w:rPr>
        <w:t xml:space="preserve">We have continued our basic science interest in gene expression, applying genetics and </w:t>
      </w:r>
      <w:r w:rsidR="00DC4FA8" w:rsidRPr="00B1347B">
        <w:rPr>
          <w:rFonts w:ascii="Arial" w:hAnsi="Arial"/>
          <w:sz w:val="22"/>
          <w:lang w:eastAsia="ja-JP"/>
        </w:rPr>
        <w:t>functional genomics</w:t>
      </w:r>
      <w:r>
        <w:rPr>
          <w:rFonts w:ascii="Arial" w:hAnsi="Arial"/>
          <w:sz w:val="22"/>
          <w:lang w:eastAsia="ja-JP"/>
        </w:rPr>
        <w:t xml:space="preserve"> methods to probe a wide range of human cells for both cis- and trans-acting elements that regulate transcription.  We continue to collaborate with Dr. Barbara Wold and others on the ENCODE Project.  In addition to contributing to the ENCODE encyclopedia, we</w:t>
      </w:r>
      <w:r w:rsidR="00DC4FA8" w:rsidRPr="00B1347B">
        <w:rPr>
          <w:rFonts w:ascii="Arial" w:hAnsi="Arial"/>
          <w:sz w:val="22"/>
          <w:lang w:eastAsia="ja-JP"/>
        </w:rPr>
        <w:t xml:space="preserve"> are </w:t>
      </w:r>
      <w:r w:rsidR="00CF3693">
        <w:rPr>
          <w:rFonts w:ascii="Arial" w:hAnsi="Arial"/>
          <w:sz w:val="22"/>
          <w:lang w:eastAsia="ja-JP"/>
        </w:rPr>
        <w:t>studying</w:t>
      </w:r>
      <w:r>
        <w:rPr>
          <w:rFonts w:ascii="Arial" w:hAnsi="Arial"/>
          <w:sz w:val="22"/>
          <w:lang w:eastAsia="ja-JP"/>
        </w:rPr>
        <w:t xml:space="preserve"> </w:t>
      </w:r>
      <w:r w:rsidR="00DC4FA8" w:rsidRPr="00B1347B">
        <w:rPr>
          <w:rFonts w:ascii="Arial" w:hAnsi="Arial"/>
          <w:sz w:val="22"/>
          <w:lang w:eastAsia="ja-JP"/>
        </w:rPr>
        <w:t xml:space="preserve">particular transcription factors and networks of factors involved in interesting human biological problems, including </w:t>
      </w:r>
      <w:r w:rsidR="00DC4FA8" w:rsidRPr="00B1347B">
        <w:rPr>
          <w:rFonts w:ascii="Arial" w:hAnsi="Arial"/>
          <w:sz w:val="22"/>
          <w:lang w:eastAsia="ja-JP"/>
        </w:rPr>
        <w:lastRenderedPageBreak/>
        <w:t xml:space="preserve">responses to hormones such as glucocorticoids and sex hormones, the stress response, </w:t>
      </w:r>
      <w:r w:rsidR="00EC25E5">
        <w:rPr>
          <w:rFonts w:ascii="Arial" w:hAnsi="Arial"/>
          <w:sz w:val="22"/>
          <w:lang w:eastAsia="ja-JP"/>
        </w:rPr>
        <w:t xml:space="preserve">and </w:t>
      </w:r>
      <w:r w:rsidR="00DC4FA8" w:rsidRPr="00B1347B">
        <w:rPr>
          <w:rFonts w:ascii="Arial" w:hAnsi="Arial"/>
          <w:sz w:val="22"/>
          <w:lang w:eastAsia="ja-JP"/>
        </w:rPr>
        <w:t xml:space="preserve">neuronal development.  </w:t>
      </w:r>
    </w:p>
    <w:p w14:paraId="6B4EB4AE" w14:textId="1E85AA53" w:rsidR="00DC4FA8" w:rsidRPr="00B1347B" w:rsidRDefault="00DC4FA8" w:rsidP="002D63D7">
      <w:pPr>
        <w:spacing w:before="160"/>
        <w:ind w:left="-360"/>
        <w:jc w:val="both"/>
        <w:rPr>
          <w:rFonts w:ascii="Arial" w:hAnsi="Arial"/>
          <w:sz w:val="22"/>
          <w:lang w:eastAsia="ja-JP"/>
        </w:rPr>
      </w:pPr>
      <w:r w:rsidRPr="00B1347B">
        <w:rPr>
          <w:rFonts w:ascii="Arial" w:hAnsi="Arial"/>
          <w:sz w:val="22"/>
          <w:lang w:eastAsia="ja-JP"/>
        </w:rPr>
        <w:t>In addition to my research, I participate in a variety of teaching, educational outreach, and institutional and national service activities.  At UCSF and Stanford, I taught in several courses in genetics and genomics to undergraduate, medical and graduate students</w:t>
      </w:r>
      <w:r>
        <w:rPr>
          <w:rFonts w:ascii="Arial" w:hAnsi="Arial"/>
          <w:sz w:val="22"/>
          <w:lang w:eastAsia="ja-JP"/>
        </w:rPr>
        <w:t>, as well as to n</w:t>
      </w:r>
      <w:r w:rsidRPr="00B1347B">
        <w:rPr>
          <w:rFonts w:ascii="Arial" w:hAnsi="Arial"/>
          <w:sz w:val="22"/>
          <w:lang w:eastAsia="ja-JP"/>
        </w:rPr>
        <w:t>on-science majors.  I helped established a partnership between the Department of Genetics and the San Jose Tech Museum, which develop</w:t>
      </w:r>
      <w:r w:rsidR="00D902D7">
        <w:rPr>
          <w:rFonts w:ascii="Arial" w:hAnsi="Arial"/>
          <w:sz w:val="22"/>
          <w:lang w:eastAsia="ja-JP"/>
        </w:rPr>
        <w:t>s</w:t>
      </w:r>
      <w:r w:rsidRPr="00B1347B">
        <w:rPr>
          <w:rFonts w:ascii="Arial" w:hAnsi="Arial"/>
          <w:sz w:val="22"/>
          <w:lang w:eastAsia="ja-JP"/>
        </w:rPr>
        <w:t xml:space="preserve"> scientific exhibits as well as providing a venue for training graduate students </w:t>
      </w:r>
      <w:r w:rsidR="00F9513E">
        <w:rPr>
          <w:rFonts w:ascii="Arial" w:hAnsi="Arial"/>
          <w:sz w:val="22"/>
          <w:lang w:eastAsia="ja-JP"/>
        </w:rPr>
        <w:t xml:space="preserve">and postdoctoral fellows </w:t>
      </w:r>
      <w:r w:rsidRPr="00B1347B">
        <w:rPr>
          <w:rFonts w:ascii="Arial" w:hAnsi="Arial"/>
          <w:sz w:val="22"/>
          <w:lang w:eastAsia="ja-JP"/>
        </w:rPr>
        <w:t xml:space="preserve">in the art of teaching to the public.  </w:t>
      </w:r>
      <w:r>
        <w:rPr>
          <w:rFonts w:ascii="Arial" w:hAnsi="Arial"/>
          <w:sz w:val="22"/>
          <w:lang w:eastAsia="ja-JP"/>
        </w:rPr>
        <w:t xml:space="preserve">I have had a long-standing special interest and have participated in numerous activities to increase and foster diversity in research and education, with particular emphasis in under-represented groups.  We </w:t>
      </w:r>
      <w:r w:rsidR="002D63D7">
        <w:rPr>
          <w:rFonts w:ascii="Arial" w:hAnsi="Arial"/>
          <w:sz w:val="22"/>
          <w:lang w:eastAsia="ja-JP"/>
        </w:rPr>
        <w:t xml:space="preserve">have </w:t>
      </w:r>
      <w:r>
        <w:rPr>
          <w:rFonts w:ascii="Arial" w:hAnsi="Arial"/>
          <w:sz w:val="22"/>
          <w:lang w:eastAsia="ja-JP"/>
        </w:rPr>
        <w:t xml:space="preserve">continued and greatly expanded these types of activities at HudsonAlpha Institute, where we have a team of science education professionals, led by Dr. Neil Lamb, who work with faculty, students and postdocs at HudsonAlpha to develop, test, and implement a wide variety of programs that teach the importance of science in our everyday lives at every age level, from young children to adults.  These programs provide services, ideas, excitement and tools </w:t>
      </w:r>
      <w:r w:rsidR="008653F5">
        <w:rPr>
          <w:rFonts w:ascii="Arial" w:hAnsi="Arial"/>
          <w:sz w:val="22"/>
          <w:lang w:eastAsia="ja-JP"/>
        </w:rPr>
        <w:t>throughout the S</w:t>
      </w:r>
      <w:r>
        <w:rPr>
          <w:rFonts w:ascii="Arial" w:hAnsi="Arial"/>
          <w:sz w:val="22"/>
          <w:lang w:eastAsia="ja-JP"/>
        </w:rPr>
        <w:t>tate of Alabama and the country</w:t>
      </w:r>
      <w:r w:rsidRPr="00B1347B">
        <w:rPr>
          <w:rFonts w:ascii="Arial" w:hAnsi="Arial"/>
          <w:sz w:val="22"/>
          <w:lang w:eastAsia="ja-JP"/>
        </w:rPr>
        <w:t xml:space="preserve"> (see </w:t>
      </w:r>
      <w:r w:rsidR="002D63D7" w:rsidRPr="002D63D7">
        <w:rPr>
          <w:rFonts w:ascii="Arial" w:hAnsi="Arial"/>
          <w:sz w:val="22"/>
          <w:lang w:eastAsia="ja-JP"/>
        </w:rPr>
        <w:t>http://www.hudsonalpha.org/education</w:t>
      </w:r>
      <w:r w:rsidRPr="00B1347B">
        <w:rPr>
          <w:rFonts w:ascii="Arial" w:hAnsi="Arial"/>
          <w:sz w:val="22"/>
          <w:lang w:eastAsia="ja-JP"/>
        </w:rPr>
        <w:t>).</w:t>
      </w:r>
    </w:p>
    <w:p w14:paraId="6EC3E56E" w14:textId="6A623691" w:rsidR="00090FE7" w:rsidRDefault="00DC4FA8" w:rsidP="00090FE7">
      <w:pPr>
        <w:spacing w:before="120"/>
        <w:ind w:left="-360"/>
        <w:jc w:val="both"/>
        <w:rPr>
          <w:rFonts w:ascii="Arial" w:hAnsi="Arial"/>
          <w:sz w:val="22"/>
          <w:lang w:eastAsia="ja-JP"/>
        </w:rPr>
      </w:pPr>
      <w:r w:rsidRPr="00B1347B">
        <w:rPr>
          <w:rFonts w:ascii="Arial" w:hAnsi="Arial"/>
          <w:sz w:val="22"/>
          <w:lang w:eastAsia="ja-JP"/>
        </w:rPr>
        <w:t xml:space="preserve">I serve on a variety of advisory panels and editorial boards, including panels for the National </w:t>
      </w:r>
      <w:r>
        <w:rPr>
          <w:rFonts w:ascii="Arial" w:hAnsi="Arial"/>
          <w:sz w:val="22"/>
          <w:lang w:eastAsia="ja-JP"/>
        </w:rPr>
        <w:t xml:space="preserve">Institutes of Health, </w:t>
      </w:r>
      <w:r w:rsidR="00965C8C">
        <w:rPr>
          <w:rFonts w:ascii="Arial" w:hAnsi="Arial"/>
          <w:sz w:val="22"/>
          <w:lang w:eastAsia="ja-JP"/>
        </w:rPr>
        <w:t xml:space="preserve">the Department of Energy, </w:t>
      </w:r>
      <w:r>
        <w:rPr>
          <w:rFonts w:ascii="Arial" w:hAnsi="Arial"/>
          <w:sz w:val="22"/>
          <w:lang w:eastAsia="ja-JP"/>
        </w:rPr>
        <w:t>several universities, and the Pharmacogenomics Research Network</w:t>
      </w:r>
      <w:r w:rsidRPr="00B1347B">
        <w:rPr>
          <w:rFonts w:ascii="Arial" w:hAnsi="Arial"/>
          <w:sz w:val="22"/>
          <w:lang w:eastAsia="ja-JP"/>
        </w:rPr>
        <w:t xml:space="preserve">.  </w:t>
      </w:r>
      <w:r w:rsidR="00090FE7">
        <w:rPr>
          <w:rFonts w:ascii="Arial" w:hAnsi="Arial"/>
          <w:sz w:val="22"/>
          <w:lang w:eastAsia="ja-JP"/>
        </w:rPr>
        <w:t xml:space="preserve">I am a member of the </w:t>
      </w:r>
      <w:r w:rsidR="00090FE7" w:rsidRPr="00790E62">
        <w:rPr>
          <w:rFonts w:ascii="Arial" w:hAnsi="Arial"/>
          <w:sz w:val="22"/>
          <w:lang w:eastAsia="ja-JP"/>
        </w:rPr>
        <w:t>HeLa Genome Data Access Working Group</w:t>
      </w:r>
      <w:r w:rsidR="00090FE7">
        <w:rPr>
          <w:rFonts w:ascii="Arial" w:hAnsi="Arial"/>
          <w:sz w:val="22"/>
          <w:lang w:eastAsia="ja-JP"/>
        </w:rPr>
        <w:t xml:space="preserve">, led by the National Institutes of Health. </w:t>
      </w:r>
      <w:r w:rsidRPr="00B1347B">
        <w:rPr>
          <w:rFonts w:ascii="Arial" w:hAnsi="Arial"/>
          <w:sz w:val="22"/>
          <w:lang w:eastAsia="ja-JP"/>
        </w:rPr>
        <w:t xml:space="preserve">I am an Associate Editor of </w:t>
      </w:r>
      <w:r w:rsidRPr="00B1347B">
        <w:rPr>
          <w:rFonts w:ascii="Arial" w:hAnsi="Arial"/>
          <w:sz w:val="22"/>
          <w:u w:val="single"/>
          <w:lang w:eastAsia="ja-JP"/>
        </w:rPr>
        <w:t>Genome</w:t>
      </w:r>
      <w:r w:rsidRPr="00B1347B">
        <w:rPr>
          <w:rFonts w:ascii="Arial" w:hAnsi="Arial"/>
          <w:sz w:val="22"/>
          <w:lang w:eastAsia="ja-JP"/>
        </w:rPr>
        <w:t xml:space="preserve"> </w:t>
      </w:r>
      <w:r w:rsidRPr="00B1347B">
        <w:rPr>
          <w:rFonts w:ascii="Arial" w:hAnsi="Arial"/>
          <w:sz w:val="22"/>
          <w:u w:val="single"/>
          <w:lang w:eastAsia="ja-JP"/>
        </w:rPr>
        <w:t>Research</w:t>
      </w:r>
      <w:r w:rsidRPr="00B1347B">
        <w:rPr>
          <w:rFonts w:ascii="Arial" w:hAnsi="Arial"/>
          <w:sz w:val="22"/>
          <w:lang w:eastAsia="ja-JP"/>
        </w:rPr>
        <w:t xml:space="preserve"> and participate in </w:t>
      </w:r>
      <w:r w:rsidR="00E52BBE">
        <w:rPr>
          <w:rFonts w:ascii="Arial" w:hAnsi="Arial"/>
          <w:sz w:val="22"/>
          <w:lang w:eastAsia="ja-JP"/>
        </w:rPr>
        <w:t xml:space="preserve">strategic planning and </w:t>
      </w:r>
      <w:r w:rsidRPr="00B1347B">
        <w:rPr>
          <w:rFonts w:ascii="Arial" w:hAnsi="Arial"/>
          <w:sz w:val="22"/>
          <w:lang w:eastAsia="ja-JP"/>
        </w:rPr>
        <w:t>grant reviews for the NIH, DOE and other agencies.</w:t>
      </w:r>
      <w:r w:rsidR="00465246">
        <w:rPr>
          <w:rFonts w:ascii="Arial" w:hAnsi="Arial"/>
          <w:sz w:val="22"/>
          <w:lang w:eastAsia="ja-JP"/>
        </w:rPr>
        <w:t xml:space="preserve">  I am also an </w:t>
      </w:r>
      <w:r w:rsidR="000A264C">
        <w:rPr>
          <w:rFonts w:ascii="Arial" w:hAnsi="Arial"/>
          <w:sz w:val="22"/>
          <w:lang w:eastAsia="ja-JP"/>
        </w:rPr>
        <w:t xml:space="preserve">advisor to </w:t>
      </w:r>
      <w:r w:rsidR="00052088">
        <w:rPr>
          <w:rFonts w:ascii="Arial" w:hAnsi="Arial"/>
          <w:sz w:val="22"/>
          <w:lang w:eastAsia="ja-JP"/>
        </w:rPr>
        <w:t>two</w:t>
      </w:r>
      <w:r w:rsidR="000A264C">
        <w:rPr>
          <w:rFonts w:ascii="Arial" w:hAnsi="Arial"/>
          <w:sz w:val="22"/>
          <w:lang w:eastAsia="ja-JP"/>
        </w:rPr>
        <w:t xml:space="preserve"> biotech companies</w:t>
      </w:r>
      <w:r w:rsidR="008D5341">
        <w:rPr>
          <w:rFonts w:ascii="Arial" w:hAnsi="Arial"/>
          <w:sz w:val="22"/>
          <w:lang w:eastAsia="ja-JP"/>
        </w:rPr>
        <w:t xml:space="preserve"> that work on genom</w:t>
      </w:r>
      <w:r w:rsidR="00052088">
        <w:rPr>
          <w:rFonts w:ascii="Arial" w:hAnsi="Arial"/>
          <w:sz w:val="22"/>
          <w:lang w:eastAsia="ja-JP"/>
        </w:rPr>
        <w:t xml:space="preserve">ics-related problems; these are </w:t>
      </w:r>
      <w:r w:rsidR="000A264C">
        <w:rPr>
          <w:rFonts w:ascii="Arial" w:hAnsi="Arial"/>
          <w:sz w:val="22"/>
          <w:lang w:eastAsia="ja-JP"/>
        </w:rPr>
        <w:t>Kailos Genetics, Inc., located on the HudsonAlpha campus</w:t>
      </w:r>
      <w:r w:rsidR="002D63D7">
        <w:rPr>
          <w:rFonts w:ascii="Arial" w:hAnsi="Arial"/>
          <w:sz w:val="22"/>
          <w:lang w:eastAsia="ja-JP"/>
        </w:rPr>
        <w:t xml:space="preserve">, </w:t>
      </w:r>
      <w:r w:rsidR="00052088">
        <w:rPr>
          <w:rFonts w:ascii="Arial" w:hAnsi="Arial"/>
          <w:sz w:val="22"/>
          <w:lang w:eastAsia="ja-JP"/>
        </w:rPr>
        <w:t xml:space="preserve">and </w:t>
      </w:r>
      <w:r w:rsidR="002D63D7">
        <w:rPr>
          <w:rFonts w:ascii="Arial" w:hAnsi="Arial"/>
          <w:sz w:val="22"/>
          <w:lang w:eastAsia="ja-JP"/>
        </w:rPr>
        <w:t>DNAnexus, Inc. In Mountain View, CA</w:t>
      </w:r>
      <w:r w:rsidR="000A264C">
        <w:rPr>
          <w:rFonts w:ascii="Arial" w:hAnsi="Arial"/>
          <w:sz w:val="22"/>
          <w:lang w:eastAsia="ja-JP"/>
        </w:rPr>
        <w:t>.</w:t>
      </w:r>
      <w:r w:rsidR="008D5341">
        <w:rPr>
          <w:rFonts w:ascii="Arial" w:hAnsi="Arial"/>
          <w:sz w:val="22"/>
          <w:lang w:eastAsia="ja-JP"/>
        </w:rPr>
        <w:t xml:space="preserve">  </w:t>
      </w:r>
      <w:r w:rsidR="00DB2AA9">
        <w:rPr>
          <w:rFonts w:ascii="Arial" w:hAnsi="Arial"/>
          <w:sz w:val="22"/>
          <w:lang w:eastAsia="ja-JP"/>
        </w:rPr>
        <w:t>I serve on the Scientific Advisory Boards of</w:t>
      </w:r>
      <w:r w:rsidR="00E34818">
        <w:rPr>
          <w:rFonts w:ascii="Arial" w:hAnsi="Arial"/>
          <w:sz w:val="22"/>
          <w:lang w:eastAsia="ja-JP"/>
        </w:rPr>
        <w:t xml:space="preserve"> </w:t>
      </w:r>
      <w:r w:rsidR="002B588B">
        <w:rPr>
          <w:rFonts w:ascii="Arial" w:hAnsi="Arial"/>
          <w:sz w:val="22"/>
          <w:lang w:eastAsia="ja-JP"/>
        </w:rPr>
        <w:t xml:space="preserve">The Joint Genome Center in Walnut Creek, CA, </w:t>
      </w:r>
      <w:r w:rsidR="00E34818">
        <w:rPr>
          <w:rFonts w:ascii="Arial" w:hAnsi="Arial"/>
          <w:sz w:val="22"/>
          <w:lang w:eastAsia="ja-JP"/>
        </w:rPr>
        <w:t>Bay City Capital in San Francisco</w:t>
      </w:r>
      <w:r w:rsidR="00052088">
        <w:rPr>
          <w:rFonts w:ascii="Arial" w:hAnsi="Arial"/>
          <w:sz w:val="22"/>
          <w:lang w:eastAsia="ja-JP"/>
        </w:rPr>
        <w:t>,</w:t>
      </w:r>
      <w:r w:rsidR="00E34818">
        <w:rPr>
          <w:rFonts w:ascii="Arial" w:hAnsi="Arial"/>
          <w:sz w:val="22"/>
          <w:lang w:eastAsia="ja-JP"/>
        </w:rPr>
        <w:t xml:space="preserve"> </w:t>
      </w:r>
      <w:r w:rsidR="002B588B">
        <w:rPr>
          <w:rFonts w:ascii="Arial" w:hAnsi="Arial"/>
          <w:sz w:val="22"/>
          <w:lang w:eastAsia="ja-JP"/>
        </w:rPr>
        <w:t>CA</w:t>
      </w:r>
      <w:r w:rsidR="0025543C">
        <w:rPr>
          <w:rFonts w:ascii="Arial" w:hAnsi="Arial"/>
          <w:sz w:val="22"/>
          <w:lang w:eastAsia="ja-JP"/>
        </w:rPr>
        <w:t xml:space="preserve">, </w:t>
      </w:r>
      <w:r w:rsidR="00E34818">
        <w:rPr>
          <w:rFonts w:ascii="Arial" w:hAnsi="Arial"/>
          <w:sz w:val="22"/>
          <w:lang w:eastAsia="ja-JP"/>
        </w:rPr>
        <w:t>Biogen Idec, Inc. in Cambridge</w:t>
      </w:r>
      <w:r w:rsidR="00052088">
        <w:rPr>
          <w:rFonts w:ascii="Arial" w:hAnsi="Arial"/>
          <w:sz w:val="22"/>
          <w:lang w:eastAsia="ja-JP"/>
        </w:rPr>
        <w:t>,</w:t>
      </w:r>
      <w:r w:rsidR="00E34818">
        <w:rPr>
          <w:rFonts w:ascii="Arial" w:hAnsi="Arial"/>
          <w:sz w:val="22"/>
          <w:lang w:eastAsia="ja-JP"/>
        </w:rPr>
        <w:t xml:space="preserve"> </w:t>
      </w:r>
      <w:r w:rsidR="002B588B">
        <w:rPr>
          <w:rFonts w:ascii="Arial" w:hAnsi="Arial"/>
          <w:sz w:val="22"/>
          <w:lang w:eastAsia="ja-JP"/>
        </w:rPr>
        <w:t>MA</w:t>
      </w:r>
      <w:r w:rsidR="0025543C">
        <w:rPr>
          <w:rFonts w:ascii="Arial" w:hAnsi="Arial"/>
          <w:sz w:val="22"/>
          <w:lang w:eastAsia="ja-JP"/>
        </w:rPr>
        <w:t>, and the New York Genome Center in New York City</w:t>
      </w:r>
      <w:r w:rsidR="00E34818">
        <w:rPr>
          <w:rFonts w:ascii="Arial" w:hAnsi="Arial"/>
          <w:sz w:val="22"/>
          <w:lang w:eastAsia="ja-JP"/>
        </w:rPr>
        <w:t>.</w:t>
      </w:r>
      <w:r w:rsidR="00090FE7">
        <w:rPr>
          <w:rFonts w:ascii="Arial" w:hAnsi="Arial"/>
          <w:sz w:val="22"/>
          <w:lang w:eastAsia="ja-JP"/>
        </w:rPr>
        <w:t xml:space="preserve"> </w:t>
      </w:r>
    </w:p>
    <w:p w14:paraId="39F88982" w14:textId="77777777" w:rsidR="00DC4FA8" w:rsidRPr="00B1347B" w:rsidRDefault="00DC4FA8" w:rsidP="00DC4FA8">
      <w:pPr>
        <w:spacing w:before="160"/>
        <w:ind w:hanging="2520"/>
        <w:jc w:val="both"/>
        <w:rPr>
          <w:rFonts w:ascii="Arial" w:hAnsi="Arial"/>
          <w:sz w:val="22"/>
          <w:lang w:eastAsia="ja-JP"/>
        </w:rPr>
      </w:pPr>
    </w:p>
    <w:p w14:paraId="0EC0095C" w14:textId="77777777" w:rsidR="00DC4FA8" w:rsidRPr="00B1347B" w:rsidRDefault="00DC4FA8" w:rsidP="00DC4FA8">
      <w:pPr>
        <w:spacing w:before="160"/>
        <w:ind w:hanging="2520"/>
        <w:jc w:val="both"/>
        <w:rPr>
          <w:rFonts w:ascii="Arial" w:hAnsi="Arial"/>
          <w:sz w:val="22"/>
          <w:lang w:eastAsia="ja-JP"/>
        </w:rPr>
      </w:pPr>
    </w:p>
    <w:sectPr w:rsidR="00DC4FA8" w:rsidRPr="00B1347B" w:rsidSect="00DC4FA8">
      <w:headerReference w:type="even" r:id="rId15"/>
      <w:headerReference w:type="default" r:id="rId16"/>
      <w:footerReference w:type="default" r:id="rId17"/>
      <w:footerReference w:type="first" r:id="rId18"/>
      <w:pgSz w:w="12240" w:h="15840"/>
      <w:pgMar w:top="1078" w:right="990" w:bottom="810" w:left="1440" w:header="450" w:footer="637"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FE42" w14:textId="77777777" w:rsidR="00240E69" w:rsidRDefault="00240E69">
      <w:r>
        <w:separator/>
      </w:r>
    </w:p>
  </w:endnote>
  <w:endnote w:type="continuationSeparator" w:id="0">
    <w:p w14:paraId="4723ECF7" w14:textId="77777777" w:rsidR="00240E69" w:rsidRDefault="002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font402">
    <w:altName w:val="Cambria"/>
    <w:panose1 w:val="00000000000000000000"/>
    <w:charset w:val="4D"/>
    <w:family w:val="auto"/>
    <w:notTrueType/>
    <w:pitch w:val="default"/>
    <w:sig w:usb0="00000003" w:usb1="00000000" w:usb2="00000000" w:usb3="00000000" w:csb0="00000001" w:csb1="00000000"/>
  </w:font>
  <w:font w:name="CMR17">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5832" w14:textId="77777777" w:rsidR="00240E69" w:rsidRPr="00CB1FF3" w:rsidRDefault="00240E69" w:rsidP="00DC4FA8">
    <w:pPr>
      <w:pStyle w:val="Footer"/>
      <w:tabs>
        <w:tab w:val="clear" w:pos="8640"/>
        <w:tab w:val="right" w:pos="9720"/>
      </w:tabs>
      <w:ind w:left="-360" w:right="-450"/>
      <w:jc w:val="both"/>
      <w:rPr>
        <w:rStyle w:val="PageNumber"/>
        <w:sz w:val="16"/>
        <w:u w:val="single"/>
      </w:rPr>
    </w:pPr>
    <w:r w:rsidRPr="00CB1FF3">
      <w:rPr>
        <w:rStyle w:val="PageNumber"/>
        <w:sz w:val="16"/>
        <w:u w:val="single"/>
      </w:rPr>
      <w:tab/>
    </w:r>
    <w:r w:rsidRPr="00CB1FF3">
      <w:rPr>
        <w:rStyle w:val="PageNumber"/>
        <w:sz w:val="16"/>
        <w:u w:val="single"/>
      </w:rPr>
      <w:tab/>
      <w:t xml:space="preserve"> </w:t>
    </w:r>
  </w:p>
  <w:p w14:paraId="12CA461E" w14:textId="77777777" w:rsidR="00240E69" w:rsidRPr="00CB1FF3" w:rsidRDefault="00240E69" w:rsidP="00DC4FA8">
    <w:pPr>
      <w:pStyle w:val="Footer"/>
      <w:ind w:left="-360" w:right="-360"/>
      <w:jc w:val="center"/>
      <w:rPr>
        <w:rStyle w:val="PageNumber"/>
        <w:sz w:val="6"/>
      </w:rPr>
    </w:pPr>
  </w:p>
  <w:p w14:paraId="74F0991A" w14:textId="77777777" w:rsidR="00240E69" w:rsidRPr="00CB1FF3" w:rsidRDefault="00240E69" w:rsidP="00DC4FA8">
    <w:pPr>
      <w:pStyle w:val="Footer"/>
      <w:ind w:left="-360" w:right="-360"/>
      <w:jc w:val="center"/>
      <w:rPr>
        <w:rFonts w:ascii="Arial" w:hAnsi="Arial"/>
        <w:sz w:val="16"/>
      </w:rPr>
    </w:pPr>
    <w:r w:rsidRPr="00CB1FF3">
      <w:rPr>
        <w:rStyle w:val="PageNumber"/>
        <w:rFonts w:ascii="Arial" w:hAnsi="Arial"/>
        <w:sz w:val="16"/>
      </w:rPr>
      <w:t xml:space="preserve">Page </w:t>
    </w:r>
    <w:r w:rsidRPr="00CB1FF3">
      <w:rPr>
        <w:rStyle w:val="PageNumber"/>
        <w:sz w:val="16"/>
      </w:rPr>
      <w:fldChar w:fldCharType="begin"/>
    </w:r>
    <w:r w:rsidRPr="00CB1FF3">
      <w:rPr>
        <w:rStyle w:val="PageNumber"/>
        <w:rFonts w:ascii="Arial" w:hAnsi="Arial"/>
        <w:sz w:val="16"/>
      </w:rPr>
      <w:instrText xml:space="preserve"> PAGE </w:instrText>
    </w:r>
    <w:r w:rsidRPr="00CB1FF3">
      <w:rPr>
        <w:rStyle w:val="PageNumber"/>
        <w:sz w:val="16"/>
      </w:rPr>
      <w:fldChar w:fldCharType="separate"/>
    </w:r>
    <w:r w:rsidR="00D8276E">
      <w:rPr>
        <w:rStyle w:val="PageNumber"/>
        <w:rFonts w:ascii="Arial" w:hAnsi="Arial"/>
        <w:noProof/>
        <w:sz w:val="16"/>
      </w:rPr>
      <w:t>23</w:t>
    </w:r>
    <w:r w:rsidRPr="00CB1FF3">
      <w:rPr>
        <w:rStyle w:val="PageNumbe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38EF" w14:textId="77777777" w:rsidR="00240E69" w:rsidRPr="00CB1FF3" w:rsidRDefault="00240E69" w:rsidP="00DC4FA8">
    <w:pPr>
      <w:pStyle w:val="Footer"/>
      <w:tabs>
        <w:tab w:val="clear" w:pos="8640"/>
        <w:tab w:val="right" w:pos="9720"/>
      </w:tabs>
      <w:ind w:left="-360" w:right="-450"/>
      <w:jc w:val="both"/>
      <w:rPr>
        <w:rStyle w:val="PageNumber"/>
        <w:sz w:val="16"/>
        <w:u w:val="single"/>
      </w:rPr>
    </w:pPr>
    <w:r w:rsidRPr="00CB1FF3">
      <w:rPr>
        <w:rStyle w:val="PageNumber"/>
        <w:sz w:val="16"/>
        <w:u w:val="single"/>
      </w:rPr>
      <w:tab/>
    </w:r>
    <w:r w:rsidRPr="00CB1FF3">
      <w:rPr>
        <w:rStyle w:val="PageNumber"/>
        <w:sz w:val="16"/>
        <w:u w:val="single"/>
      </w:rPr>
      <w:tab/>
      <w:t xml:space="preserve"> </w:t>
    </w:r>
  </w:p>
  <w:p w14:paraId="0B63D9AE" w14:textId="77777777" w:rsidR="00240E69" w:rsidRDefault="00240E69" w:rsidP="00DC4FA8">
    <w:pPr>
      <w:pStyle w:val="Footer"/>
      <w:jc w:val="center"/>
      <w:rPr>
        <w:rStyle w:val="PageNumber"/>
        <w:rFonts w:ascii="Arial" w:hAnsi="Arial"/>
        <w:sz w:val="16"/>
      </w:rPr>
    </w:pPr>
  </w:p>
  <w:p w14:paraId="10A2AC2D" w14:textId="1F6093E8" w:rsidR="00240E69" w:rsidRDefault="00240E69" w:rsidP="00DC4FA8">
    <w:pPr>
      <w:pStyle w:val="Footer"/>
      <w:jc w:val="center"/>
      <w:rPr>
        <w:rStyle w:val="PageNumber"/>
        <w:sz w:val="16"/>
      </w:rPr>
    </w:pPr>
    <w:r>
      <w:rPr>
        <w:rStyle w:val="PageNumber"/>
        <w:rFonts w:ascii="Arial" w:hAnsi="Arial"/>
        <w:sz w:val="16"/>
      </w:rPr>
      <w:tab/>
    </w:r>
    <w:r w:rsidRPr="00CB1FF3">
      <w:rPr>
        <w:rStyle w:val="PageNumber"/>
        <w:rFonts w:ascii="Arial" w:hAnsi="Arial"/>
        <w:sz w:val="16"/>
      </w:rPr>
      <w:t xml:space="preserve">page </w:t>
    </w:r>
    <w:r w:rsidRPr="00CB1FF3">
      <w:rPr>
        <w:rStyle w:val="PageNumber"/>
        <w:sz w:val="16"/>
      </w:rPr>
      <w:fldChar w:fldCharType="begin"/>
    </w:r>
    <w:r w:rsidRPr="00CB1FF3">
      <w:rPr>
        <w:rStyle w:val="PageNumber"/>
        <w:rFonts w:ascii="Arial" w:hAnsi="Arial"/>
        <w:sz w:val="16"/>
      </w:rPr>
      <w:instrText xml:space="preserve"> PAGE </w:instrText>
    </w:r>
    <w:r w:rsidRPr="00CB1FF3">
      <w:rPr>
        <w:rStyle w:val="PageNumber"/>
        <w:sz w:val="16"/>
      </w:rPr>
      <w:fldChar w:fldCharType="separate"/>
    </w:r>
    <w:r w:rsidR="00BF21FB">
      <w:rPr>
        <w:rStyle w:val="PageNumber"/>
        <w:rFonts w:ascii="Arial" w:hAnsi="Arial"/>
        <w:noProof/>
        <w:sz w:val="16"/>
      </w:rPr>
      <w:t>1</w:t>
    </w:r>
    <w:r w:rsidRPr="00CB1FF3">
      <w:rPr>
        <w:rStyle w:val="PageNumber"/>
        <w:sz w:val="16"/>
      </w:rPr>
      <w:fldChar w:fldCharType="end"/>
    </w:r>
    <w:r>
      <w:rPr>
        <w:rStyle w:val="PageNumbe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3CCAF" w14:textId="77777777" w:rsidR="00240E69" w:rsidRDefault="00240E69">
      <w:r>
        <w:separator/>
      </w:r>
    </w:p>
  </w:footnote>
  <w:footnote w:type="continuationSeparator" w:id="0">
    <w:p w14:paraId="1CD428DE" w14:textId="77777777" w:rsidR="00240E69" w:rsidRDefault="00240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3611" w14:textId="77777777" w:rsidR="00240E69" w:rsidRDefault="00240E69" w:rsidP="00DC4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A00A4" w14:textId="77777777" w:rsidR="00240E69" w:rsidRDefault="00240E69" w:rsidP="00DC4F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0AEF" w14:textId="77777777" w:rsidR="00240E69" w:rsidRPr="00CB1FF3" w:rsidRDefault="00240E69" w:rsidP="00DC4FA8">
    <w:pPr>
      <w:pStyle w:val="Header"/>
      <w:tabs>
        <w:tab w:val="left" w:pos="9360"/>
      </w:tabs>
      <w:jc w:val="right"/>
      <w:rPr>
        <w:rFonts w:ascii="Arial" w:hAnsi="Arial"/>
        <w:sz w:val="20"/>
      </w:rPr>
    </w:pPr>
  </w:p>
  <w:p w14:paraId="2E64568E" w14:textId="77777777" w:rsidR="00240E69" w:rsidRPr="009D1E2E" w:rsidRDefault="00240E69" w:rsidP="00DC4FA8">
    <w:pPr>
      <w:pStyle w:val="Header"/>
      <w:tabs>
        <w:tab w:val="left" w:pos="9360"/>
      </w:tabs>
      <w:jc w:val="right"/>
      <w:rPr>
        <w:rFonts w:ascii="Arial" w:hAnsi="Arial"/>
        <w:sz w:val="16"/>
      </w:rPr>
    </w:pPr>
    <w:r w:rsidRPr="009D1E2E">
      <w:rPr>
        <w:rFonts w:ascii="Arial" w:hAnsi="Arial"/>
        <w:sz w:val="16"/>
      </w:rPr>
      <w:t>Richard M. Myers, Ph.D.</w:t>
    </w:r>
  </w:p>
  <w:p w14:paraId="5A59565B" w14:textId="77777777" w:rsidR="00240E69" w:rsidRPr="00CB1FF3" w:rsidRDefault="00240E69" w:rsidP="00DC4FA8">
    <w:pPr>
      <w:pStyle w:val="Footer"/>
      <w:tabs>
        <w:tab w:val="clear" w:pos="8640"/>
        <w:tab w:val="right" w:pos="9810"/>
      </w:tabs>
      <w:ind w:left="-360" w:right="-450"/>
      <w:jc w:val="both"/>
      <w:rPr>
        <w:rStyle w:val="PageNumber"/>
        <w:sz w:val="16"/>
        <w:u w:val="single"/>
      </w:rPr>
    </w:pPr>
    <w:r w:rsidRPr="00CB1FF3">
      <w:rPr>
        <w:rStyle w:val="PageNumber"/>
        <w:sz w:val="16"/>
        <w:u w:val="single"/>
      </w:rPr>
      <w:tab/>
    </w:r>
    <w:r w:rsidRPr="00CB1FF3">
      <w:rPr>
        <w:rStyle w:val="PageNumber"/>
        <w:sz w:val="16"/>
        <w:u w:val="single"/>
      </w:rPr>
      <w:tab/>
    </w:r>
    <w:r>
      <w:rPr>
        <w:rStyle w:val="PageNumber"/>
        <w:sz w:val="16"/>
      </w:rPr>
      <w:tab/>
      <w:t xml:space="preserve">  </w:t>
    </w:r>
    <w:r w:rsidRPr="00CB1FF3">
      <w:rPr>
        <w:rStyle w:val="PageNumber"/>
        <w:sz w:val="16"/>
        <w:u w:val="single"/>
      </w:rPr>
      <w:t xml:space="preserve"> </w:t>
    </w:r>
  </w:p>
  <w:p w14:paraId="3052D9EB" w14:textId="77777777" w:rsidR="00240E69" w:rsidRPr="00CB1FF3" w:rsidRDefault="00240E69" w:rsidP="00DC4FA8">
    <w:pPr>
      <w:pStyle w:val="Footer"/>
      <w:ind w:left="-360" w:right="-360"/>
      <w:jc w:val="center"/>
      <w:rPr>
        <w:rStyle w:val="PageNumber"/>
        <w:sz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0C4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AC5630"/>
    <w:lvl w:ilvl="0">
      <w:start w:val="1"/>
      <w:numFmt w:val="decimal"/>
      <w:lvlText w:val="%1."/>
      <w:lvlJc w:val="left"/>
      <w:pPr>
        <w:tabs>
          <w:tab w:val="num" w:pos="1800"/>
        </w:tabs>
        <w:ind w:left="1800" w:hanging="360"/>
      </w:pPr>
    </w:lvl>
  </w:abstractNum>
  <w:abstractNum w:abstractNumId="2">
    <w:nsid w:val="FFFFFF7D"/>
    <w:multiLevelType w:val="singleLevel"/>
    <w:tmpl w:val="5456F164"/>
    <w:lvl w:ilvl="0">
      <w:start w:val="1"/>
      <w:numFmt w:val="decimal"/>
      <w:lvlText w:val="%1."/>
      <w:lvlJc w:val="left"/>
      <w:pPr>
        <w:tabs>
          <w:tab w:val="num" w:pos="1440"/>
        </w:tabs>
        <w:ind w:left="1440" w:hanging="360"/>
      </w:pPr>
    </w:lvl>
  </w:abstractNum>
  <w:abstractNum w:abstractNumId="3">
    <w:nsid w:val="FFFFFF7E"/>
    <w:multiLevelType w:val="singleLevel"/>
    <w:tmpl w:val="62083174"/>
    <w:lvl w:ilvl="0">
      <w:start w:val="1"/>
      <w:numFmt w:val="decimal"/>
      <w:lvlText w:val="%1."/>
      <w:lvlJc w:val="left"/>
      <w:pPr>
        <w:tabs>
          <w:tab w:val="num" w:pos="1080"/>
        </w:tabs>
        <w:ind w:left="1080" w:hanging="360"/>
      </w:pPr>
    </w:lvl>
  </w:abstractNum>
  <w:abstractNum w:abstractNumId="4">
    <w:nsid w:val="FFFFFF7F"/>
    <w:multiLevelType w:val="singleLevel"/>
    <w:tmpl w:val="240C3A48"/>
    <w:lvl w:ilvl="0">
      <w:start w:val="1"/>
      <w:numFmt w:val="decimal"/>
      <w:lvlText w:val="%1."/>
      <w:lvlJc w:val="left"/>
      <w:pPr>
        <w:tabs>
          <w:tab w:val="num" w:pos="720"/>
        </w:tabs>
        <w:ind w:left="720" w:hanging="360"/>
      </w:pPr>
    </w:lvl>
  </w:abstractNum>
  <w:abstractNum w:abstractNumId="5">
    <w:nsid w:val="FFFFFF80"/>
    <w:multiLevelType w:val="singleLevel"/>
    <w:tmpl w:val="3F74AB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BB40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DB642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CD054F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DA413C"/>
    <w:lvl w:ilvl="0">
      <w:start w:val="1"/>
      <w:numFmt w:val="decimal"/>
      <w:lvlText w:val="%1."/>
      <w:lvlJc w:val="left"/>
      <w:pPr>
        <w:tabs>
          <w:tab w:val="num" w:pos="360"/>
        </w:tabs>
        <w:ind w:left="360" w:hanging="360"/>
      </w:pPr>
    </w:lvl>
  </w:abstractNum>
  <w:abstractNum w:abstractNumId="10">
    <w:nsid w:val="FFFFFF89"/>
    <w:multiLevelType w:val="singleLevel"/>
    <w:tmpl w:val="4EE4059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2D722C"/>
    <w:multiLevelType w:val="hybridMultilevel"/>
    <w:tmpl w:val="AF4EC62E"/>
    <w:lvl w:ilvl="0" w:tplc="875AA86A">
      <w:start w:val="42"/>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C597238"/>
    <w:multiLevelType w:val="hybridMultilevel"/>
    <w:tmpl w:val="1E2858A0"/>
    <w:lvl w:ilvl="0" w:tplc="8AAA3098">
      <w:start w:val="42"/>
      <w:numFmt w:val="decimal"/>
      <w:lvlText w:val="%1."/>
      <w:lvlJc w:val="left"/>
      <w:pPr>
        <w:tabs>
          <w:tab w:val="num" w:pos="60"/>
        </w:tabs>
        <w:ind w:left="60" w:hanging="420"/>
      </w:pPr>
      <w:rPr>
        <w:rFonts w:hint="default"/>
        <w:b w:val="0"/>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num w:numId="1">
    <w:abstractNumId w:val="15"/>
  </w:num>
  <w:num w:numId="2">
    <w:abstractNumId w:val="14"/>
  </w:num>
  <w:num w:numId="3">
    <w:abstractNumId w:val="11"/>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1"/>
    <w:rsid w:val="00006739"/>
    <w:rsid w:val="00010021"/>
    <w:rsid w:val="00010297"/>
    <w:rsid w:val="00010C74"/>
    <w:rsid w:val="00012E2A"/>
    <w:rsid w:val="00012EC7"/>
    <w:rsid w:val="00013A0A"/>
    <w:rsid w:val="00013C82"/>
    <w:rsid w:val="00013EE5"/>
    <w:rsid w:val="0001556B"/>
    <w:rsid w:val="000202ED"/>
    <w:rsid w:val="00020F23"/>
    <w:rsid w:val="00022359"/>
    <w:rsid w:val="000236D0"/>
    <w:rsid w:val="00023D18"/>
    <w:rsid w:val="00023F45"/>
    <w:rsid w:val="0002478C"/>
    <w:rsid w:val="00025034"/>
    <w:rsid w:val="00025C91"/>
    <w:rsid w:val="00027DE4"/>
    <w:rsid w:val="0003240D"/>
    <w:rsid w:val="000333F7"/>
    <w:rsid w:val="00040EDB"/>
    <w:rsid w:val="0004161B"/>
    <w:rsid w:val="0004191E"/>
    <w:rsid w:val="00044FA3"/>
    <w:rsid w:val="00045E03"/>
    <w:rsid w:val="000511C6"/>
    <w:rsid w:val="00052088"/>
    <w:rsid w:val="00052ADA"/>
    <w:rsid w:val="00052B39"/>
    <w:rsid w:val="0005407D"/>
    <w:rsid w:val="00054A91"/>
    <w:rsid w:val="000600F9"/>
    <w:rsid w:val="0007031E"/>
    <w:rsid w:val="00074480"/>
    <w:rsid w:val="00076157"/>
    <w:rsid w:val="00080D34"/>
    <w:rsid w:val="00082570"/>
    <w:rsid w:val="00090FE7"/>
    <w:rsid w:val="000914A0"/>
    <w:rsid w:val="00091BBB"/>
    <w:rsid w:val="00092249"/>
    <w:rsid w:val="00092CB4"/>
    <w:rsid w:val="000939D6"/>
    <w:rsid w:val="0009688D"/>
    <w:rsid w:val="000A0A83"/>
    <w:rsid w:val="000A264C"/>
    <w:rsid w:val="000A5895"/>
    <w:rsid w:val="000A5A7A"/>
    <w:rsid w:val="000A62BF"/>
    <w:rsid w:val="000A7A59"/>
    <w:rsid w:val="000B5A7F"/>
    <w:rsid w:val="000B5DA1"/>
    <w:rsid w:val="000B6F91"/>
    <w:rsid w:val="000C1B00"/>
    <w:rsid w:val="000C257C"/>
    <w:rsid w:val="000C7436"/>
    <w:rsid w:val="000C7F5F"/>
    <w:rsid w:val="000D1ADA"/>
    <w:rsid w:val="000D24D3"/>
    <w:rsid w:val="000E00DC"/>
    <w:rsid w:val="000E04B1"/>
    <w:rsid w:val="000E59AF"/>
    <w:rsid w:val="000F13E4"/>
    <w:rsid w:val="000F2FAF"/>
    <w:rsid w:val="000F33CC"/>
    <w:rsid w:val="00117474"/>
    <w:rsid w:val="0012037E"/>
    <w:rsid w:val="0012109A"/>
    <w:rsid w:val="00123E94"/>
    <w:rsid w:val="00124AC6"/>
    <w:rsid w:val="00126100"/>
    <w:rsid w:val="00130493"/>
    <w:rsid w:val="001310BD"/>
    <w:rsid w:val="00134580"/>
    <w:rsid w:val="0013632F"/>
    <w:rsid w:val="0013646E"/>
    <w:rsid w:val="00137B5F"/>
    <w:rsid w:val="00145CD3"/>
    <w:rsid w:val="00154E56"/>
    <w:rsid w:val="00155873"/>
    <w:rsid w:val="00156C5F"/>
    <w:rsid w:val="00161FF5"/>
    <w:rsid w:val="00164056"/>
    <w:rsid w:val="00165268"/>
    <w:rsid w:val="001671F5"/>
    <w:rsid w:val="00167AF7"/>
    <w:rsid w:val="00175973"/>
    <w:rsid w:val="00180459"/>
    <w:rsid w:val="00182D16"/>
    <w:rsid w:val="00183173"/>
    <w:rsid w:val="001857EB"/>
    <w:rsid w:val="00185985"/>
    <w:rsid w:val="00185D06"/>
    <w:rsid w:val="00187EF6"/>
    <w:rsid w:val="00191A9F"/>
    <w:rsid w:val="00195F84"/>
    <w:rsid w:val="00197916"/>
    <w:rsid w:val="001A0115"/>
    <w:rsid w:val="001A1EA1"/>
    <w:rsid w:val="001A2DE0"/>
    <w:rsid w:val="001A31D4"/>
    <w:rsid w:val="001A4044"/>
    <w:rsid w:val="001A4BD8"/>
    <w:rsid w:val="001A64A7"/>
    <w:rsid w:val="001A7584"/>
    <w:rsid w:val="001B0C2A"/>
    <w:rsid w:val="001C16B1"/>
    <w:rsid w:val="001C373B"/>
    <w:rsid w:val="001C7244"/>
    <w:rsid w:val="001D4A5B"/>
    <w:rsid w:val="001D641D"/>
    <w:rsid w:val="001D7B15"/>
    <w:rsid w:val="001E023E"/>
    <w:rsid w:val="001E181D"/>
    <w:rsid w:val="001E1CAD"/>
    <w:rsid w:val="001E204D"/>
    <w:rsid w:val="001E5368"/>
    <w:rsid w:val="001F0B6C"/>
    <w:rsid w:val="001F2D3E"/>
    <w:rsid w:val="001F32A1"/>
    <w:rsid w:val="001F7A7F"/>
    <w:rsid w:val="001F7D50"/>
    <w:rsid w:val="00206DA2"/>
    <w:rsid w:val="0020781D"/>
    <w:rsid w:val="002165BC"/>
    <w:rsid w:val="0022143F"/>
    <w:rsid w:val="00223B9C"/>
    <w:rsid w:val="00225664"/>
    <w:rsid w:val="00231FEB"/>
    <w:rsid w:val="00233B63"/>
    <w:rsid w:val="002346F1"/>
    <w:rsid w:val="00234F8D"/>
    <w:rsid w:val="002361C9"/>
    <w:rsid w:val="0024083B"/>
    <w:rsid w:val="00240E69"/>
    <w:rsid w:val="00241D13"/>
    <w:rsid w:val="0024377F"/>
    <w:rsid w:val="00244873"/>
    <w:rsid w:val="0024588D"/>
    <w:rsid w:val="00251060"/>
    <w:rsid w:val="002527FB"/>
    <w:rsid w:val="002549F7"/>
    <w:rsid w:val="00254BF9"/>
    <w:rsid w:val="0025543C"/>
    <w:rsid w:val="00261FE6"/>
    <w:rsid w:val="002679AF"/>
    <w:rsid w:val="00275022"/>
    <w:rsid w:val="002757A6"/>
    <w:rsid w:val="00276EC6"/>
    <w:rsid w:val="002774EE"/>
    <w:rsid w:val="00281829"/>
    <w:rsid w:val="0028379F"/>
    <w:rsid w:val="00284372"/>
    <w:rsid w:val="00284759"/>
    <w:rsid w:val="00284D6F"/>
    <w:rsid w:val="00285D83"/>
    <w:rsid w:val="00286C80"/>
    <w:rsid w:val="00286E29"/>
    <w:rsid w:val="002943AC"/>
    <w:rsid w:val="0029577C"/>
    <w:rsid w:val="00296211"/>
    <w:rsid w:val="00296A22"/>
    <w:rsid w:val="002A0CA5"/>
    <w:rsid w:val="002A70F9"/>
    <w:rsid w:val="002B13A0"/>
    <w:rsid w:val="002B20D9"/>
    <w:rsid w:val="002B3CB0"/>
    <w:rsid w:val="002B588B"/>
    <w:rsid w:val="002B64D0"/>
    <w:rsid w:val="002C5B36"/>
    <w:rsid w:val="002D01FF"/>
    <w:rsid w:val="002D2067"/>
    <w:rsid w:val="002D63D7"/>
    <w:rsid w:val="002D6F02"/>
    <w:rsid w:val="002D7155"/>
    <w:rsid w:val="002E12F2"/>
    <w:rsid w:val="002E15D0"/>
    <w:rsid w:val="002E1780"/>
    <w:rsid w:val="002E3EBC"/>
    <w:rsid w:val="002E4745"/>
    <w:rsid w:val="002E480A"/>
    <w:rsid w:val="002E61AF"/>
    <w:rsid w:val="002F547D"/>
    <w:rsid w:val="002F60C4"/>
    <w:rsid w:val="00316450"/>
    <w:rsid w:val="00317DB8"/>
    <w:rsid w:val="00320F23"/>
    <w:rsid w:val="00322391"/>
    <w:rsid w:val="00327014"/>
    <w:rsid w:val="00331093"/>
    <w:rsid w:val="00334AC8"/>
    <w:rsid w:val="003351E6"/>
    <w:rsid w:val="00341914"/>
    <w:rsid w:val="00352895"/>
    <w:rsid w:val="00355875"/>
    <w:rsid w:val="003602BB"/>
    <w:rsid w:val="00360A1A"/>
    <w:rsid w:val="00361780"/>
    <w:rsid w:val="003619E5"/>
    <w:rsid w:val="003652C0"/>
    <w:rsid w:val="00370726"/>
    <w:rsid w:val="00371962"/>
    <w:rsid w:val="00373AB5"/>
    <w:rsid w:val="0037558F"/>
    <w:rsid w:val="003911E9"/>
    <w:rsid w:val="003965A1"/>
    <w:rsid w:val="003972CD"/>
    <w:rsid w:val="003A1994"/>
    <w:rsid w:val="003A39F0"/>
    <w:rsid w:val="003A402E"/>
    <w:rsid w:val="003A4814"/>
    <w:rsid w:val="003A63B4"/>
    <w:rsid w:val="003A7C24"/>
    <w:rsid w:val="003A7F22"/>
    <w:rsid w:val="003B0423"/>
    <w:rsid w:val="003B0CE5"/>
    <w:rsid w:val="003B399E"/>
    <w:rsid w:val="003B5B4E"/>
    <w:rsid w:val="003B5D5E"/>
    <w:rsid w:val="003B6036"/>
    <w:rsid w:val="003C000B"/>
    <w:rsid w:val="003C1BC8"/>
    <w:rsid w:val="003C4E76"/>
    <w:rsid w:val="003C7953"/>
    <w:rsid w:val="003D7EBF"/>
    <w:rsid w:val="003E3878"/>
    <w:rsid w:val="003E5C2C"/>
    <w:rsid w:val="003E690C"/>
    <w:rsid w:val="003E721F"/>
    <w:rsid w:val="003F107D"/>
    <w:rsid w:val="003F1B62"/>
    <w:rsid w:val="003F3606"/>
    <w:rsid w:val="003F37E2"/>
    <w:rsid w:val="003F4FE1"/>
    <w:rsid w:val="003F5D23"/>
    <w:rsid w:val="003F6AF9"/>
    <w:rsid w:val="003F6D47"/>
    <w:rsid w:val="003F6E96"/>
    <w:rsid w:val="003F7973"/>
    <w:rsid w:val="00402BF5"/>
    <w:rsid w:val="004039D1"/>
    <w:rsid w:val="00404500"/>
    <w:rsid w:val="00404939"/>
    <w:rsid w:val="00407391"/>
    <w:rsid w:val="0041234B"/>
    <w:rsid w:val="004138A5"/>
    <w:rsid w:val="00415A0B"/>
    <w:rsid w:val="00422CF0"/>
    <w:rsid w:val="00423147"/>
    <w:rsid w:val="004245B2"/>
    <w:rsid w:val="00425854"/>
    <w:rsid w:val="004321FF"/>
    <w:rsid w:val="00432399"/>
    <w:rsid w:val="004324A1"/>
    <w:rsid w:val="004364C6"/>
    <w:rsid w:val="004415CB"/>
    <w:rsid w:val="00445E2A"/>
    <w:rsid w:val="0045294A"/>
    <w:rsid w:val="004613ED"/>
    <w:rsid w:val="00461C1C"/>
    <w:rsid w:val="0046219C"/>
    <w:rsid w:val="0046230B"/>
    <w:rsid w:val="00462355"/>
    <w:rsid w:val="00463796"/>
    <w:rsid w:val="00464489"/>
    <w:rsid w:val="00465246"/>
    <w:rsid w:val="00471F90"/>
    <w:rsid w:val="004725B8"/>
    <w:rsid w:val="004728E1"/>
    <w:rsid w:val="00474673"/>
    <w:rsid w:val="00480C5A"/>
    <w:rsid w:val="004835CF"/>
    <w:rsid w:val="0048543C"/>
    <w:rsid w:val="0048708E"/>
    <w:rsid w:val="00487C86"/>
    <w:rsid w:val="00490F68"/>
    <w:rsid w:val="004949AA"/>
    <w:rsid w:val="004A3629"/>
    <w:rsid w:val="004A6595"/>
    <w:rsid w:val="004A65D2"/>
    <w:rsid w:val="004A6F48"/>
    <w:rsid w:val="004A7523"/>
    <w:rsid w:val="004B5501"/>
    <w:rsid w:val="004C38D3"/>
    <w:rsid w:val="004C7468"/>
    <w:rsid w:val="004D2E33"/>
    <w:rsid w:val="004D46FC"/>
    <w:rsid w:val="004D628D"/>
    <w:rsid w:val="004D638B"/>
    <w:rsid w:val="004D65C1"/>
    <w:rsid w:val="004D6D7B"/>
    <w:rsid w:val="004E4AE6"/>
    <w:rsid w:val="004E718F"/>
    <w:rsid w:val="004F3E3E"/>
    <w:rsid w:val="0050187D"/>
    <w:rsid w:val="00505F21"/>
    <w:rsid w:val="00515905"/>
    <w:rsid w:val="005165B5"/>
    <w:rsid w:val="005171AB"/>
    <w:rsid w:val="00525751"/>
    <w:rsid w:val="0052632B"/>
    <w:rsid w:val="00526901"/>
    <w:rsid w:val="00531582"/>
    <w:rsid w:val="005323CC"/>
    <w:rsid w:val="005336B6"/>
    <w:rsid w:val="005351E3"/>
    <w:rsid w:val="00540C44"/>
    <w:rsid w:val="00542E44"/>
    <w:rsid w:val="005431B8"/>
    <w:rsid w:val="00546449"/>
    <w:rsid w:val="00546939"/>
    <w:rsid w:val="0055209F"/>
    <w:rsid w:val="0055245B"/>
    <w:rsid w:val="005524FC"/>
    <w:rsid w:val="00553610"/>
    <w:rsid w:val="00554A31"/>
    <w:rsid w:val="00554BCE"/>
    <w:rsid w:val="00560EAC"/>
    <w:rsid w:val="00561D1E"/>
    <w:rsid w:val="00562DDE"/>
    <w:rsid w:val="00566418"/>
    <w:rsid w:val="00576011"/>
    <w:rsid w:val="005776A3"/>
    <w:rsid w:val="005801AD"/>
    <w:rsid w:val="005805CF"/>
    <w:rsid w:val="0058160D"/>
    <w:rsid w:val="0058341B"/>
    <w:rsid w:val="0058383D"/>
    <w:rsid w:val="00583940"/>
    <w:rsid w:val="005955FD"/>
    <w:rsid w:val="005957E3"/>
    <w:rsid w:val="005A6119"/>
    <w:rsid w:val="005B09C5"/>
    <w:rsid w:val="005B46B8"/>
    <w:rsid w:val="005B540A"/>
    <w:rsid w:val="005B57DB"/>
    <w:rsid w:val="005B7D5E"/>
    <w:rsid w:val="005C08F6"/>
    <w:rsid w:val="005C112A"/>
    <w:rsid w:val="005C1269"/>
    <w:rsid w:val="005C2D90"/>
    <w:rsid w:val="005C30DA"/>
    <w:rsid w:val="005C3C17"/>
    <w:rsid w:val="005C4173"/>
    <w:rsid w:val="005C41C5"/>
    <w:rsid w:val="005C71A2"/>
    <w:rsid w:val="005D1B3C"/>
    <w:rsid w:val="005D4B0B"/>
    <w:rsid w:val="005D5699"/>
    <w:rsid w:val="005E2D0A"/>
    <w:rsid w:val="005E4669"/>
    <w:rsid w:val="005E60CC"/>
    <w:rsid w:val="005E6358"/>
    <w:rsid w:val="005E6597"/>
    <w:rsid w:val="005F04D3"/>
    <w:rsid w:val="005F21E8"/>
    <w:rsid w:val="005F22D7"/>
    <w:rsid w:val="005F257F"/>
    <w:rsid w:val="005F4330"/>
    <w:rsid w:val="005F4B04"/>
    <w:rsid w:val="005F6FFE"/>
    <w:rsid w:val="005F767F"/>
    <w:rsid w:val="00600C81"/>
    <w:rsid w:val="00605684"/>
    <w:rsid w:val="0061229C"/>
    <w:rsid w:val="006126B7"/>
    <w:rsid w:val="00613ACD"/>
    <w:rsid w:val="00617F51"/>
    <w:rsid w:val="00622AB9"/>
    <w:rsid w:val="00623233"/>
    <w:rsid w:val="00626B23"/>
    <w:rsid w:val="00634704"/>
    <w:rsid w:val="00635C86"/>
    <w:rsid w:val="0064178B"/>
    <w:rsid w:val="00642DBF"/>
    <w:rsid w:val="0064390D"/>
    <w:rsid w:val="00643EDA"/>
    <w:rsid w:val="00646A83"/>
    <w:rsid w:val="00647405"/>
    <w:rsid w:val="00651DC3"/>
    <w:rsid w:val="00652380"/>
    <w:rsid w:val="0066649D"/>
    <w:rsid w:val="00667FDF"/>
    <w:rsid w:val="00671573"/>
    <w:rsid w:val="00673D6E"/>
    <w:rsid w:val="00673F8D"/>
    <w:rsid w:val="00674F18"/>
    <w:rsid w:val="006753AF"/>
    <w:rsid w:val="00685EC2"/>
    <w:rsid w:val="00686148"/>
    <w:rsid w:val="00687C2C"/>
    <w:rsid w:val="00691163"/>
    <w:rsid w:val="00692C55"/>
    <w:rsid w:val="00697CA0"/>
    <w:rsid w:val="006A3F28"/>
    <w:rsid w:val="006A5776"/>
    <w:rsid w:val="006A7083"/>
    <w:rsid w:val="006A71BD"/>
    <w:rsid w:val="006B1A14"/>
    <w:rsid w:val="006B3525"/>
    <w:rsid w:val="006B6353"/>
    <w:rsid w:val="006C40CF"/>
    <w:rsid w:val="006D0DA8"/>
    <w:rsid w:val="006D1034"/>
    <w:rsid w:val="006D49C4"/>
    <w:rsid w:val="006D617B"/>
    <w:rsid w:val="006D6BD9"/>
    <w:rsid w:val="006D7052"/>
    <w:rsid w:val="006E5B25"/>
    <w:rsid w:val="006E674C"/>
    <w:rsid w:val="006F0F2A"/>
    <w:rsid w:val="006F3CBF"/>
    <w:rsid w:val="006F4301"/>
    <w:rsid w:val="006F5650"/>
    <w:rsid w:val="006F73FC"/>
    <w:rsid w:val="00707DA7"/>
    <w:rsid w:val="0071012D"/>
    <w:rsid w:val="00711E35"/>
    <w:rsid w:val="00713F86"/>
    <w:rsid w:val="00715118"/>
    <w:rsid w:val="0072008A"/>
    <w:rsid w:val="007263A4"/>
    <w:rsid w:val="00730259"/>
    <w:rsid w:val="00731B07"/>
    <w:rsid w:val="00731F2A"/>
    <w:rsid w:val="0073716C"/>
    <w:rsid w:val="0073752F"/>
    <w:rsid w:val="00742999"/>
    <w:rsid w:val="00743AA1"/>
    <w:rsid w:val="00745F2A"/>
    <w:rsid w:val="007502A9"/>
    <w:rsid w:val="007502DE"/>
    <w:rsid w:val="00751EBD"/>
    <w:rsid w:val="00755268"/>
    <w:rsid w:val="007556E4"/>
    <w:rsid w:val="0075644A"/>
    <w:rsid w:val="00763A64"/>
    <w:rsid w:val="00763CBB"/>
    <w:rsid w:val="007738FD"/>
    <w:rsid w:val="00781BFE"/>
    <w:rsid w:val="007839A5"/>
    <w:rsid w:val="007857C7"/>
    <w:rsid w:val="007905C8"/>
    <w:rsid w:val="00790E62"/>
    <w:rsid w:val="0079224F"/>
    <w:rsid w:val="00793559"/>
    <w:rsid w:val="007974AE"/>
    <w:rsid w:val="007A0083"/>
    <w:rsid w:val="007A050D"/>
    <w:rsid w:val="007A099B"/>
    <w:rsid w:val="007A3520"/>
    <w:rsid w:val="007A4F59"/>
    <w:rsid w:val="007A6ACF"/>
    <w:rsid w:val="007B0B2E"/>
    <w:rsid w:val="007B199D"/>
    <w:rsid w:val="007B38A3"/>
    <w:rsid w:val="007B45D3"/>
    <w:rsid w:val="007C023F"/>
    <w:rsid w:val="007C2149"/>
    <w:rsid w:val="007C5A08"/>
    <w:rsid w:val="007C6177"/>
    <w:rsid w:val="007C64EC"/>
    <w:rsid w:val="007C6801"/>
    <w:rsid w:val="007D0010"/>
    <w:rsid w:val="007D0F98"/>
    <w:rsid w:val="007D6B9A"/>
    <w:rsid w:val="007E3C71"/>
    <w:rsid w:val="007E665D"/>
    <w:rsid w:val="007E70B9"/>
    <w:rsid w:val="007F1DBC"/>
    <w:rsid w:val="007F27A2"/>
    <w:rsid w:val="007F3573"/>
    <w:rsid w:val="008000D7"/>
    <w:rsid w:val="00801EB0"/>
    <w:rsid w:val="00806D2F"/>
    <w:rsid w:val="0081015E"/>
    <w:rsid w:val="008128A8"/>
    <w:rsid w:val="0081496E"/>
    <w:rsid w:val="00815844"/>
    <w:rsid w:val="0081714F"/>
    <w:rsid w:val="00820B2F"/>
    <w:rsid w:val="0082213D"/>
    <w:rsid w:val="00831626"/>
    <w:rsid w:val="00832B09"/>
    <w:rsid w:val="00832F30"/>
    <w:rsid w:val="00833854"/>
    <w:rsid w:val="008346E3"/>
    <w:rsid w:val="00834C69"/>
    <w:rsid w:val="0083548D"/>
    <w:rsid w:val="00837D7B"/>
    <w:rsid w:val="008403E5"/>
    <w:rsid w:val="00840AE5"/>
    <w:rsid w:val="0084344A"/>
    <w:rsid w:val="00843ABE"/>
    <w:rsid w:val="008447C3"/>
    <w:rsid w:val="00845DDC"/>
    <w:rsid w:val="00850335"/>
    <w:rsid w:val="008526E9"/>
    <w:rsid w:val="00852D09"/>
    <w:rsid w:val="0085317D"/>
    <w:rsid w:val="008558B6"/>
    <w:rsid w:val="0085753F"/>
    <w:rsid w:val="0086382A"/>
    <w:rsid w:val="008653F5"/>
    <w:rsid w:val="00871BBE"/>
    <w:rsid w:val="0087623E"/>
    <w:rsid w:val="00883ED2"/>
    <w:rsid w:val="00885F8C"/>
    <w:rsid w:val="0088668A"/>
    <w:rsid w:val="00890054"/>
    <w:rsid w:val="00890B3E"/>
    <w:rsid w:val="008934C6"/>
    <w:rsid w:val="008B0883"/>
    <w:rsid w:val="008B357E"/>
    <w:rsid w:val="008B37CD"/>
    <w:rsid w:val="008B5609"/>
    <w:rsid w:val="008B63DA"/>
    <w:rsid w:val="008B69EB"/>
    <w:rsid w:val="008C3B7D"/>
    <w:rsid w:val="008C5B68"/>
    <w:rsid w:val="008C7447"/>
    <w:rsid w:val="008C7605"/>
    <w:rsid w:val="008D0714"/>
    <w:rsid w:val="008D28E8"/>
    <w:rsid w:val="008D5341"/>
    <w:rsid w:val="008E1E9B"/>
    <w:rsid w:val="008E62BB"/>
    <w:rsid w:val="008F2C46"/>
    <w:rsid w:val="008F3756"/>
    <w:rsid w:val="008F3898"/>
    <w:rsid w:val="008F4658"/>
    <w:rsid w:val="008F5F8F"/>
    <w:rsid w:val="008F73B2"/>
    <w:rsid w:val="00900960"/>
    <w:rsid w:val="009028DB"/>
    <w:rsid w:val="00905B04"/>
    <w:rsid w:val="00912CCE"/>
    <w:rsid w:val="009136C3"/>
    <w:rsid w:val="0091443B"/>
    <w:rsid w:val="00914569"/>
    <w:rsid w:val="009206CE"/>
    <w:rsid w:val="00920E57"/>
    <w:rsid w:val="00920F02"/>
    <w:rsid w:val="0092136D"/>
    <w:rsid w:val="00921D33"/>
    <w:rsid w:val="0092273C"/>
    <w:rsid w:val="00930C91"/>
    <w:rsid w:val="00934575"/>
    <w:rsid w:val="00942F72"/>
    <w:rsid w:val="00942FA2"/>
    <w:rsid w:val="009459D9"/>
    <w:rsid w:val="00954083"/>
    <w:rsid w:val="009548E4"/>
    <w:rsid w:val="00954D4C"/>
    <w:rsid w:val="009552DA"/>
    <w:rsid w:val="00955467"/>
    <w:rsid w:val="00955AFB"/>
    <w:rsid w:val="00962525"/>
    <w:rsid w:val="009637F6"/>
    <w:rsid w:val="00965C8C"/>
    <w:rsid w:val="00972BEA"/>
    <w:rsid w:val="00974C32"/>
    <w:rsid w:val="00975D15"/>
    <w:rsid w:val="00975DD8"/>
    <w:rsid w:val="00977B07"/>
    <w:rsid w:val="00980102"/>
    <w:rsid w:val="009802C7"/>
    <w:rsid w:val="00981351"/>
    <w:rsid w:val="00985FAE"/>
    <w:rsid w:val="0099321F"/>
    <w:rsid w:val="00993877"/>
    <w:rsid w:val="009951D7"/>
    <w:rsid w:val="009962EF"/>
    <w:rsid w:val="00996C7C"/>
    <w:rsid w:val="00997917"/>
    <w:rsid w:val="009A1469"/>
    <w:rsid w:val="009A7CB5"/>
    <w:rsid w:val="009B2950"/>
    <w:rsid w:val="009B37BD"/>
    <w:rsid w:val="009B64EA"/>
    <w:rsid w:val="009C3130"/>
    <w:rsid w:val="009C4167"/>
    <w:rsid w:val="009C6016"/>
    <w:rsid w:val="009D2EF0"/>
    <w:rsid w:val="009D3841"/>
    <w:rsid w:val="009E11D8"/>
    <w:rsid w:val="009E291B"/>
    <w:rsid w:val="009E34AC"/>
    <w:rsid w:val="009E6F17"/>
    <w:rsid w:val="009F1053"/>
    <w:rsid w:val="009F3A90"/>
    <w:rsid w:val="009F5E00"/>
    <w:rsid w:val="009F632F"/>
    <w:rsid w:val="009F71EA"/>
    <w:rsid w:val="009F7DD7"/>
    <w:rsid w:val="009F7DDA"/>
    <w:rsid w:val="00A0145A"/>
    <w:rsid w:val="00A01694"/>
    <w:rsid w:val="00A026EE"/>
    <w:rsid w:val="00A122E6"/>
    <w:rsid w:val="00A125EB"/>
    <w:rsid w:val="00A15435"/>
    <w:rsid w:val="00A157A8"/>
    <w:rsid w:val="00A15D60"/>
    <w:rsid w:val="00A16144"/>
    <w:rsid w:val="00A240ED"/>
    <w:rsid w:val="00A26107"/>
    <w:rsid w:val="00A3670E"/>
    <w:rsid w:val="00A36FCB"/>
    <w:rsid w:val="00A4015F"/>
    <w:rsid w:val="00A41799"/>
    <w:rsid w:val="00A41CAD"/>
    <w:rsid w:val="00A42522"/>
    <w:rsid w:val="00A42F0F"/>
    <w:rsid w:val="00A47B60"/>
    <w:rsid w:val="00A50C51"/>
    <w:rsid w:val="00A50FE0"/>
    <w:rsid w:val="00A528E4"/>
    <w:rsid w:val="00A55DF7"/>
    <w:rsid w:val="00A56A05"/>
    <w:rsid w:val="00A57E09"/>
    <w:rsid w:val="00A6309F"/>
    <w:rsid w:val="00A67D93"/>
    <w:rsid w:val="00A70C23"/>
    <w:rsid w:val="00A70F94"/>
    <w:rsid w:val="00A72014"/>
    <w:rsid w:val="00A737C6"/>
    <w:rsid w:val="00A75CC5"/>
    <w:rsid w:val="00A7771F"/>
    <w:rsid w:val="00A77F13"/>
    <w:rsid w:val="00A77F94"/>
    <w:rsid w:val="00A843F0"/>
    <w:rsid w:val="00A84B9D"/>
    <w:rsid w:val="00A86237"/>
    <w:rsid w:val="00A90913"/>
    <w:rsid w:val="00A90F54"/>
    <w:rsid w:val="00A92710"/>
    <w:rsid w:val="00A95115"/>
    <w:rsid w:val="00AA09D5"/>
    <w:rsid w:val="00AA0DEF"/>
    <w:rsid w:val="00AA7A00"/>
    <w:rsid w:val="00AA7EB5"/>
    <w:rsid w:val="00AB166D"/>
    <w:rsid w:val="00AB318D"/>
    <w:rsid w:val="00AB76B6"/>
    <w:rsid w:val="00AC1E6F"/>
    <w:rsid w:val="00AC2EA6"/>
    <w:rsid w:val="00AC4B17"/>
    <w:rsid w:val="00AC57FD"/>
    <w:rsid w:val="00AC72F8"/>
    <w:rsid w:val="00AC7398"/>
    <w:rsid w:val="00AD0E38"/>
    <w:rsid w:val="00AD17F2"/>
    <w:rsid w:val="00AE1E00"/>
    <w:rsid w:val="00AE4432"/>
    <w:rsid w:val="00AF0BE1"/>
    <w:rsid w:val="00AF10EA"/>
    <w:rsid w:val="00AF247E"/>
    <w:rsid w:val="00B01B19"/>
    <w:rsid w:val="00B14062"/>
    <w:rsid w:val="00B14DAD"/>
    <w:rsid w:val="00B16A42"/>
    <w:rsid w:val="00B174B3"/>
    <w:rsid w:val="00B177CB"/>
    <w:rsid w:val="00B21583"/>
    <w:rsid w:val="00B21882"/>
    <w:rsid w:val="00B22382"/>
    <w:rsid w:val="00B25C0C"/>
    <w:rsid w:val="00B25C46"/>
    <w:rsid w:val="00B27547"/>
    <w:rsid w:val="00B3060B"/>
    <w:rsid w:val="00B324A2"/>
    <w:rsid w:val="00B35A3E"/>
    <w:rsid w:val="00B40B6A"/>
    <w:rsid w:val="00B40F09"/>
    <w:rsid w:val="00B41DC6"/>
    <w:rsid w:val="00B56A93"/>
    <w:rsid w:val="00B577D4"/>
    <w:rsid w:val="00B577E9"/>
    <w:rsid w:val="00B57E24"/>
    <w:rsid w:val="00B6037E"/>
    <w:rsid w:val="00B6197C"/>
    <w:rsid w:val="00B62C6C"/>
    <w:rsid w:val="00B6308C"/>
    <w:rsid w:val="00B65CD9"/>
    <w:rsid w:val="00B67811"/>
    <w:rsid w:val="00B67D31"/>
    <w:rsid w:val="00B72765"/>
    <w:rsid w:val="00B7492E"/>
    <w:rsid w:val="00B768DF"/>
    <w:rsid w:val="00B80D75"/>
    <w:rsid w:val="00B80E46"/>
    <w:rsid w:val="00B815F1"/>
    <w:rsid w:val="00B81BC7"/>
    <w:rsid w:val="00B82234"/>
    <w:rsid w:val="00B82ED1"/>
    <w:rsid w:val="00B84335"/>
    <w:rsid w:val="00B8438C"/>
    <w:rsid w:val="00B86C17"/>
    <w:rsid w:val="00B90737"/>
    <w:rsid w:val="00B90D86"/>
    <w:rsid w:val="00B9423A"/>
    <w:rsid w:val="00B9583C"/>
    <w:rsid w:val="00BA2053"/>
    <w:rsid w:val="00BA63AB"/>
    <w:rsid w:val="00BA7567"/>
    <w:rsid w:val="00BB0BFF"/>
    <w:rsid w:val="00BB16EF"/>
    <w:rsid w:val="00BB5CF0"/>
    <w:rsid w:val="00BB778D"/>
    <w:rsid w:val="00BC00D5"/>
    <w:rsid w:val="00BC11B6"/>
    <w:rsid w:val="00BC294F"/>
    <w:rsid w:val="00BC7F46"/>
    <w:rsid w:val="00BD1557"/>
    <w:rsid w:val="00BD1B2C"/>
    <w:rsid w:val="00BD3064"/>
    <w:rsid w:val="00BD4338"/>
    <w:rsid w:val="00BD7A2E"/>
    <w:rsid w:val="00BD7ED4"/>
    <w:rsid w:val="00BE03CD"/>
    <w:rsid w:val="00BE06F7"/>
    <w:rsid w:val="00BE18F5"/>
    <w:rsid w:val="00BE2173"/>
    <w:rsid w:val="00BF21FB"/>
    <w:rsid w:val="00BF3C48"/>
    <w:rsid w:val="00BF5FA9"/>
    <w:rsid w:val="00BF6683"/>
    <w:rsid w:val="00C0310A"/>
    <w:rsid w:val="00C03D07"/>
    <w:rsid w:val="00C049E4"/>
    <w:rsid w:val="00C07E77"/>
    <w:rsid w:val="00C10988"/>
    <w:rsid w:val="00C10DC9"/>
    <w:rsid w:val="00C15769"/>
    <w:rsid w:val="00C218C5"/>
    <w:rsid w:val="00C21CEA"/>
    <w:rsid w:val="00C24475"/>
    <w:rsid w:val="00C25ED0"/>
    <w:rsid w:val="00C27CAC"/>
    <w:rsid w:val="00C31E19"/>
    <w:rsid w:val="00C32019"/>
    <w:rsid w:val="00C354DC"/>
    <w:rsid w:val="00C36BA4"/>
    <w:rsid w:val="00C4057D"/>
    <w:rsid w:val="00C4059C"/>
    <w:rsid w:val="00C43189"/>
    <w:rsid w:val="00C45362"/>
    <w:rsid w:val="00C46ECD"/>
    <w:rsid w:val="00C51064"/>
    <w:rsid w:val="00C51804"/>
    <w:rsid w:val="00C550FB"/>
    <w:rsid w:val="00C57560"/>
    <w:rsid w:val="00C57A3A"/>
    <w:rsid w:val="00C627E1"/>
    <w:rsid w:val="00C63C02"/>
    <w:rsid w:val="00C677B6"/>
    <w:rsid w:val="00C704E7"/>
    <w:rsid w:val="00C712C4"/>
    <w:rsid w:val="00C7553E"/>
    <w:rsid w:val="00C77674"/>
    <w:rsid w:val="00C7799A"/>
    <w:rsid w:val="00C80C43"/>
    <w:rsid w:val="00C80E1C"/>
    <w:rsid w:val="00C83619"/>
    <w:rsid w:val="00C85D10"/>
    <w:rsid w:val="00C87E89"/>
    <w:rsid w:val="00C9059D"/>
    <w:rsid w:val="00C913E0"/>
    <w:rsid w:val="00C93A8E"/>
    <w:rsid w:val="00C9712C"/>
    <w:rsid w:val="00C97892"/>
    <w:rsid w:val="00CA06C1"/>
    <w:rsid w:val="00CA2DEC"/>
    <w:rsid w:val="00CA66FD"/>
    <w:rsid w:val="00CA72D5"/>
    <w:rsid w:val="00CB0F2C"/>
    <w:rsid w:val="00CB270F"/>
    <w:rsid w:val="00CB28AC"/>
    <w:rsid w:val="00CB3AD9"/>
    <w:rsid w:val="00CB3C1C"/>
    <w:rsid w:val="00CC09A8"/>
    <w:rsid w:val="00CC0B5D"/>
    <w:rsid w:val="00CC20E3"/>
    <w:rsid w:val="00CC21C6"/>
    <w:rsid w:val="00CC5D0E"/>
    <w:rsid w:val="00CC6C7B"/>
    <w:rsid w:val="00CC79AA"/>
    <w:rsid w:val="00CE248D"/>
    <w:rsid w:val="00CE6059"/>
    <w:rsid w:val="00CE6FB5"/>
    <w:rsid w:val="00CE7BDA"/>
    <w:rsid w:val="00CF1E8D"/>
    <w:rsid w:val="00CF21B4"/>
    <w:rsid w:val="00CF2849"/>
    <w:rsid w:val="00CF3693"/>
    <w:rsid w:val="00CF4759"/>
    <w:rsid w:val="00D00B7A"/>
    <w:rsid w:val="00D02983"/>
    <w:rsid w:val="00D02999"/>
    <w:rsid w:val="00D02E62"/>
    <w:rsid w:val="00D105FB"/>
    <w:rsid w:val="00D12E6F"/>
    <w:rsid w:val="00D13179"/>
    <w:rsid w:val="00D15B72"/>
    <w:rsid w:val="00D163C7"/>
    <w:rsid w:val="00D17F36"/>
    <w:rsid w:val="00D20992"/>
    <w:rsid w:val="00D2101A"/>
    <w:rsid w:val="00D249CA"/>
    <w:rsid w:val="00D25512"/>
    <w:rsid w:val="00D33022"/>
    <w:rsid w:val="00D34071"/>
    <w:rsid w:val="00D3522B"/>
    <w:rsid w:val="00D356AE"/>
    <w:rsid w:val="00D426A8"/>
    <w:rsid w:val="00D474B5"/>
    <w:rsid w:val="00D47C29"/>
    <w:rsid w:val="00D550A3"/>
    <w:rsid w:val="00D552AF"/>
    <w:rsid w:val="00D553C5"/>
    <w:rsid w:val="00D62266"/>
    <w:rsid w:val="00D64761"/>
    <w:rsid w:val="00D65485"/>
    <w:rsid w:val="00D6658C"/>
    <w:rsid w:val="00D67471"/>
    <w:rsid w:val="00D67483"/>
    <w:rsid w:val="00D72270"/>
    <w:rsid w:val="00D73B52"/>
    <w:rsid w:val="00D73C46"/>
    <w:rsid w:val="00D75989"/>
    <w:rsid w:val="00D81D53"/>
    <w:rsid w:val="00D8276E"/>
    <w:rsid w:val="00D82BAC"/>
    <w:rsid w:val="00D85B32"/>
    <w:rsid w:val="00D85DBC"/>
    <w:rsid w:val="00D902D7"/>
    <w:rsid w:val="00D92457"/>
    <w:rsid w:val="00D94BAB"/>
    <w:rsid w:val="00DA1430"/>
    <w:rsid w:val="00DA3637"/>
    <w:rsid w:val="00DA5401"/>
    <w:rsid w:val="00DA5F84"/>
    <w:rsid w:val="00DA7191"/>
    <w:rsid w:val="00DB2AA9"/>
    <w:rsid w:val="00DB3924"/>
    <w:rsid w:val="00DB59D9"/>
    <w:rsid w:val="00DC1365"/>
    <w:rsid w:val="00DC16E0"/>
    <w:rsid w:val="00DC1783"/>
    <w:rsid w:val="00DC4BB7"/>
    <w:rsid w:val="00DC4FA8"/>
    <w:rsid w:val="00DD148D"/>
    <w:rsid w:val="00DE081B"/>
    <w:rsid w:val="00DE28E7"/>
    <w:rsid w:val="00DE2AE4"/>
    <w:rsid w:val="00DF2D6A"/>
    <w:rsid w:val="00DF46E3"/>
    <w:rsid w:val="00DF5B6A"/>
    <w:rsid w:val="00DF6F7E"/>
    <w:rsid w:val="00E00421"/>
    <w:rsid w:val="00E055E1"/>
    <w:rsid w:val="00E12665"/>
    <w:rsid w:val="00E167F4"/>
    <w:rsid w:val="00E24A00"/>
    <w:rsid w:val="00E24B9A"/>
    <w:rsid w:val="00E26DAA"/>
    <w:rsid w:val="00E32618"/>
    <w:rsid w:val="00E33ABC"/>
    <w:rsid w:val="00E33C42"/>
    <w:rsid w:val="00E34818"/>
    <w:rsid w:val="00E36B0B"/>
    <w:rsid w:val="00E376B8"/>
    <w:rsid w:val="00E40347"/>
    <w:rsid w:val="00E4108F"/>
    <w:rsid w:val="00E41A57"/>
    <w:rsid w:val="00E439DC"/>
    <w:rsid w:val="00E43ADF"/>
    <w:rsid w:val="00E51A8C"/>
    <w:rsid w:val="00E52BBE"/>
    <w:rsid w:val="00E6489A"/>
    <w:rsid w:val="00E66C61"/>
    <w:rsid w:val="00E702F2"/>
    <w:rsid w:val="00E716BB"/>
    <w:rsid w:val="00E72CD8"/>
    <w:rsid w:val="00E7656A"/>
    <w:rsid w:val="00E76CC8"/>
    <w:rsid w:val="00E7789F"/>
    <w:rsid w:val="00E81387"/>
    <w:rsid w:val="00E817B4"/>
    <w:rsid w:val="00E85013"/>
    <w:rsid w:val="00E91768"/>
    <w:rsid w:val="00E9201B"/>
    <w:rsid w:val="00E93456"/>
    <w:rsid w:val="00EA1C3D"/>
    <w:rsid w:val="00EA32EF"/>
    <w:rsid w:val="00EB02DF"/>
    <w:rsid w:val="00EB2448"/>
    <w:rsid w:val="00EB2FE4"/>
    <w:rsid w:val="00EB465A"/>
    <w:rsid w:val="00EB51B3"/>
    <w:rsid w:val="00EB53C4"/>
    <w:rsid w:val="00EC25E5"/>
    <w:rsid w:val="00EC5E10"/>
    <w:rsid w:val="00EC6942"/>
    <w:rsid w:val="00ED0586"/>
    <w:rsid w:val="00ED4729"/>
    <w:rsid w:val="00ED7D3D"/>
    <w:rsid w:val="00EE1E7E"/>
    <w:rsid w:val="00EE3415"/>
    <w:rsid w:val="00EE4213"/>
    <w:rsid w:val="00EE4A7B"/>
    <w:rsid w:val="00EE62DF"/>
    <w:rsid w:val="00EF0E59"/>
    <w:rsid w:val="00EF2303"/>
    <w:rsid w:val="00EF668A"/>
    <w:rsid w:val="00F030D4"/>
    <w:rsid w:val="00F04CF2"/>
    <w:rsid w:val="00F05B6B"/>
    <w:rsid w:val="00F0649A"/>
    <w:rsid w:val="00F07EC7"/>
    <w:rsid w:val="00F110D2"/>
    <w:rsid w:val="00F128DA"/>
    <w:rsid w:val="00F13C19"/>
    <w:rsid w:val="00F13F42"/>
    <w:rsid w:val="00F141E6"/>
    <w:rsid w:val="00F1515A"/>
    <w:rsid w:val="00F152FD"/>
    <w:rsid w:val="00F15B11"/>
    <w:rsid w:val="00F16A4B"/>
    <w:rsid w:val="00F21269"/>
    <w:rsid w:val="00F23318"/>
    <w:rsid w:val="00F272A4"/>
    <w:rsid w:val="00F278E3"/>
    <w:rsid w:val="00F27E93"/>
    <w:rsid w:val="00F30940"/>
    <w:rsid w:val="00F30F85"/>
    <w:rsid w:val="00F333B3"/>
    <w:rsid w:val="00F34669"/>
    <w:rsid w:val="00F346F3"/>
    <w:rsid w:val="00F40129"/>
    <w:rsid w:val="00F51897"/>
    <w:rsid w:val="00F523AA"/>
    <w:rsid w:val="00F5384F"/>
    <w:rsid w:val="00F54056"/>
    <w:rsid w:val="00F55275"/>
    <w:rsid w:val="00F714B9"/>
    <w:rsid w:val="00F725F4"/>
    <w:rsid w:val="00F729D0"/>
    <w:rsid w:val="00F81D3B"/>
    <w:rsid w:val="00F824C7"/>
    <w:rsid w:val="00F842B7"/>
    <w:rsid w:val="00F8610C"/>
    <w:rsid w:val="00F87DBF"/>
    <w:rsid w:val="00F907A7"/>
    <w:rsid w:val="00F9513E"/>
    <w:rsid w:val="00F95621"/>
    <w:rsid w:val="00F96909"/>
    <w:rsid w:val="00F973F0"/>
    <w:rsid w:val="00FA15A3"/>
    <w:rsid w:val="00FA2F7B"/>
    <w:rsid w:val="00FA4D69"/>
    <w:rsid w:val="00FA5C80"/>
    <w:rsid w:val="00FA6136"/>
    <w:rsid w:val="00FA66A2"/>
    <w:rsid w:val="00FB1325"/>
    <w:rsid w:val="00FB1ABC"/>
    <w:rsid w:val="00FB20AF"/>
    <w:rsid w:val="00FB4B90"/>
    <w:rsid w:val="00FB4F43"/>
    <w:rsid w:val="00FB524D"/>
    <w:rsid w:val="00FB5B86"/>
    <w:rsid w:val="00FB74A0"/>
    <w:rsid w:val="00FC28B8"/>
    <w:rsid w:val="00FC6808"/>
    <w:rsid w:val="00FD31FB"/>
    <w:rsid w:val="00FD32C9"/>
    <w:rsid w:val="00FD361D"/>
    <w:rsid w:val="00FD4788"/>
    <w:rsid w:val="00FD5973"/>
    <w:rsid w:val="00FD5BD2"/>
    <w:rsid w:val="00FD5C3B"/>
    <w:rsid w:val="00FD6464"/>
    <w:rsid w:val="00FD6A3A"/>
    <w:rsid w:val="00FD6EFF"/>
    <w:rsid w:val="00FD7232"/>
    <w:rsid w:val="00FE4B9E"/>
    <w:rsid w:val="00FE576A"/>
    <w:rsid w:val="00FE6784"/>
    <w:rsid w:val="00FE6EA4"/>
    <w:rsid w:val="00FE70B8"/>
    <w:rsid w:val="00FE7BE8"/>
    <w:rsid w:val="00FF37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1F24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13022"/>
    <w:rPr>
      <w:sz w:val="24"/>
    </w:rPr>
  </w:style>
  <w:style w:type="paragraph" w:styleId="Heading1">
    <w:name w:val="heading 1"/>
    <w:basedOn w:val="Normal"/>
    <w:next w:val="Normal"/>
    <w:qFormat/>
    <w:rsid w:val="00264C72"/>
    <w:pPr>
      <w:keepNext/>
      <w:spacing w:before="240" w:after="60"/>
      <w:outlineLvl w:val="0"/>
    </w:pPr>
    <w:rPr>
      <w:rFonts w:ascii="Helvetica" w:eastAsia="Times" w:hAnsi="Helvetica"/>
      <w:b/>
      <w:kern w:val="32"/>
      <w:sz w:val="32"/>
    </w:rPr>
  </w:style>
  <w:style w:type="paragraph" w:styleId="Heading3">
    <w:name w:val="heading 3"/>
    <w:basedOn w:val="Normal"/>
    <w:next w:val="Normal"/>
    <w:qFormat/>
    <w:rsid w:val="00147AD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264C72"/>
    <w:pPr>
      <w:tabs>
        <w:tab w:val="left" w:pos="4410"/>
      </w:tabs>
    </w:pPr>
    <w:rPr>
      <w:rFonts w:ascii="Times" w:eastAsia="Times" w:hAnsi="Times"/>
      <w:b/>
      <w:lang w:val="x-none" w:eastAsia="x-none"/>
    </w:rPr>
  </w:style>
  <w:style w:type="paragraph" w:styleId="Title">
    <w:name w:val="Title"/>
    <w:basedOn w:val="Normal"/>
    <w:next w:val="Subtitle"/>
    <w:qFormat/>
    <w:rsid w:val="00264C72"/>
    <w:pPr>
      <w:suppressAutoHyphens/>
      <w:spacing w:before="240" w:after="60" w:line="480" w:lineRule="auto"/>
      <w:jc w:val="center"/>
    </w:pPr>
    <w:rPr>
      <w:rFonts w:ascii="Arial" w:hAnsi="Arial"/>
      <w:b/>
      <w:kern w:val="1"/>
      <w:sz w:val="32"/>
    </w:rPr>
  </w:style>
  <w:style w:type="paragraph" w:styleId="Subtitle">
    <w:name w:val="Subtitle"/>
    <w:basedOn w:val="Normal"/>
    <w:qFormat/>
    <w:rsid w:val="00264C72"/>
    <w:pPr>
      <w:spacing w:after="60"/>
      <w:jc w:val="center"/>
      <w:outlineLvl w:val="1"/>
    </w:pPr>
    <w:rPr>
      <w:rFonts w:ascii="Arial" w:hAnsi="Arial"/>
      <w:szCs w:val="24"/>
    </w:rPr>
  </w:style>
  <w:style w:type="character" w:styleId="Strong">
    <w:name w:val="Strong"/>
    <w:qFormat/>
    <w:rsid w:val="00016BD3"/>
    <w:rPr>
      <w:b/>
    </w:rPr>
  </w:style>
  <w:style w:type="paragraph" w:customStyle="1" w:styleId="Authors">
    <w:name w:val="Authors"/>
    <w:basedOn w:val="Normal"/>
    <w:rsid w:val="002C05C6"/>
    <w:pPr>
      <w:spacing w:before="120" w:line="360" w:lineRule="auto"/>
    </w:pPr>
    <w:rPr>
      <w:sz w:val="20"/>
      <w:lang w:val="en-GB"/>
    </w:rPr>
  </w:style>
  <w:style w:type="character" w:styleId="CommentReference">
    <w:name w:val="annotation reference"/>
    <w:rsid w:val="008D5E4E"/>
    <w:rPr>
      <w:sz w:val="16"/>
      <w:szCs w:val="16"/>
    </w:rPr>
  </w:style>
  <w:style w:type="paragraph" w:styleId="CommentText">
    <w:name w:val="annotation text"/>
    <w:basedOn w:val="Normal"/>
    <w:link w:val="CommentTextChar"/>
    <w:rsid w:val="008D5E4E"/>
    <w:rPr>
      <w:rFonts w:eastAsia="ヒラギノ角ゴ Pro W3"/>
      <w:color w:val="000000"/>
      <w:sz w:val="20"/>
      <w:lang w:val="x-none" w:eastAsia="x-none"/>
    </w:rPr>
  </w:style>
  <w:style w:type="character" w:customStyle="1" w:styleId="CommentTextChar">
    <w:name w:val="Comment Text Char"/>
    <w:link w:val="CommentText"/>
    <w:rsid w:val="008D5E4E"/>
    <w:rPr>
      <w:rFonts w:eastAsia="ヒラギノ角ゴ Pro W3"/>
      <w:color w:val="000000"/>
    </w:rPr>
  </w:style>
  <w:style w:type="paragraph" w:styleId="BalloonText">
    <w:name w:val="Balloon Text"/>
    <w:basedOn w:val="Normal"/>
    <w:link w:val="BalloonTextChar"/>
    <w:rsid w:val="008D5E4E"/>
    <w:rPr>
      <w:rFonts w:ascii="Lucida Grande" w:hAnsi="Lucida Grande"/>
      <w:sz w:val="18"/>
      <w:szCs w:val="18"/>
      <w:lang w:val="x-none" w:eastAsia="x-none"/>
    </w:rPr>
  </w:style>
  <w:style w:type="character" w:customStyle="1" w:styleId="BalloonTextChar">
    <w:name w:val="Balloon Text Char"/>
    <w:link w:val="BalloonText"/>
    <w:rsid w:val="008D5E4E"/>
    <w:rPr>
      <w:rFonts w:ascii="Lucida Grande" w:hAnsi="Lucida Grande"/>
      <w:sz w:val="18"/>
      <w:szCs w:val="18"/>
    </w:rPr>
  </w:style>
  <w:style w:type="paragraph" w:customStyle="1" w:styleId="giaco">
    <w:name w:val="giaco"/>
    <w:basedOn w:val="Normal"/>
    <w:rsid w:val="00676B30"/>
    <w:pPr>
      <w:widowControl w:val="0"/>
      <w:autoSpaceDE w:val="0"/>
      <w:autoSpaceDN w:val="0"/>
      <w:adjustRightInd w:val="0"/>
      <w:spacing w:before="120"/>
      <w:ind w:left="-360" w:right="-547"/>
      <w:jc w:val="both"/>
    </w:pPr>
    <w:rPr>
      <w:szCs w:val="32"/>
    </w:rPr>
  </w:style>
  <w:style w:type="paragraph" w:customStyle="1" w:styleId="FormFieldCaption">
    <w:name w:val="Form Field Caption"/>
    <w:basedOn w:val="Normal"/>
    <w:rsid w:val="00A24412"/>
    <w:pPr>
      <w:tabs>
        <w:tab w:val="left" w:pos="270"/>
      </w:tabs>
      <w:autoSpaceDE w:val="0"/>
      <w:autoSpaceDN w:val="0"/>
    </w:pPr>
    <w:rPr>
      <w:rFonts w:ascii="Arial" w:hAnsi="Arial" w:cs="Arial"/>
      <w:sz w:val="16"/>
      <w:szCs w:val="16"/>
    </w:rPr>
  </w:style>
  <w:style w:type="character" w:customStyle="1" w:styleId="BodyTextChar">
    <w:name w:val="Body Text Char"/>
    <w:link w:val="BodyText"/>
    <w:rsid w:val="00B02E10"/>
    <w:rPr>
      <w:rFonts w:ascii="Times" w:eastAsia="Times" w:hAnsi="Times"/>
      <w:b/>
      <w:sz w:val="24"/>
    </w:rPr>
  </w:style>
  <w:style w:type="character" w:customStyle="1" w:styleId="apple-converted-space">
    <w:name w:val="apple-converted-space"/>
    <w:basedOn w:val="DefaultParagraphFont"/>
    <w:rsid w:val="00FA6136"/>
  </w:style>
  <w:style w:type="character" w:styleId="Hyperlink">
    <w:name w:val="Hyperlink"/>
    <w:basedOn w:val="DefaultParagraphFont"/>
    <w:rsid w:val="00B40F09"/>
    <w:rPr>
      <w:color w:val="0000FF" w:themeColor="hyperlink"/>
      <w:u w:val="single"/>
    </w:rPr>
  </w:style>
  <w:style w:type="paragraph" w:styleId="NormalWeb">
    <w:name w:val="Normal (Web)"/>
    <w:basedOn w:val="Normal"/>
    <w:uiPriority w:val="99"/>
    <w:unhideWhenUsed/>
    <w:rsid w:val="00012EC7"/>
    <w:pPr>
      <w:spacing w:before="100" w:beforeAutospacing="1" w:after="100" w:afterAutospacing="1"/>
    </w:pPr>
    <w:rPr>
      <w:rFonts w:ascii="Times" w:hAnsi="Times"/>
      <w:sz w:val="20"/>
    </w:rPr>
  </w:style>
  <w:style w:type="character" w:styleId="FollowedHyperlink">
    <w:name w:val="FollowedHyperlink"/>
    <w:basedOn w:val="DefaultParagraphFont"/>
    <w:rsid w:val="007564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13022"/>
    <w:rPr>
      <w:sz w:val="24"/>
    </w:rPr>
  </w:style>
  <w:style w:type="paragraph" w:styleId="Heading1">
    <w:name w:val="heading 1"/>
    <w:basedOn w:val="Normal"/>
    <w:next w:val="Normal"/>
    <w:qFormat/>
    <w:rsid w:val="00264C72"/>
    <w:pPr>
      <w:keepNext/>
      <w:spacing w:before="240" w:after="60"/>
      <w:outlineLvl w:val="0"/>
    </w:pPr>
    <w:rPr>
      <w:rFonts w:ascii="Helvetica" w:eastAsia="Times" w:hAnsi="Helvetica"/>
      <w:b/>
      <w:kern w:val="32"/>
      <w:sz w:val="32"/>
    </w:rPr>
  </w:style>
  <w:style w:type="paragraph" w:styleId="Heading3">
    <w:name w:val="heading 3"/>
    <w:basedOn w:val="Normal"/>
    <w:next w:val="Normal"/>
    <w:qFormat/>
    <w:rsid w:val="00147AD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264C72"/>
    <w:pPr>
      <w:tabs>
        <w:tab w:val="left" w:pos="4410"/>
      </w:tabs>
    </w:pPr>
    <w:rPr>
      <w:rFonts w:ascii="Times" w:eastAsia="Times" w:hAnsi="Times"/>
      <w:b/>
      <w:lang w:val="x-none" w:eastAsia="x-none"/>
    </w:rPr>
  </w:style>
  <w:style w:type="paragraph" w:styleId="Title">
    <w:name w:val="Title"/>
    <w:basedOn w:val="Normal"/>
    <w:next w:val="Subtitle"/>
    <w:qFormat/>
    <w:rsid w:val="00264C72"/>
    <w:pPr>
      <w:suppressAutoHyphens/>
      <w:spacing w:before="240" w:after="60" w:line="480" w:lineRule="auto"/>
      <w:jc w:val="center"/>
    </w:pPr>
    <w:rPr>
      <w:rFonts w:ascii="Arial" w:hAnsi="Arial"/>
      <w:b/>
      <w:kern w:val="1"/>
      <w:sz w:val="32"/>
    </w:rPr>
  </w:style>
  <w:style w:type="paragraph" w:styleId="Subtitle">
    <w:name w:val="Subtitle"/>
    <w:basedOn w:val="Normal"/>
    <w:qFormat/>
    <w:rsid w:val="00264C72"/>
    <w:pPr>
      <w:spacing w:after="60"/>
      <w:jc w:val="center"/>
      <w:outlineLvl w:val="1"/>
    </w:pPr>
    <w:rPr>
      <w:rFonts w:ascii="Arial" w:hAnsi="Arial"/>
      <w:szCs w:val="24"/>
    </w:rPr>
  </w:style>
  <w:style w:type="character" w:styleId="Strong">
    <w:name w:val="Strong"/>
    <w:qFormat/>
    <w:rsid w:val="00016BD3"/>
    <w:rPr>
      <w:b/>
    </w:rPr>
  </w:style>
  <w:style w:type="paragraph" w:customStyle="1" w:styleId="Authors">
    <w:name w:val="Authors"/>
    <w:basedOn w:val="Normal"/>
    <w:rsid w:val="002C05C6"/>
    <w:pPr>
      <w:spacing w:before="120" w:line="360" w:lineRule="auto"/>
    </w:pPr>
    <w:rPr>
      <w:sz w:val="20"/>
      <w:lang w:val="en-GB"/>
    </w:rPr>
  </w:style>
  <w:style w:type="character" w:styleId="CommentReference">
    <w:name w:val="annotation reference"/>
    <w:rsid w:val="008D5E4E"/>
    <w:rPr>
      <w:sz w:val="16"/>
      <w:szCs w:val="16"/>
    </w:rPr>
  </w:style>
  <w:style w:type="paragraph" w:styleId="CommentText">
    <w:name w:val="annotation text"/>
    <w:basedOn w:val="Normal"/>
    <w:link w:val="CommentTextChar"/>
    <w:rsid w:val="008D5E4E"/>
    <w:rPr>
      <w:rFonts w:eastAsia="ヒラギノ角ゴ Pro W3"/>
      <w:color w:val="000000"/>
      <w:sz w:val="20"/>
      <w:lang w:val="x-none" w:eastAsia="x-none"/>
    </w:rPr>
  </w:style>
  <w:style w:type="character" w:customStyle="1" w:styleId="CommentTextChar">
    <w:name w:val="Comment Text Char"/>
    <w:link w:val="CommentText"/>
    <w:rsid w:val="008D5E4E"/>
    <w:rPr>
      <w:rFonts w:eastAsia="ヒラギノ角ゴ Pro W3"/>
      <w:color w:val="000000"/>
    </w:rPr>
  </w:style>
  <w:style w:type="paragraph" w:styleId="BalloonText">
    <w:name w:val="Balloon Text"/>
    <w:basedOn w:val="Normal"/>
    <w:link w:val="BalloonTextChar"/>
    <w:rsid w:val="008D5E4E"/>
    <w:rPr>
      <w:rFonts w:ascii="Lucida Grande" w:hAnsi="Lucida Grande"/>
      <w:sz w:val="18"/>
      <w:szCs w:val="18"/>
      <w:lang w:val="x-none" w:eastAsia="x-none"/>
    </w:rPr>
  </w:style>
  <w:style w:type="character" w:customStyle="1" w:styleId="BalloonTextChar">
    <w:name w:val="Balloon Text Char"/>
    <w:link w:val="BalloonText"/>
    <w:rsid w:val="008D5E4E"/>
    <w:rPr>
      <w:rFonts w:ascii="Lucida Grande" w:hAnsi="Lucida Grande"/>
      <w:sz w:val="18"/>
      <w:szCs w:val="18"/>
    </w:rPr>
  </w:style>
  <w:style w:type="paragraph" w:customStyle="1" w:styleId="giaco">
    <w:name w:val="giaco"/>
    <w:basedOn w:val="Normal"/>
    <w:rsid w:val="00676B30"/>
    <w:pPr>
      <w:widowControl w:val="0"/>
      <w:autoSpaceDE w:val="0"/>
      <w:autoSpaceDN w:val="0"/>
      <w:adjustRightInd w:val="0"/>
      <w:spacing w:before="120"/>
      <w:ind w:left="-360" w:right="-547"/>
      <w:jc w:val="both"/>
    </w:pPr>
    <w:rPr>
      <w:szCs w:val="32"/>
    </w:rPr>
  </w:style>
  <w:style w:type="paragraph" w:customStyle="1" w:styleId="FormFieldCaption">
    <w:name w:val="Form Field Caption"/>
    <w:basedOn w:val="Normal"/>
    <w:rsid w:val="00A24412"/>
    <w:pPr>
      <w:tabs>
        <w:tab w:val="left" w:pos="270"/>
      </w:tabs>
      <w:autoSpaceDE w:val="0"/>
      <w:autoSpaceDN w:val="0"/>
    </w:pPr>
    <w:rPr>
      <w:rFonts w:ascii="Arial" w:hAnsi="Arial" w:cs="Arial"/>
      <w:sz w:val="16"/>
      <w:szCs w:val="16"/>
    </w:rPr>
  </w:style>
  <w:style w:type="character" w:customStyle="1" w:styleId="BodyTextChar">
    <w:name w:val="Body Text Char"/>
    <w:link w:val="BodyText"/>
    <w:rsid w:val="00B02E10"/>
    <w:rPr>
      <w:rFonts w:ascii="Times" w:eastAsia="Times" w:hAnsi="Times"/>
      <w:b/>
      <w:sz w:val="24"/>
    </w:rPr>
  </w:style>
  <w:style w:type="character" w:customStyle="1" w:styleId="apple-converted-space">
    <w:name w:val="apple-converted-space"/>
    <w:basedOn w:val="DefaultParagraphFont"/>
    <w:rsid w:val="00FA6136"/>
  </w:style>
  <w:style w:type="character" w:styleId="Hyperlink">
    <w:name w:val="Hyperlink"/>
    <w:basedOn w:val="DefaultParagraphFont"/>
    <w:rsid w:val="00B40F09"/>
    <w:rPr>
      <w:color w:val="0000FF" w:themeColor="hyperlink"/>
      <w:u w:val="single"/>
    </w:rPr>
  </w:style>
  <w:style w:type="paragraph" w:styleId="NormalWeb">
    <w:name w:val="Normal (Web)"/>
    <w:basedOn w:val="Normal"/>
    <w:uiPriority w:val="99"/>
    <w:unhideWhenUsed/>
    <w:rsid w:val="00012EC7"/>
    <w:pPr>
      <w:spacing w:before="100" w:beforeAutospacing="1" w:after="100" w:afterAutospacing="1"/>
    </w:pPr>
    <w:rPr>
      <w:rFonts w:ascii="Times" w:hAnsi="Times"/>
      <w:sz w:val="20"/>
    </w:rPr>
  </w:style>
  <w:style w:type="character" w:styleId="FollowedHyperlink">
    <w:name w:val="FollowedHyperlink"/>
    <w:basedOn w:val="DefaultParagraphFont"/>
    <w:rsid w:val="00756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509">
      <w:bodyDiv w:val="1"/>
      <w:marLeft w:val="0"/>
      <w:marRight w:val="0"/>
      <w:marTop w:val="0"/>
      <w:marBottom w:val="0"/>
      <w:divBdr>
        <w:top w:val="none" w:sz="0" w:space="0" w:color="auto"/>
        <w:left w:val="none" w:sz="0" w:space="0" w:color="auto"/>
        <w:bottom w:val="none" w:sz="0" w:space="0" w:color="auto"/>
        <w:right w:val="none" w:sz="0" w:space="0" w:color="auto"/>
      </w:divBdr>
    </w:div>
    <w:div w:id="842549156">
      <w:bodyDiv w:val="1"/>
      <w:marLeft w:val="0"/>
      <w:marRight w:val="0"/>
      <w:marTop w:val="0"/>
      <w:marBottom w:val="0"/>
      <w:divBdr>
        <w:top w:val="none" w:sz="0" w:space="0" w:color="auto"/>
        <w:left w:val="none" w:sz="0" w:space="0" w:color="auto"/>
        <w:bottom w:val="none" w:sz="0" w:space="0" w:color="auto"/>
        <w:right w:val="none" w:sz="0" w:space="0" w:color="auto"/>
      </w:divBdr>
    </w:div>
    <w:div w:id="1070007498">
      <w:bodyDiv w:val="1"/>
      <w:marLeft w:val="0"/>
      <w:marRight w:val="0"/>
      <w:marTop w:val="0"/>
      <w:marBottom w:val="0"/>
      <w:divBdr>
        <w:top w:val="none" w:sz="0" w:space="0" w:color="auto"/>
        <w:left w:val="none" w:sz="0" w:space="0" w:color="auto"/>
        <w:bottom w:val="none" w:sz="0" w:space="0" w:color="auto"/>
        <w:right w:val="none" w:sz="0" w:space="0" w:color="auto"/>
      </w:divBdr>
    </w:div>
    <w:div w:id="1078938163">
      <w:bodyDiv w:val="1"/>
      <w:marLeft w:val="0"/>
      <w:marRight w:val="0"/>
      <w:marTop w:val="0"/>
      <w:marBottom w:val="0"/>
      <w:divBdr>
        <w:top w:val="none" w:sz="0" w:space="0" w:color="auto"/>
        <w:left w:val="none" w:sz="0" w:space="0" w:color="auto"/>
        <w:bottom w:val="none" w:sz="0" w:space="0" w:color="auto"/>
        <w:right w:val="none" w:sz="0" w:space="0" w:color="auto"/>
      </w:divBdr>
    </w:div>
    <w:div w:id="1128091174">
      <w:bodyDiv w:val="1"/>
      <w:marLeft w:val="0"/>
      <w:marRight w:val="0"/>
      <w:marTop w:val="0"/>
      <w:marBottom w:val="0"/>
      <w:divBdr>
        <w:top w:val="none" w:sz="0" w:space="0" w:color="auto"/>
        <w:left w:val="none" w:sz="0" w:space="0" w:color="auto"/>
        <w:bottom w:val="none" w:sz="0" w:space="0" w:color="auto"/>
        <w:right w:val="none" w:sz="0" w:space="0" w:color="auto"/>
      </w:divBdr>
    </w:div>
    <w:div w:id="1302422449">
      <w:bodyDiv w:val="1"/>
      <w:marLeft w:val="0"/>
      <w:marRight w:val="0"/>
      <w:marTop w:val="0"/>
      <w:marBottom w:val="0"/>
      <w:divBdr>
        <w:top w:val="none" w:sz="0" w:space="0" w:color="auto"/>
        <w:left w:val="none" w:sz="0" w:space="0" w:color="auto"/>
        <w:bottom w:val="none" w:sz="0" w:space="0" w:color="auto"/>
        <w:right w:val="none" w:sz="0" w:space="0" w:color="auto"/>
      </w:divBdr>
      <w:divsChild>
        <w:div w:id="1800804596">
          <w:marLeft w:val="0"/>
          <w:marRight w:val="0"/>
          <w:marTop w:val="0"/>
          <w:marBottom w:val="0"/>
          <w:divBdr>
            <w:top w:val="none" w:sz="0" w:space="0" w:color="auto"/>
            <w:left w:val="none" w:sz="0" w:space="0" w:color="auto"/>
            <w:bottom w:val="none" w:sz="0" w:space="0" w:color="auto"/>
            <w:right w:val="none" w:sz="0" w:space="0" w:color="auto"/>
          </w:divBdr>
          <w:divsChild>
            <w:div w:id="1414666061">
              <w:marLeft w:val="0"/>
              <w:marRight w:val="0"/>
              <w:marTop w:val="0"/>
              <w:marBottom w:val="0"/>
              <w:divBdr>
                <w:top w:val="none" w:sz="0" w:space="0" w:color="auto"/>
                <w:left w:val="none" w:sz="0" w:space="0" w:color="auto"/>
                <w:bottom w:val="none" w:sz="0" w:space="0" w:color="auto"/>
                <w:right w:val="none" w:sz="0" w:space="0" w:color="auto"/>
              </w:divBdr>
              <w:divsChild>
                <w:div w:id="106970499">
                  <w:marLeft w:val="0"/>
                  <w:marRight w:val="0"/>
                  <w:marTop w:val="0"/>
                  <w:marBottom w:val="0"/>
                  <w:divBdr>
                    <w:top w:val="none" w:sz="0" w:space="0" w:color="auto"/>
                    <w:left w:val="none" w:sz="0" w:space="0" w:color="auto"/>
                    <w:bottom w:val="none" w:sz="0" w:space="0" w:color="auto"/>
                    <w:right w:val="none" w:sz="0" w:space="0" w:color="auto"/>
                  </w:divBdr>
                  <w:divsChild>
                    <w:div w:id="7625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45139">
      <w:bodyDiv w:val="1"/>
      <w:marLeft w:val="0"/>
      <w:marRight w:val="0"/>
      <w:marTop w:val="0"/>
      <w:marBottom w:val="0"/>
      <w:divBdr>
        <w:top w:val="none" w:sz="0" w:space="0" w:color="auto"/>
        <w:left w:val="none" w:sz="0" w:space="0" w:color="auto"/>
        <w:bottom w:val="none" w:sz="0" w:space="0" w:color="auto"/>
        <w:right w:val="none" w:sz="0" w:space="0" w:color="auto"/>
      </w:divBdr>
    </w:div>
    <w:div w:id="1983347651">
      <w:bodyDiv w:val="1"/>
      <w:marLeft w:val="0"/>
      <w:marRight w:val="0"/>
      <w:marTop w:val="0"/>
      <w:marBottom w:val="0"/>
      <w:divBdr>
        <w:top w:val="none" w:sz="0" w:space="0" w:color="auto"/>
        <w:left w:val="none" w:sz="0" w:space="0" w:color="auto"/>
        <w:bottom w:val="none" w:sz="0" w:space="0" w:color="auto"/>
        <w:right w:val="none" w:sz="0" w:space="0" w:color="auto"/>
      </w:divBdr>
    </w:div>
    <w:div w:id="2126461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AL_get(this,%20'jour',%20'JAMA.');" TargetMode="External"/><Relationship Id="rId20" Type="http://schemas.openxmlformats.org/officeDocument/2006/relationships/theme" Target="theme/theme1.xml"/><Relationship Id="rId10" Type="http://schemas.openxmlformats.org/officeDocument/2006/relationships/hyperlink" Target="http://www.npr.org/templates/story/story.php?storyId=4953053" TargetMode="External"/><Relationship Id="rId11" Type="http://schemas.openxmlformats.org/officeDocument/2006/relationships/hyperlink" Target="http://www.sciencefriday.com/segment/02/22/2008/mapping-human-genetic-diversity.html" TargetMode="External"/><Relationship Id="rId12" Type="http://schemas.openxmlformats.org/officeDocument/2006/relationships/hyperlink" Target="http://www.sciencefriday.com/guests/richard-myers.html" TargetMode="External"/><Relationship Id="rId13" Type="http://schemas.openxmlformats.org/officeDocument/2006/relationships/hyperlink" Target="https://www.linkedin.com/vsearch/p?title=President%2C+Director+and+Faculty+Investigator&amp;trk=prof-exp-title" TargetMode="External"/><Relationship Id="rId14" Type="http://schemas.openxmlformats.org/officeDocument/2006/relationships/hyperlink" Target="https://www.linkedin.com/vsearch/p?company=HudsonAlpha+Institute+for+Biotechnology&amp;trk=prof-exp-company-nam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19416921?ordinalpos=1&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21841</Words>
  <Characters>124494</Characters>
  <Application>Microsoft Macintosh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Curriculum vitae</vt:lpstr>
    </vt:vector>
  </TitlesOfParts>
  <Company>Stanford University School of Medicine</Company>
  <LinksUpToDate>false</LinksUpToDate>
  <CharactersWithSpaces>146043</CharactersWithSpaces>
  <SharedDoc>false</SharedDoc>
  <HLinks>
    <vt:vector size="12" baseType="variant">
      <vt:variant>
        <vt:i4>3014708</vt:i4>
      </vt:variant>
      <vt:variant>
        <vt:i4>3</vt:i4>
      </vt:variant>
      <vt:variant>
        <vt:i4>0</vt:i4>
      </vt:variant>
      <vt:variant>
        <vt:i4>5</vt:i4>
      </vt:variant>
      <vt:variant>
        <vt:lpwstr>javascript:AL_get(this, 'jour', 'JAMA.');</vt:lpwstr>
      </vt:variant>
      <vt:variant>
        <vt:lpwstr/>
      </vt:variant>
      <vt:variant>
        <vt:i4>6225936</vt:i4>
      </vt:variant>
      <vt:variant>
        <vt:i4>0</vt:i4>
      </vt:variant>
      <vt:variant>
        <vt:i4>0</vt:i4>
      </vt:variant>
      <vt:variant>
        <vt:i4>5</vt:i4>
      </vt:variant>
      <vt:variant>
        <vt:lpwstr>http://www.ncbi.nlm.nih.gov/pubmed/19416921?ordinalpos=1&amp;itool=EntrezSystem2.PEntrez.Pubmed.Pubmed_ResultsPanel.Pubmed_DefaultReportPanel.Pubmed_RVDocSum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shgc</dc:creator>
  <cp:keywords/>
  <cp:lastModifiedBy>Richard M. Myers</cp:lastModifiedBy>
  <cp:revision>4</cp:revision>
  <cp:lastPrinted>2009-04-27T18:35:00Z</cp:lastPrinted>
  <dcterms:created xsi:type="dcterms:W3CDTF">2015-10-21T16:51:00Z</dcterms:created>
  <dcterms:modified xsi:type="dcterms:W3CDTF">2015-10-21T16:53:00Z</dcterms:modified>
</cp:coreProperties>
</file>